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FC" w:rsidRDefault="001D4BFC" w:rsidP="004C230E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</w:p>
    <w:p w:rsidR="004C230E" w:rsidRPr="004C230E" w:rsidRDefault="004C230E" w:rsidP="004C230E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 xml:space="preserve">Uniwersytet Śląski </w:t>
      </w:r>
    </w:p>
    <w:p w:rsidR="004C230E" w:rsidRPr="004C230E" w:rsidRDefault="004C230E" w:rsidP="004C230E">
      <w:pPr>
        <w:spacing w:after="0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 xml:space="preserve">w Katowicach                                                                                           </w:t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b/>
          <w:szCs w:val="18"/>
          <w:lang w:eastAsia="pl-PL"/>
        </w:rPr>
        <w:tab/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Katowice, dn. </w:t>
      </w:r>
      <w:r w:rsidR="00854195">
        <w:rPr>
          <w:rFonts w:ascii="Gill Sans MT" w:eastAsia="Times New Roman" w:hAnsi="Gill Sans MT"/>
          <w:szCs w:val="18"/>
          <w:lang w:eastAsia="pl-PL"/>
        </w:rPr>
        <w:t>08.01.2026</w:t>
      </w:r>
    </w:p>
    <w:p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ul. Bankowa 12</w:t>
      </w:r>
    </w:p>
    <w:p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40-007 Katowice</w:t>
      </w:r>
    </w:p>
    <w:p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NIP 634-019-71-34</w:t>
      </w:r>
    </w:p>
    <w:p w:rsidR="004C230E" w:rsidRPr="004C230E" w:rsidRDefault="004C230E" w:rsidP="004C230E">
      <w:pPr>
        <w:spacing w:after="0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>REGON 000001347</w:t>
      </w:r>
    </w:p>
    <w:p w:rsidR="004C230E" w:rsidRPr="004C230E" w:rsidRDefault="004C230E" w:rsidP="004C230E">
      <w:pPr>
        <w:tabs>
          <w:tab w:val="left" w:pos="7290"/>
        </w:tabs>
        <w:spacing w:after="0" w:line="240" w:lineRule="auto"/>
        <w:rPr>
          <w:rFonts w:ascii="Gill Sans MT" w:eastAsia="Times New Roman" w:hAnsi="Gill Sans MT"/>
          <w:b/>
          <w:sz w:val="20"/>
          <w:szCs w:val="20"/>
          <w:lang w:eastAsia="pl-PL"/>
        </w:rPr>
      </w:pPr>
    </w:p>
    <w:p w:rsidR="004C230E" w:rsidRPr="004C230E" w:rsidRDefault="004C230E" w:rsidP="004C230E">
      <w:pPr>
        <w:tabs>
          <w:tab w:val="left" w:pos="7290"/>
        </w:tabs>
        <w:spacing w:after="0" w:line="240" w:lineRule="auto"/>
        <w:jc w:val="center"/>
        <w:rPr>
          <w:rFonts w:ascii="Gill Sans MT" w:eastAsia="Times New Roman" w:hAnsi="Gill Sans MT"/>
          <w:b/>
          <w:sz w:val="22"/>
          <w:lang w:eastAsia="pl-PL"/>
        </w:rPr>
      </w:pPr>
    </w:p>
    <w:p w:rsidR="004C230E" w:rsidRPr="004C230E" w:rsidRDefault="004C230E" w:rsidP="004C230E">
      <w:pPr>
        <w:tabs>
          <w:tab w:val="left" w:pos="7290"/>
        </w:tabs>
        <w:spacing w:after="0" w:line="240" w:lineRule="auto"/>
        <w:jc w:val="center"/>
        <w:rPr>
          <w:rFonts w:ascii="Gill Sans MT" w:eastAsia="Times New Roman" w:hAnsi="Gill Sans MT"/>
          <w:b/>
          <w:sz w:val="22"/>
          <w:lang w:eastAsia="pl-PL"/>
        </w:rPr>
      </w:pPr>
      <w:r w:rsidRPr="004C230E">
        <w:rPr>
          <w:rFonts w:ascii="Gill Sans MT" w:eastAsia="Times New Roman" w:hAnsi="Gill Sans MT"/>
          <w:b/>
          <w:sz w:val="22"/>
          <w:lang w:eastAsia="pl-PL"/>
        </w:rPr>
        <w:t>Informacja o wyborze najkorzystniejszej oferty</w:t>
      </w:r>
    </w:p>
    <w:p w:rsidR="004C230E" w:rsidRPr="004C230E" w:rsidRDefault="004C230E" w:rsidP="004C230E">
      <w:pPr>
        <w:tabs>
          <w:tab w:val="left" w:pos="7290"/>
        </w:tabs>
        <w:spacing w:after="0" w:line="240" w:lineRule="auto"/>
        <w:jc w:val="both"/>
        <w:rPr>
          <w:rFonts w:ascii="Gill Sans MT" w:eastAsia="Times New Roman" w:hAnsi="Gill Sans MT"/>
          <w:i/>
          <w:sz w:val="14"/>
          <w:szCs w:val="14"/>
          <w:lang w:eastAsia="pl-PL"/>
        </w:rPr>
      </w:pPr>
    </w:p>
    <w:p w:rsidR="004C230E" w:rsidRPr="008A7A97" w:rsidRDefault="004C230E" w:rsidP="008A7A97">
      <w:pPr>
        <w:spacing w:after="0" w:line="240" w:lineRule="auto"/>
        <w:rPr>
          <w:rFonts w:eastAsia="Times New Roman"/>
          <w:sz w:val="19"/>
          <w:szCs w:val="19"/>
          <w:lang w:eastAsia="pl-PL"/>
        </w:rPr>
      </w:pPr>
    </w:p>
    <w:p w:rsidR="00F73400" w:rsidRPr="00854195" w:rsidRDefault="008A7A97" w:rsidP="00854195">
      <w:pPr>
        <w:pStyle w:val="Default"/>
        <w:rPr>
          <w:rFonts w:ascii="Gill Sans MT" w:hAnsi="Gill Sans MT" w:cs="Gill Sans MT"/>
        </w:rPr>
      </w:pPr>
      <w:r w:rsidRPr="00381AF1">
        <w:rPr>
          <w:rFonts w:asciiTheme="minorHAnsi" w:hAnsiTheme="minorHAnsi" w:cstheme="minorHAnsi"/>
          <w:sz w:val="22"/>
          <w:szCs w:val="22"/>
        </w:rPr>
        <w:t xml:space="preserve">Dotyczy: </w:t>
      </w:r>
      <w:r w:rsidR="00854195">
        <w:rPr>
          <w:rFonts w:asciiTheme="minorHAnsi" w:hAnsiTheme="minorHAnsi" w:cstheme="minorHAnsi"/>
          <w:sz w:val="22"/>
          <w:szCs w:val="22"/>
        </w:rPr>
        <w:t>zapytania ofertowego</w:t>
      </w:r>
      <w:r w:rsidR="00854195" w:rsidRPr="00854195">
        <w:rPr>
          <w:rFonts w:ascii="Gill Sans MT" w:hAnsi="Gill Sans MT" w:cs="Gill Sans MT"/>
        </w:rPr>
        <w:t xml:space="preserve"> </w:t>
      </w:r>
      <w:r w:rsidR="00854195" w:rsidRPr="00854195">
        <w:rPr>
          <w:rFonts w:ascii="Gill Sans MT" w:hAnsi="Gill Sans MT" w:cs="Gill Sans MT"/>
          <w:sz w:val="23"/>
          <w:szCs w:val="23"/>
        </w:rPr>
        <w:t xml:space="preserve">Użytkowanie </w:t>
      </w:r>
      <w:r w:rsidR="00854195">
        <w:rPr>
          <w:rFonts w:ascii="Gill Sans MT" w:hAnsi="Gill Sans MT" w:cs="Gill Sans MT"/>
          <w:sz w:val="23"/>
          <w:szCs w:val="23"/>
        </w:rPr>
        <w:t xml:space="preserve">z </w:t>
      </w:r>
      <w:r w:rsidR="00854195" w:rsidRPr="00854195">
        <w:rPr>
          <w:rFonts w:ascii="Gill Sans MT" w:hAnsi="Gill Sans MT" w:cs="Gill Sans MT"/>
          <w:sz w:val="23"/>
          <w:szCs w:val="23"/>
        </w:rPr>
        <w:t xml:space="preserve">baz danych e-booków i e-czasopism De </w:t>
      </w:r>
      <w:proofErr w:type="spellStart"/>
      <w:r w:rsidR="00854195" w:rsidRPr="00854195">
        <w:rPr>
          <w:rFonts w:ascii="Gill Sans MT" w:hAnsi="Gill Sans MT" w:cs="Gill Sans MT"/>
          <w:sz w:val="23"/>
          <w:szCs w:val="23"/>
        </w:rPr>
        <w:t>Gruyter</w:t>
      </w:r>
      <w:proofErr w:type="spellEnd"/>
      <w:r w:rsidR="00854195" w:rsidRPr="00854195">
        <w:rPr>
          <w:rFonts w:ascii="Gill Sans MT" w:hAnsi="Gill Sans MT" w:cs="Gill Sans MT"/>
          <w:sz w:val="23"/>
          <w:szCs w:val="23"/>
        </w:rPr>
        <w:t xml:space="preserve"> z opcją Read and </w:t>
      </w:r>
      <w:proofErr w:type="spellStart"/>
      <w:r w:rsidR="00854195" w:rsidRPr="00854195">
        <w:rPr>
          <w:rFonts w:ascii="Gill Sans MT" w:hAnsi="Gill Sans MT" w:cs="Gill Sans MT"/>
          <w:sz w:val="23"/>
          <w:szCs w:val="23"/>
        </w:rPr>
        <w:t>Publish</w:t>
      </w:r>
      <w:proofErr w:type="spellEnd"/>
      <w:r w:rsidR="00854195" w:rsidRPr="00854195">
        <w:rPr>
          <w:rFonts w:ascii="Gill Sans MT" w:hAnsi="Gill Sans MT" w:cs="Gill Sans MT"/>
          <w:sz w:val="23"/>
          <w:szCs w:val="23"/>
        </w:rPr>
        <w:t xml:space="preserve"> w okresie styczeń – grudzień 2026.</w:t>
      </w:r>
    </w:p>
    <w:p w:rsidR="00381AF1" w:rsidRPr="00381AF1" w:rsidRDefault="00381AF1" w:rsidP="00381AF1">
      <w:pPr>
        <w:pStyle w:val="Tekstpodstawowy"/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noProof/>
          <w:sz w:val="22"/>
          <w:szCs w:val="22"/>
          <w:lang w:val="pl-PL"/>
        </w:rPr>
      </w:pPr>
    </w:p>
    <w:p w:rsidR="008A7A97" w:rsidRPr="008A7A97" w:rsidRDefault="008A7A97" w:rsidP="00381AF1">
      <w:pPr>
        <w:tabs>
          <w:tab w:val="left" w:pos="426"/>
        </w:tabs>
        <w:spacing w:after="0" w:line="240" w:lineRule="auto"/>
        <w:rPr>
          <w:b/>
          <w:noProof/>
          <w:sz w:val="19"/>
          <w:szCs w:val="19"/>
        </w:rPr>
      </w:pPr>
    </w:p>
    <w:p w:rsidR="004C230E" w:rsidRPr="00DE1AC3" w:rsidRDefault="004C230E" w:rsidP="004C230E">
      <w:pPr>
        <w:pBdr>
          <w:top w:val="single" w:sz="4" w:space="6" w:color="auto"/>
          <w:bottom w:val="single" w:sz="4" w:space="1" w:color="auto"/>
        </w:pBdr>
        <w:tabs>
          <w:tab w:val="left" w:pos="9356"/>
        </w:tabs>
        <w:spacing w:after="0" w:line="360" w:lineRule="auto"/>
        <w:ind w:left="952" w:right="565" w:hanging="952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 xml:space="preserve"> </w:t>
      </w:r>
      <w:r w:rsidR="009B3922">
        <w:rPr>
          <w:rFonts w:ascii="Gill Sans MT" w:eastAsia="Times New Roman" w:hAnsi="Gill Sans MT"/>
          <w:szCs w:val="18"/>
          <w:lang w:eastAsia="pl-PL"/>
        </w:rPr>
        <w:t>BUŚ.014</w:t>
      </w:r>
      <w:r w:rsidR="00370F80">
        <w:rPr>
          <w:rFonts w:ascii="Gill Sans MT" w:eastAsia="Times New Roman" w:hAnsi="Gill Sans MT"/>
          <w:szCs w:val="18"/>
          <w:lang w:eastAsia="pl-PL"/>
        </w:rPr>
        <w:t>.</w:t>
      </w:r>
      <w:r w:rsidR="00854195">
        <w:rPr>
          <w:rFonts w:ascii="Gill Sans MT" w:eastAsia="Times New Roman" w:hAnsi="Gill Sans MT"/>
          <w:szCs w:val="18"/>
          <w:lang w:eastAsia="pl-PL"/>
        </w:rPr>
        <w:t>1.2026</w:t>
      </w:r>
    </w:p>
    <w:p w:rsidR="004C230E" w:rsidRP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sz w:val="20"/>
          <w:szCs w:val="20"/>
          <w:lang w:eastAsia="pl-PL"/>
        </w:rPr>
      </w:pPr>
    </w:p>
    <w:p w:rsidR="004C230E" w:rsidRPr="004C230E" w:rsidRDefault="004C230E" w:rsidP="004C230E">
      <w:pPr>
        <w:spacing w:after="0" w:line="360" w:lineRule="auto"/>
        <w:ind w:right="140"/>
        <w:jc w:val="both"/>
        <w:rPr>
          <w:rFonts w:ascii="Gill Sans MT" w:eastAsia="Times New Roman" w:hAnsi="Gill Sans MT"/>
          <w:sz w:val="6"/>
          <w:szCs w:val="6"/>
          <w:lang w:eastAsia="pl-PL"/>
        </w:rPr>
      </w:pPr>
    </w:p>
    <w:p w:rsidR="004C230E" w:rsidRDefault="004C230E" w:rsidP="00DB1676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 xml:space="preserve">Zamawiający informuje, iż w przedmiotowym postępowaniu za najkorzystniejszą została uznana oferta, która spełnia wszystkie warunki i wymagania przedstawione w </w:t>
      </w:r>
      <w:r w:rsidR="00854195">
        <w:rPr>
          <w:rFonts w:ascii="Gill Sans MT" w:eastAsia="Times New Roman" w:hAnsi="Gill Sans MT"/>
          <w:szCs w:val="18"/>
          <w:lang w:eastAsia="pl-PL"/>
        </w:rPr>
        <w:t>zapytaniu ofertowym</w:t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 o zamiarze udzielenia zamówienia. </w:t>
      </w:r>
    </w:p>
    <w:p w:rsidR="00DB1676" w:rsidRPr="004C230E" w:rsidRDefault="00DB1676" w:rsidP="00DB1676">
      <w:pPr>
        <w:spacing w:after="0" w:line="360" w:lineRule="auto"/>
        <w:ind w:right="565"/>
        <w:jc w:val="both"/>
        <w:rPr>
          <w:rFonts w:ascii="Gill Sans MT" w:eastAsia="Times New Roman" w:hAnsi="Gill Sans MT"/>
          <w:szCs w:val="18"/>
          <w:lang w:eastAsia="pl-PL"/>
        </w:rPr>
      </w:pPr>
    </w:p>
    <w:p w:rsid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szCs w:val="18"/>
          <w:lang w:eastAsia="pl-PL"/>
        </w:rPr>
      </w:pPr>
      <w:r w:rsidRPr="004C230E">
        <w:rPr>
          <w:rFonts w:ascii="Gill Sans MT" w:eastAsia="Times New Roman" w:hAnsi="Gill Sans MT"/>
          <w:szCs w:val="18"/>
          <w:lang w:eastAsia="pl-PL"/>
        </w:rPr>
        <w:t xml:space="preserve">Oferta nr </w:t>
      </w:r>
      <w:r w:rsidR="00DB1676">
        <w:rPr>
          <w:rFonts w:ascii="Gill Sans MT" w:eastAsia="Times New Roman" w:hAnsi="Gill Sans MT"/>
          <w:szCs w:val="18"/>
          <w:lang w:eastAsia="pl-PL"/>
        </w:rPr>
        <w:t>1</w:t>
      </w:r>
      <w:r w:rsidRPr="004C230E">
        <w:rPr>
          <w:rFonts w:ascii="Gill Sans MT" w:eastAsia="Times New Roman" w:hAnsi="Gill Sans MT"/>
          <w:szCs w:val="18"/>
          <w:lang w:eastAsia="pl-PL"/>
        </w:rPr>
        <w:t xml:space="preserve"> złożona przez:</w:t>
      </w:r>
    </w:p>
    <w:p w:rsidR="00854195" w:rsidRPr="00854195" w:rsidRDefault="00854195" w:rsidP="008541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C4B8E" w:rsidRDefault="00854195" w:rsidP="008541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 w:rsidRPr="008541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54195">
        <w:rPr>
          <w:rFonts w:ascii="Calibri" w:hAnsi="Calibri" w:cs="Calibri"/>
          <w:color w:val="000000"/>
          <w:sz w:val="22"/>
        </w:rPr>
        <w:t xml:space="preserve">Walter de </w:t>
      </w:r>
      <w:proofErr w:type="spellStart"/>
      <w:r w:rsidRPr="00854195">
        <w:rPr>
          <w:rFonts w:ascii="Calibri" w:hAnsi="Calibri" w:cs="Calibri"/>
          <w:color w:val="000000"/>
          <w:sz w:val="22"/>
        </w:rPr>
        <w:t>Gruyter</w:t>
      </w:r>
      <w:proofErr w:type="spellEnd"/>
      <w:r w:rsidRPr="00854195">
        <w:rPr>
          <w:rFonts w:ascii="Calibri" w:hAnsi="Calibri" w:cs="Calibri"/>
          <w:color w:val="000000"/>
          <w:sz w:val="22"/>
        </w:rPr>
        <w:t xml:space="preserve"> GmbH </w:t>
      </w:r>
      <w:proofErr w:type="spellStart"/>
      <w:r w:rsidRPr="00854195">
        <w:rPr>
          <w:rFonts w:ascii="Calibri" w:hAnsi="Calibri" w:cs="Calibri"/>
          <w:sz w:val="22"/>
        </w:rPr>
        <w:t>Genthiner</w:t>
      </w:r>
      <w:proofErr w:type="spellEnd"/>
      <w:r w:rsidRPr="00854195">
        <w:rPr>
          <w:rFonts w:ascii="Calibri" w:hAnsi="Calibri" w:cs="Calibri"/>
          <w:sz w:val="22"/>
        </w:rPr>
        <w:t xml:space="preserve"> Str. 13, 10785 Berlin </w:t>
      </w:r>
      <w:r w:rsidRPr="00854195">
        <w:rPr>
          <w:rFonts w:ascii="Calibri" w:hAnsi="Calibri" w:cs="Calibri"/>
          <w:sz w:val="24"/>
          <w:szCs w:val="24"/>
        </w:rPr>
        <w:t xml:space="preserve"> </w:t>
      </w:r>
      <w:r w:rsidRPr="00854195">
        <w:rPr>
          <w:rFonts w:ascii="Calibri" w:hAnsi="Calibri" w:cs="Calibri"/>
          <w:sz w:val="22"/>
        </w:rPr>
        <w:t>Germany</w:t>
      </w:r>
    </w:p>
    <w:p w:rsidR="00854195" w:rsidRPr="00854195" w:rsidRDefault="00854195" w:rsidP="008541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</w:rPr>
      </w:pPr>
    </w:p>
    <w:p w:rsidR="004C230E" w:rsidRPr="004C230E" w:rsidRDefault="004C230E" w:rsidP="004C230E">
      <w:pPr>
        <w:spacing w:after="0" w:line="360" w:lineRule="auto"/>
        <w:jc w:val="both"/>
        <w:rPr>
          <w:rFonts w:ascii="Gill Sans MT" w:eastAsia="Times New Roman" w:hAnsi="Gill Sans MT"/>
          <w:b/>
          <w:szCs w:val="18"/>
          <w:lang w:eastAsia="pl-PL"/>
        </w:rPr>
      </w:pPr>
      <w:r w:rsidRPr="004C230E">
        <w:rPr>
          <w:rFonts w:ascii="Gill Sans MT" w:eastAsia="Times New Roman" w:hAnsi="Gill Sans MT"/>
          <w:b/>
          <w:szCs w:val="18"/>
          <w:lang w:eastAsia="pl-PL"/>
        </w:rPr>
        <w:t>Informacje dotyczące wykonawców, którzy złożyli oferty w postępowaniu wraz z przyznaną punktacją:</w:t>
      </w:r>
    </w:p>
    <w:p w:rsidR="004C230E" w:rsidRPr="004C230E" w:rsidRDefault="004C230E" w:rsidP="004C230E">
      <w:pPr>
        <w:spacing w:after="0" w:line="240" w:lineRule="auto"/>
        <w:jc w:val="both"/>
        <w:rPr>
          <w:rFonts w:ascii="Gill Sans MT" w:eastAsia="Times New Roman" w:hAnsi="Gill Sans MT"/>
          <w:color w:val="FF0000"/>
          <w:sz w:val="8"/>
          <w:szCs w:val="8"/>
          <w:lang w:eastAsia="pl-PL"/>
        </w:rPr>
      </w:pPr>
    </w:p>
    <w:tbl>
      <w:tblPr>
        <w:tblW w:w="4438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4288"/>
        <w:gridCol w:w="1541"/>
        <w:gridCol w:w="1035"/>
        <w:gridCol w:w="1200"/>
      </w:tblGrid>
      <w:tr w:rsidR="004C230E" w:rsidRPr="004C230E" w:rsidTr="004C230E">
        <w:trPr>
          <w:trHeight w:val="368"/>
        </w:trPr>
        <w:tc>
          <w:tcPr>
            <w:tcW w:w="417" w:type="pct"/>
            <w:vMerge w:val="restart"/>
            <w:shd w:val="clear" w:color="auto" w:fill="F2F2F2"/>
            <w:noWrap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Numer</w:t>
            </w:r>
          </w:p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 xml:space="preserve"> oferty</w:t>
            </w:r>
          </w:p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437" w:type="pct"/>
            <w:vMerge w:val="restart"/>
            <w:shd w:val="clear" w:color="auto" w:fill="F2F2F2"/>
            <w:noWrap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Nazwa i siedziba wykonawcy</w:t>
            </w:r>
          </w:p>
        </w:tc>
        <w:tc>
          <w:tcPr>
            <w:tcW w:w="2146" w:type="pct"/>
            <w:gridSpan w:val="3"/>
            <w:shd w:val="clear" w:color="auto" w:fill="F2F2F2"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Punktacja w kryterium</w:t>
            </w:r>
          </w:p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C230E" w:rsidRPr="004C230E" w:rsidTr="008A7A97">
        <w:trPr>
          <w:trHeight w:val="367"/>
        </w:trPr>
        <w:tc>
          <w:tcPr>
            <w:tcW w:w="417" w:type="pct"/>
            <w:vMerge/>
            <w:shd w:val="clear" w:color="auto" w:fill="F2F2F2"/>
            <w:noWrap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2437" w:type="pct"/>
            <w:vMerge/>
            <w:shd w:val="clear" w:color="auto" w:fill="F2F2F2"/>
            <w:noWrap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Cs w:val="18"/>
                <w:lang w:eastAsia="pl-PL"/>
              </w:rPr>
            </w:pPr>
          </w:p>
        </w:tc>
        <w:tc>
          <w:tcPr>
            <w:tcW w:w="876" w:type="pct"/>
            <w:shd w:val="clear" w:color="auto" w:fill="F2F2F2"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588" w:type="pct"/>
            <w:shd w:val="clear" w:color="auto" w:fill="F2F2F2"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682" w:type="pct"/>
            <w:shd w:val="clear" w:color="auto" w:fill="F2F2F2"/>
            <w:vAlign w:val="center"/>
          </w:tcPr>
          <w:p w:rsidR="004C230E" w:rsidRPr="004C230E" w:rsidRDefault="004C230E" w:rsidP="004C230E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bCs/>
                <w:sz w:val="16"/>
                <w:szCs w:val="16"/>
                <w:lang w:eastAsia="pl-PL"/>
              </w:rPr>
              <w:t>Łącznie</w:t>
            </w:r>
          </w:p>
        </w:tc>
      </w:tr>
      <w:tr w:rsidR="00EB7BB2" w:rsidRPr="004C230E" w:rsidTr="00C414FE">
        <w:trPr>
          <w:trHeight w:val="570"/>
        </w:trPr>
        <w:tc>
          <w:tcPr>
            <w:tcW w:w="417" w:type="pct"/>
            <w:shd w:val="clear" w:color="auto" w:fill="auto"/>
            <w:noWrap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highlight w:val="yellow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szCs w:val="18"/>
                <w:lang w:eastAsia="pl-PL"/>
              </w:rPr>
              <w:t>1</w:t>
            </w:r>
          </w:p>
        </w:tc>
        <w:tc>
          <w:tcPr>
            <w:tcW w:w="2437" w:type="pct"/>
            <w:shd w:val="clear" w:color="auto" w:fill="auto"/>
          </w:tcPr>
          <w:p w:rsidR="00EB7BB2" w:rsidRPr="003561F7" w:rsidRDefault="00EB7BB2" w:rsidP="00EB7BB2">
            <w:pPr>
              <w:spacing w:after="0"/>
              <w:jc w:val="center"/>
              <w:rPr>
                <w:rFonts w:ascii="Gill Sans MT" w:eastAsia="Times New Roman" w:hAnsi="Gill Sans MT"/>
                <w:b/>
                <w:szCs w:val="18"/>
                <w:lang w:val="en-US" w:eastAsia="pl-PL"/>
              </w:rPr>
            </w:pPr>
          </w:p>
          <w:p w:rsidR="001C4B8E" w:rsidRPr="004C230E" w:rsidRDefault="00854195" w:rsidP="00EB7BB2">
            <w:pPr>
              <w:spacing w:after="0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854195">
              <w:rPr>
                <w:rFonts w:ascii="Calibri" w:hAnsi="Calibri" w:cs="Calibri"/>
                <w:color w:val="000000"/>
                <w:sz w:val="22"/>
              </w:rPr>
              <w:t xml:space="preserve">Walter de </w:t>
            </w:r>
            <w:proofErr w:type="spellStart"/>
            <w:r w:rsidRPr="00854195">
              <w:rPr>
                <w:rFonts w:ascii="Calibri" w:hAnsi="Calibri" w:cs="Calibri"/>
                <w:color w:val="000000"/>
                <w:sz w:val="22"/>
              </w:rPr>
              <w:t>Gruyter</w:t>
            </w:r>
            <w:proofErr w:type="spellEnd"/>
            <w:r w:rsidRPr="00854195">
              <w:rPr>
                <w:rFonts w:ascii="Calibri" w:hAnsi="Calibri" w:cs="Calibri"/>
                <w:color w:val="000000"/>
                <w:sz w:val="22"/>
              </w:rPr>
              <w:t xml:space="preserve"> GmbH </w:t>
            </w:r>
            <w:proofErr w:type="spellStart"/>
            <w:r w:rsidRPr="00854195">
              <w:rPr>
                <w:rFonts w:ascii="Calibri" w:hAnsi="Calibri" w:cs="Calibri"/>
                <w:sz w:val="22"/>
              </w:rPr>
              <w:t>Genthiner</w:t>
            </w:r>
            <w:proofErr w:type="spellEnd"/>
            <w:r w:rsidRPr="00854195">
              <w:rPr>
                <w:rFonts w:ascii="Calibri" w:hAnsi="Calibri" w:cs="Calibri"/>
                <w:sz w:val="22"/>
              </w:rPr>
              <w:t xml:space="preserve"> Str. 13, 10785 Berlin </w:t>
            </w:r>
            <w:r w:rsidRPr="008541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54195">
              <w:rPr>
                <w:rFonts w:ascii="Calibri" w:hAnsi="Calibri" w:cs="Calibri"/>
                <w:sz w:val="22"/>
              </w:rPr>
              <w:t>Germany</w:t>
            </w:r>
          </w:p>
        </w:tc>
        <w:tc>
          <w:tcPr>
            <w:tcW w:w="876" w:type="pct"/>
          </w:tcPr>
          <w:p w:rsidR="00854195" w:rsidRPr="00854195" w:rsidRDefault="00854195" w:rsidP="008541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370F80" w:rsidRPr="00854195" w:rsidRDefault="00854195" w:rsidP="008541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854195">
              <w:rPr>
                <w:rFonts w:ascii="Calibri" w:hAnsi="Calibri" w:cs="Calibri"/>
                <w:color w:val="000000"/>
                <w:sz w:val="22"/>
              </w:rPr>
              <w:t>6420</w:t>
            </w:r>
            <w:r w:rsidRPr="00854195">
              <w:rPr>
                <w:rFonts w:ascii="Calibri" w:hAnsi="Calibri" w:cs="Calibri"/>
                <w:sz w:val="22"/>
              </w:rPr>
              <w:t xml:space="preserve">,00 EUR </w:t>
            </w:r>
            <w:r w:rsidR="001C4B8E" w:rsidRPr="0085419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netto</w:t>
            </w:r>
          </w:p>
          <w:p w:rsidR="00EB7BB2" w:rsidRPr="00854195" w:rsidRDefault="00854195" w:rsidP="00710C04">
            <w:pPr>
              <w:spacing w:after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85419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27031,41</w:t>
            </w:r>
            <w:r w:rsidR="00370F80" w:rsidRPr="0085419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PLN</w:t>
            </w:r>
            <w:r w:rsidR="001C4B8E" w:rsidRPr="0085419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="00743992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netto</w:t>
            </w:r>
          </w:p>
        </w:tc>
        <w:tc>
          <w:tcPr>
            <w:tcW w:w="588" w:type="pct"/>
            <w:vAlign w:val="center"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:rsidR="00EB7BB2" w:rsidRPr="001A33F0" w:rsidRDefault="001A33F0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1A33F0">
              <w:rPr>
                <w:rFonts w:ascii="Gill Sans MT" w:eastAsia="Times New Roman" w:hAnsi="Gill Sans MT"/>
                <w:szCs w:val="18"/>
                <w:lang w:eastAsia="pl-PL"/>
              </w:rPr>
              <w:t>100%</w:t>
            </w:r>
          </w:p>
        </w:tc>
      </w:tr>
      <w:tr w:rsidR="00EB7BB2" w:rsidRPr="004C230E" w:rsidTr="008A7A97">
        <w:trPr>
          <w:trHeight w:val="570"/>
        </w:trPr>
        <w:tc>
          <w:tcPr>
            <w:tcW w:w="417" w:type="pct"/>
            <w:shd w:val="clear" w:color="auto" w:fill="auto"/>
            <w:noWrap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highlight w:val="yellow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szCs w:val="18"/>
                <w:lang w:eastAsia="pl-PL"/>
              </w:rPr>
              <w:t>2</w:t>
            </w:r>
          </w:p>
        </w:tc>
        <w:tc>
          <w:tcPr>
            <w:tcW w:w="2437" w:type="pct"/>
            <w:shd w:val="clear" w:color="auto" w:fill="auto"/>
          </w:tcPr>
          <w:p w:rsidR="00EB7BB2" w:rsidRPr="004C230E" w:rsidRDefault="00EB7BB2" w:rsidP="00EB7BB2">
            <w:pPr>
              <w:spacing w:after="0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/>
              <w:ind w:left="31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4C230E">
              <w:rPr>
                <w:rFonts w:ascii="Gill Sans MT" w:eastAsia="Times New Roman" w:hAnsi="Gill Sans MT"/>
                <w:szCs w:val="18"/>
                <w:lang w:eastAsia="pl-PL"/>
              </w:rPr>
              <w:t>…………………………….</w:t>
            </w:r>
          </w:p>
        </w:tc>
        <w:tc>
          <w:tcPr>
            <w:tcW w:w="876" w:type="pct"/>
            <w:vAlign w:val="center"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588" w:type="pct"/>
            <w:vAlign w:val="center"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  <w:tr w:rsidR="00EB7BB2" w:rsidRPr="004C230E" w:rsidTr="008A7A97">
        <w:trPr>
          <w:trHeight w:val="570"/>
        </w:trPr>
        <w:tc>
          <w:tcPr>
            <w:tcW w:w="417" w:type="pct"/>
            <w:shd w:val="clear" w:color="auto" w:fill="auto"/>
            <w:noWrap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highlight w:val="yellow"/>
                <w:lang w:eastAsia="pl-PL"/>
              </w:rPr>
            </w:pPr>
            <w:r w:rsidRPr="004C230E">
              <w:rPr>
                <w:rFonts w:ascii="Gill Sans MT" w:eastAsia="Times New Roman" w:hAnsi="Gill Sans MT"/>
                <w:b/>
                <w:szCs w:val="18"/>
                <w:lang w:eastAsia="pl-PL"/>
              </w:rPr>
              <w:t>3</w:t>
            </w:r>
          </w:p>
        </w:tc>
        <w:tc>
          <w:tcPr>
            <w:tcW w:w="2437" w:type="pct"/>
            <w:shd w:val="clear" w:color="auto" w:fill="auto"/>
          </w:tcPr>
          <w:p w:rsidR="00EB7BB2" w:rsidRPr="004C230E" w:rsidRDefault="00EB7BB2" w:rsidP="00EB7BB2">
            <w:pPr>
              <w:spacing w:after="0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  <w:p w:rsidR="00EB7BB2" w:rsidRPr="004C230E" w:rsidRDefault="00EB7BB2" w:rsidP="00EB7BB2">
            <w:pPr>
              <w:spacing w:after="0"/>
              <w:ind w:left="31"/>
              <w:jc w:val="center"/>
              <w:rPr>
                <w:rFonts w:ascii="Gill Sans MT" w:eastAsia="Times New Roman" w:hAnsi="Gill Sans MT"/>
                <w:szCs w:val="18"/>
                <w:lang w:eastAsia="pl-PL"/>
              </w:rPr>
            </w:pPr>
            <w:r w:rsidRPr="004C230E">
              <w:rPr>
                <w:rFonts w:ascii="Gill Sans MT" w:eastAsia="Times New Roman" w:hAnsi="Gill Sans MT"/>
                <w:szCs w:val="18"/>
                <w:lang w:eastAsia="pl-PL"/>
              </w:rPr>
              <w:t>……………………………</w:t>
            </w:r>
          </w:p>
        </w:tc>
        <w:tc>
          <w:tcPr>
            <w:tcW w:w="876" w:type="pct"/>
            <w:vAlign w:val="center"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588" w:type="pct"/>
            <w:vAlign w:val="center"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  <w:tc>
          <w:tcPr>
            <w:tcW w:w="682" w:type="pct"/>
            <w:vAlign w:val="center"/>
          </w:tcPr>
          <w:p w:rsidR="00EB7BB2" w:rsidRPr="004C230E" w:rsidRDefault="00EB7BB2" w:rsidP="00EB7BB2">
            <w:pPr>
              <w:spacing w:after="0" w:line="240" w:lineRule="auto"/>
              <w:jc w:val="center"/>
              <w:rPr>
                <w:rFonts w:ascii="Gill Sans MT" w:eastAsia="Times New Roman" w:hAnsi="Gill Sans MT"/>
                <w:b/>
                <w:szCs w:val="18"/>
                <w:lang w:eastAsia="pl-PL"/>
              </w:rPr>
            </w:pPr>
          </w:p>
        </w:tc>
      </w:tr>
    </w:tbl>
    <w:p w:rsidR="004C230E" w:rsidRPr="004C230E" w:rsidRDefault="004C230E" w:rsidP="004C230E">
      <w:pPr>
        <w:spacing w:after="0" w:line="240" w:lineRule="auto"/>
        <w:ind w:right="567"/>
        <w:rPr>
          <w:rFonts w:ascii="Gill Sans MT" w:eastAsia="Times New Roman" w:hAnsi="Gill Sans MT"/>
          <w:szCs w:val="18"/>
          <w:lang w:eastAsia="pl-PL"/>
        </w:rPr>
      </w:pPr>
    </w:p>
    <w:p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  <w:r w:rsidRPr="004C230E">
        <w:rPr>
          <w:rFonts w:ascii="Gill Sans MT" w:eastAsia="Times New Roman" w:hAnsi="Gill Sans MT"/>
          <w:i/>
          <w:szCs w:val="18"/>
          <w:lang w:eastAsia="pl-PL"/>
        </w:rPr>
        <w:t xml:space="preserve">Z wykonawcą, którego oferta została uznana za najkorzystniejszą, Zamawiający skontaktuje się w celu ustalenia szczegółowych warunków i terminu </w:t>
      </w:r>
      <w:r w:rsidR="001A33F0">
        <w:rPr>
          <w:rFonts w:ascii="Gill Sans MT" w:eastAsia="Times New Roman" w:hAnsi="Gill Sans MT"/>
          <w:i/>
          <w:szCs w:val="18"/>
          <w:lang w:eastAsia="pl-PL"/>
        </w:rPr>
        <w:t>zakupu</w:t>
      </w:r>
      <w:bookmarkStart w:id="0" w:name="_GoBack"/>
      <w:bookmarkEnd w:id="0"/>
      <w:r w:rsidRPr="004C230E">
        <w:rPr>
          <w:rFonts w:ascii="Gill Sans MT" w:eastAsia="Times New Roman" w:hAnsi="Gill Sans MT"/>
          <w:i/>
          <w:szCs w:val="18"/>
          <w:lang w:eastAsia="pl-PL"/>
        </w:rPr>
        <w:t xml:space="preserve"> w przedmiotowym postępowaniu.</w:t>
      </w:r>
    </w:p>
    <w:p w:rsidR="004C230E" w:rsidRDefault="004C230E" w:rsidP="004C230E">
      <w:pPr>
        <w:spacing w:after="0" w:line="360" w:lineRule="auto"/>
        <w:ind w:left="142" w:right="567"/>
        <w:jc w:val="both"/>
        <w:rPr>
          <w:rFonts w:ascii="Gill Sans MT" w:eastAsia="Times New Roman" w:hAnsi="Gill Sans MT"/>
          <w:i/>
          <w:szCs w:val="18"/>
          <w:lang w:eastAsia="pl-PL"/>
        </w:rPr>
      </w:pPr>
    </w:p>
    <w:p w:rsidR="001D4BFC" w:rsidRDefault="001D4BFC" w:rsidP="004C230E">
      <w:pPr>
        <w:spacing w:after="0"/>
        <w:ind w:right="567"/>
        <w:jc w:val="right"/>
        <w:rPr>
          <w:rFonts w:ascii="Gill Sans MT" w:eastAsia="Times New Roman" w:hAnsi="Gill Sans MT"/>
          <w:i/>
          <w:sz w:val="20"/>
          <w:szCs w:val="20"/>
          <w:lang w:eastAsia="pl-PL"/>
        </w:rPr>
      </w:pPr>
    </w:p>
    <w:p w:rsidR="004C230E" w:rsidRPr="00DB1676" w:rsidRDefault="00DB1676" w:rsidP="00DB1676">
      <w:pPr>
        <w:spacing w:after="0"/>
        <w:ind w:right="567"/>
        <w:jc w:val="center"/>
        <w:rPr>
          <w:rFonts w:ascii="Gill Sans MT" w:eastAsia="Times New Roman" w:hAnsi="Gill Sans MT"/>
          <w:sz w:val="20"/>
          <w:szCs w:val="20"/>
          <w:lang w:eastAsia="pl-PL"/>
        </w:rPr>
      </w:pPr>
      <w:r>
        <w:rPr>
          <w:rFonts w:ascii="Gill Sans MT" w:eastAsia="Times New Roman" w:hAnsi="Gill Sans MT"/>
          <w:i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3561F7">
        <w:rPr>
          <w:rFonts w:ascii="Gill Sans MT" w:eastAsia="Times New Roman" w:hAnsi="Gill Sans MT"/>
          <w:sz w:val="20"/>
          <w:szCs w:val="20"/>
          <w:lang w:eastAsia="pl-PL"/>
        </w:rPr>
        <w:t>Iwona Blicharska</w:t>
      </w:r>
    </w:p>
    <w:sectPr w:rsidR="004C230E" w:rsidRPr="00DB1676" w:rsidSect="001D4BFC">
      <w:headerReference w:type="default" r:id="rId8"/>
      <w:pgSz w:w="11906" w:h="16838" w:code="9"/>
      <w:pgMar w:top="534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AD" w:rsidRDefault="006655AD" w:rsidP="00885E24">
      <w:pPr>
        <w:spacing w:after="0" w:line="240" w:lineRule="auto"/>
      </w:pPr>
      <w:r>
        <w:separator/>
      </w:r>
    </w:p>
  </w:endnote>
  <w:endnote w:type="continuationSeparator" w:id="0">
    <w:p w:rsidR="006655AD" w:rsidRDefault="006655AD" w:rsidP="00885E24">
      <w:pPr>
        <w:spacing w:after="0" w:line="240" w:lineRule="auto"/>
      </w:pPr>
      <w:r>
        <w:continuationSeparator/>
      </w:r>
    </w:p>
  </w:endnote>
  <w:endnote w:type="continuationNotice" w:id="1">
    <w:p w:rsidR="006655AD" w:rsidRDefault="00665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AD" w:rsidRDefault="006655AD" w:rsidP="00885E24">
      <w:pPr>
        <w:spacing w:after="0" w:line="240" w:lineRule="auto"/>
      </w:pPr>
      <w:r>
        <w:separator/>
      </w:r>
    </w:p>
  </w:footnote>
  <w:footnote w:type="continuationSeparator" w:id="0">
    <w:p w:rsidR="006655AD" w:rsidRDefault="006655AD" w:rsidP="00885E24">
      <w:pPr>
        <w:spacing w:after="0" w:line="240" w:lineRule="auto"/>
      </w:pPr>
      <w:r>
        <w:continuationSeparator/>
      </w:r>
    </w:p>
  </w:footnote>
  <w:footnote w:type="continuationNotice" w:id="1">
    <w:p w:rsidR="006655AD" w:rsidRDefault="00665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91" w:rsidRPr="004C230E" w:rsidRDefault="001D4BFC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13 - </w:t>
    </w:r>
    <w:r w:rsidR="00B37091">
      <w:rPr>
        <w:rFonts w:ascii="Agency FB" w:hAnsi="Agency FB"/>
        <w:color w:val="943634" w:themeColor="accent2" w:themeShade="BF"/>
        <w:sz w:val="28"/>
        <w:szCs w:val="28"/>
      </w:rPr>
      <w:t>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F0A91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0CF07944"/>
    <w:multiLevelType w:val="hybridMultilevel"/>
    <w:tmpl w:val="687E3F3C"/>
    <w:lvl w:ilvl="0" w:tplc="169A5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230B"/>
    <w:multiLevelType w:val="hybridMultilevel"/>
    <w:tmpl w:val="39C807A4"/>
    <w:lvl w:ilvl="0" w:tplc="FD125C4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93B25"/>
    <w:multiLevelType w:val="hybridMultilevel"/>
    <w:tmpl w:val="2AF6A44A"/>
    <w:lvl w:ilvl="0" w:tplc="3F0C10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0C78B38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88A5E02"/>
    <w:multiLevelType w:val="hybridMultilevel"/>
    <w:tmpl w:val="7DB62148"/>
    <w:lvl w:ilvl="0" w:tplc="BA6A0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4" w15:restartNumberingAfterBreak="0">
    <w:nsid w:val="2AB33DB3"/>
    <w:multiLevelType w:val="hybridMultilevel"/>
    <w:tmpl w:val="6A3C0532"/>
    <w:lvl w:ilvl="0" w:tplc="158020C4">
      <w:start w:val="4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A1C54"/>
    <w:multiLevelType w:val="hybridMultilevel"/>
    <w:tmpl w:val="62364D2A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7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F5B77"/>
    <w:multiLevelType w:val="hybridMultilevel"/>
    <w:tmpl w:val="58A66396"/>
    <w:lvl w:ilvl="0" w:tplc="E2509B06">
      <w:start w:val="1"/>
      <w:numFmt w:val="decimal"/>
      <w:lvlText w:val="%1)"/>
      <w:lvlJc w:val="left"/>
      <w:pPr>
        <w:ind w:left="20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2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5" w15:restartNumberingAfterBreak="0">
    <w:nsid w:val="412C094D"/>
    <w:multiLevelType w:val="hybridMultilevel"/>
    <w:tmpl w:val="29948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8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5977DAA"/>
    <w:multiLevelType w:val="hybridMultilevel"/>
    <w:tmpl w:val="5B74D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1F7471"/>
    <w:multiLevelType w:val="hybridMultilevel"/>
    <w:tmpl w:val="BD8E90F6"/>
    <w:lvl w:ilvl="0" w:tplc="0B8A1C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ADB7FC0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2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360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6" w15:restartNumberingAfterBreak="0">
    <w:nsid w:val="4F2A54E5"/>
    <w:multiLevelType w:val="hybridMultilevel"/>
    <w:tmpl w:val="1E9EF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41AFA"/>
    <w:multiLevelType w:val="hybridMultilevel"/>
    <w:tmpl w:val="B7802DD2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7128B7"/>
    <w:multiLevelType w:val="hybridMultilevel"/>
    <w:tmpl w:val="1338BC1C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6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7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9" w15:restartNumberingAfterBreak="0">
    <w:nsid w:val="60585E4F"/>
    <w:multiLevelType w:val="hybridMultilevel"/>
    <w:tmpl w:val="4184FB5C"/>
    <w:lvl w:ilvl="0" w:tplc="557E32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2D2F35"/>
    <w:multiLevelType w:val="hybridMultilevel"/>
    <w:tmpl w:val="F48660A6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9873E5"/>
    <w:multiLevelType w:val="hybridMultilevel"/>
    <w:tmpl w:val="A79CA23E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B208B"/>
    <w:multiLevelType w:val="hybridMultilevel"/>
    <w:tmpl w:val="51B8780E"/>
    <w:lvl w:ilvl="0" w:tplc="17407BF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BC4EA80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0" w15:restartNumberingAfterBreak="0">
    <w:nsid w:val="704144E6"/>
    <w:multiLevelType w:val="hybridMultilevel"/>
    <w:tmpl w:val="0C903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5D4C03"/>
    <w:multiLevelType w:val="hybridMultilevel"/>
    <w:tmpl w:val="748EEA2E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5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B165731"/>
    <w:multiLevelType w:val="hybridMultilevel"/>
    <w:tmpl w:val="2E200C52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D6B38BA"/>
    <w:multiLevelType w:val="hybridMultilevel"/>
    <w:tmpl w:val="EE2A534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1"/>
  </w:num>
  <w:num w:numId="2">
    <w:abstractNumId w:val="5"/>
  </w:num>
  <w:num w:numId="3">
    <w:abstractNumId w:val="36"/>
  </w:num>
  <w:num w:numId="4">
    <w:abstractNumId w:val="37"/>
  </w:num>
  <w:num w:numId="5">
    <w:abstractNumId w:val="65"/>
  </w:num>
  <w:num w:numId="6">
    <w:abstractNumId w:val="75"/>
  </w:num>
  <w:num w:numId="7">
    <w:abstractNumId w:val="79"/>
  </w:num>
  <w:num w:numId="8">
    <w:abstractNumId w:val="31"/>
  </w:num>
  <w:num w:numId="9">
    <w:abstractNumId w:val="70"/>
  </w:num>
  <w:num w:numId="10">
    <w:abstractNumId w:val="44"/>
  </w:num>
  <w:num w:numId="11">
    <w:abstractNumId w:val="4"/>
  </w:num>
  <w:num w:numId="12">
    <w:abstractNumId w:val="48"/>
  </w:num>
  <w:num w:numId="13">
    <w:abstractNumId w:val="62"/>
  </w:num>
  <w:num w:numId="14">
    <w:abstractNumId w:val="43"/>
  </w:num>
  <w:num w:numId="15">
    <w:abstractNumId w:val="25"/>
  </w:num>
  <w:num w:numId="16">
    <w:abstractNumId w:val="71"/>
  </w:num>
  <w:num w:numId="17">
    <w:abstractNumId w:val="12"/>
  </w:num>
  <w:num w:numId="18">
    <w:abstractNumId w:val="54"/>
  </w:num>
  <w:num w:numId="19">
    <w:abstractNumId w:val="30"/>
  </w:num>
  <w:num w:numId="20">
    <w:abstractNumId w:val="73"/>
  </w:num>
  <w:num w:numId="21">
    <w:abstractNumId w:val="2"/>
  </w:num>
  <w:num w:numId="22">
    <w:abstractNumId w:val="66"/>
  </w:num>
  <w:num w:numId="23">
    <w:abstractNumId w:val="15"/>
  </w:num>
  <w:num w:numId="24">
    <w:abstractNumId w:val="32"/>
  </w:num>
  <w:num w:numId="25">
    <w:abstractNumId w:val="57"/>
  </w:num>
  <w:num w:numId="26">
    <w:abstractNumId w:val="14"/>
  </w:num>
  <w:num w:numId="27">
    <w:abstractNumId w:val="51"/>
  </w:num>
  <w:num w:numId="28">
    <w:abstractNumId w:val="72"/>
  </w:num>
  <w:num w:numId="29">
    <w:abstractNumId w:val="19"/>
  </w:num>
  <w:num w:numId="30">
    <w:abstractNumId w:val="80"/>
  </w:num>
  <w:num w:numId="31">
    <w:abstractNumId w:val="77"/>
  </w:num>
  <w:num w:numId="32">
    <w:abstractNumId w:val="46"/>
  </w:num>
  <w:num w:numId="33">
    <w:abstractNumId w:val="60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0"/>
  </w:num>
  <w:num w:numId="36">
    <w:abstractNumId w:val="13"/>
  </w:num>
  <w:num w:numId="37">
    <w:abstractNumId w:val="41"/>
  </w:num>
  <w:num w:numId="38">
    <w:abstractNumId w:val="58"/>
  </w:num>
  <w:num w:numId="39">
    <w:abstractNumId w:val="69"/>
  </w:num>
  <w:num w:numId="40">
    <w:abstractNumId w:val="67"/>
  </w:num>
  <w:num w:numId="41">
    <w:abstractNumId w:val="24"/>
  </w:num>
  <w:num w:numId="42">
    <w:abstractNumId w:val="39"/>
  </w:num>
  <w:num w:numId="43">
    <w:abstractNumId w:val="35"/>
  </w:num>
  <w:num w:numId="44">
    <w:abstractNumId w:val="40"/>
  </w:num>
  <w:num w:numId="45">
    <w:abstractNumId w:val="11"/>
  </w:num>
  <w:num w:numId="46">
    <w:abstractNumId w:val="34"/>
  </w:num>
  <w:num w:numId="47">
    <w:abstractNumId w:val="22"/>
  </w:num>
  <w:num w:numId="48">
    <w:abstractNumId w:val="59"/>
  </w:num>
  <w:num w:numId="49">
    <w:abstractNumId w:val="8"/>
  </w:num>
  <w:num w:numId="50">
    <w:abstractNumId w:val="9"/>
  </w:num>
  <w:num w:numId="51">
    <w:abstractNumId w:val="68"/>
  </w:num>
  <w:num w:numId="52">
    <w:abstractNumId w:val="6"/>
  </w:num>
  <w:num w:numId="53">
    <w:abstractNumId w:val="18"/>
  </w:num>
  <w:num w:numId="54">
    <w:abstractNumId w:val="78"/>
  </w:num>
  <w:num w:numId="55">
    <w:abstractNumId w:val="17"/>
  </w:num>
  <w:num w:numId="56">
    <w:abstractNumId w:val="27"/>
  </w:num>
  <w:num w:numId="57">
    <w:abstractNumId w:val="45"/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4"/>
  </w:num>
  <w:num w:numId="60">
    <w:abstractNumId w:val="23"/>
  </w:num>
  <w:num w:numId="61">
    <w:abstractNumId w:val="0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6"/>
  </w:num>
  <w:num w:numId="64">
    <w:abstractNumId w:val="7"/>
  </w:num>
  <w:num w:numId="65">
    <w:abstractNumId w:val="56"/>
  </w:num>
  <w:num w:numId="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0"/>
  </w:num>
  <w:num w:numId="68">
    <w:abstractNumId w:val="3"/>
  </w:num>
  <w:num w:numId="69">
    <w:abstractNumId w:val="21"/>
  </w:num>
  <w:num w:numId="70">
    <w:abstractNumId w:val="28"/>
  </w:num>
  <w:num w:numId="71">
    <w:abstractNumId w:val="26"/>
  </w:num>
  <w:num w:numId="72">
    <w:abstractNumId w:val="55"/>
  </w:num>
  <w:num w:numId="73">
    <w:abstractNumId w:val="10"/>
  </w:num>
  <w:num w:numId="74">
    <w:abstractNumId w:val="33"/>
  </w:num>
  <w:num w:numId="75">
    <w:abstractNumId w:val="38"/>
  </w:num>
  <w:num w:numId="76">
    <w:abstractNumId w:val="52"/>
  </w:num>
  <w:num w:numId="77">
    <w:abstractNumId w:val="64"/>
  </w:num>
  <w:num w:numId="78">
    <w:abstractNumId w:val="53"/>
  </w:num>
  <w:num w:numId="79">
    <w:abstractNumId w:val="49"/>
  </w:num>
  <w:num w:numId="80">
    <w:abstractNumId w:val="16"/>
  </w:num>
  <w:num w:numId="81">
    <w:abstractNumId w:val="63"/>
  </w:num>
  <w:num w:numId="82">
    <w:abstractNumId w:val="42"/>
  </w:num>
  <w:num w:numId="83">
    <w:abstractNumId w:val="47"/>
  </w:num>
  <w:num w:numId="84">
    <w:abstractNumId w:val="2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70"/>
    <w:rsid w:val="0000795D"/>
    <w:rsid w:val="0002224D"/>
    <w:rsid w:val="00030679"/>
    <w:rsid w:val="00044B89"/>
    <w:rsid w:val="0005211D"/>
    <w:rsid w:val="00070003"/>
    <w:rsid w:val="00083996"/>
    <w:rsid w:val="00096323"/>
    <w:rsid w:val="000B5F28"/>
    <w:rsid w:val="000D034A"/>
    <w:rsid w:val="000F77DD"/>
    <w:rsid w:val="0012263D"/>
    <w:rsid w:val="00125B0A"/>
    <w:rsid w:val="0012639F"/>
    <w:rsid w:val="001465F1"/>
    <w:rsid w:val="001474A5"/>
    <w:rsid w:val="001527A2"/>
    <w:rsid w:val="0015341D"/>
    <w:rsid w:val="0015638C"/>
    <w:rsid w:val="00173E10"/>
    <w:rsid w:val="00196C96"/>
    <w:rsid w:val="001A33F0"/>
    <w:rsid w:val="001C1CE0"/>
    <w:rsid w:val="001C1E84"/>
    <w:rsid w:val="001C4B8E"/>
    <w:rsid w:val="001C6586"/>
    <w:rsid w:val="001C6889"/>
    <w:rsid w:val="001D1C41"/>
    <w:rsid w:val="001D34AB"/>
    <w:rsid w:val="001D3B59"/>
    <w:rsid w:val="001D4BFC"/>
    <w:rsid w:val="001D67C1"/>
    <w:rsid w:val="001F44E5"/>
    <w:rsid w:val="001F4D44"/>
    <w:rsid w:val="001F749C"/>
    <w:rsid w:val="001F750E"/>
    <w:rsid w:val="002011C7"/>
    <w:rsid w:val="00214918"/>
    <w:rsid w:val="00216AC4"/>
    <w:rsid w:val="002513D8"/>
    <w:rsid w:val="002547C1"/>
    <w:rsid w:val="00265FA4"/>
    <w:rsid w:val="0027113A"/>
    <w:rsid w:val="0028157C"/>
    <w:rsid w:val="0029378A"/>
    <w:rsid w:val="00296DC1"/>
    <w:rsid w:val="002A409C"/>
    <w:rsid w:val="002A41ED"/>
    <w:rsid w:val="002C4002"/>
    <w:rsid w:val="00304A29"/>
    <w:rsid w:val="00305A2B"/>
    <w:rsid w:val="003065CE"/>
    <w:rsid w:val="00306839"/>
    <w:rsid w:val="00306B54"/>
    <w:rsid w:val="0031229E"/>
    <w:rsid w:val="00344D0A"/>
    <w:rsid w:val="00345A4A"/>
    <w:rsid w:val="00347321"/>
    <w:rsid w:val="0035435C"/>
    <w:rsid w:val="003561F7"/>
    <w:rsid w:val="003618A5"/>
    <w:rsid w:val="003654AF"/>
    <w:rsid w:val="00370F80"/>
    <w:rsid w:val="003763A8"/>
    <w:rsid w:val="0038122A"/>
    <w:rsid w:val="003816F7"/>
    <w:rsid w:val="00381AF1"/>
    <w:rsid w:val="003A1011"/>
    <w:rsid w:val="003D5E60"/>
    <w:rsid w:val="003E5ECA"/>
    <w:rsid w:val="003E6253"/>
    <w:rsid w:val="003F1134"/>
    <w:rsid w:val="003F2A58"/>
    <w:rsid w:val="003F539D"/>
    <w:rsid w:val="003F7453"/>
    <w:rsid w:val="00400CFE"/>
    <w:rsid w:val="00406ACF"/>
    <w:rsid w:val="00431749"/>
    <w:rsid w:val="004426A4"/>
    <w:rsid w:val="00451089"/>
    <w:rsid w:val="00451406"/>
    <w:rsid w:val="004549FD"/>
    <w:rsid w:val="004635A8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F496E"/>
    <w:rsid w:val="004F4DA6"/>
    <w:rsid w:val="004F6580"/>
    <w:rsid w:val="005059EE"/>
    <w:rsid w:val="00507DC8"/>
    <w:rsid w:val="005112D3"/>
    <w:rsid w:val="00511958"/>
    <w:rsid w:val="005147CD"/>
    <w:rsid w:val="00526028"/>
    <w:rsid w:val="00526953"/>
    <w:rsid w:val="005355C7"/>
    <w:rsid w:val="0055170C"/>
    <w:rsid w:val="005701F9"/>
    <w:rsid w:val="00573C60"/>
    <w:rsid w:val="00581C07"/>
    <w:rsid w:val="005821FB"/>
    <w:rsid w:val="005A4C2F"/>
    <w:rsid w:val="005B5C8D"/>
    <w:rsid w:val="005C471F"/>
    <w:rsid w:val="005D5B3A"/>
    <w:rsid w:val="005D609D"/>
    <w:rsid w:val="005E3939"/>
    <w:rsid w:val="005E4227"/>
    <w:rsid w:val="00620683"/>
    <w:rsid w:val="0062719F"/>
    <w:rsid w:val="00630991"/>
    <w:rsid w:val="00631BF1"/>
    <w:rsid w:val="00637661"/>
    <w:rsid w:val="00650B02"/>
    <w:rsid w:val="006655AD"/>
    <w:rsid w:val="0067134B"/>
    <w:rsid w:val="006806CE"/>
    <w:rsid w:val="007065DE"/>
    <w:rsid w:val="00710C04"/>
    <w:rsid w:val="007370E3"/>
    <w:rsid w:val="00743992"/>
    <w:rsid w:val="007446D3"/>
    <w:rsid w:val="00755F08"/>
    <w:rsid w:val="007571AB"/>
    <w:rsid w:val="0076155E"/>
    <w:rsid w:val="00774927"/>
    <w:rsid w:val="007920CF"/>
    <w:rsid w:val="007A6B05"/>
    <w:rsid w:val="007B123F"/>
    <w:rsid w:val="007B7FBA"/>
    <w:rsid w:val="007C409A"/>
    <w:rsid w:val="007D6638"/>
    <w:rsid w:val="007E3267"/>
    <w:rsid w:val="007E3DE1"/>
    <w:rsid w:val="007F2331"/>
    <w:rsid w:val="00817870"/>
    <w:rsid w:val="00822360"/>
    <w:rsid w:val="00833EFB"/>
    <w:rsid w:val="00845A3F"/>
    <w:rsid w:val="00846C10"/>
    <w:rsid w:val="00854195"/>
    <w:rsid w:val="00885E24"/>
    <w:rsid w:val="00890B58"/>
    <w:rsid w:val="008A7A97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539E"/>
    <w:rsid w:val="00901C2F"/>
    <w:rsid w:val="009070AA"/>
    <w:rsid w:val="0092382F"/>
    <w:rsid w:val="0092506B"/>
    <w:rsid w:val="00925A98"/>
    <w:rsid w:val="00927047"/>
    <w:rsid w:val="0095054C"/>
    <w:rsid w:val="00955CF7"/>
    <w:rsid w:val="009758C4"/>
    <w:rsid w:val="009B0DE4"/>
    <w:rsid w:val="009B3922"/>
    <w:rsid w:val="009C0C6D"/>
    <w:rsid w:val="009E2E9A"/>
    <w:rsid w:val="009E417B"/>
    <w:rsid w:val="00A00D66"/>
    <w:rsid w:val="00A0364D"/>
    <w:rsid w:val="00A1348E"/>
    <w:rsid w:val="00A1787F"/>
    <w:rsid w:val="00A27FDC"/>
    <w:rsid w:val="00A618AE"/>
    <w:rsid w:val="00A673CC"/>
    <w:rsid w:val="00A70973"/>
    <w:rsid w:val="00A73A9A"/>
    <w:rsid w:val="00A77375"/>
    <w:rsid w:val="00A91344"/>
    <w:rsid w:val="00AA485C"/>
    <w:rsid w:val="00AC3F51"/>
    <w:rsid w:val="00AD2E2D"/>
    <w:rsid w:val="00AD4B54"/>
    <w:rsid w:val="00AE5DD1"/>
    <w:rsid w:val="00AF3F8E"/>
    <w:rsid w:val="00B26970"/>
    <w:rsid w:val="00B3492F"/>
    <w:rsid w:val="00B37091"/>
    <w:rsid w:val="00B60A7B"/>
    <w:rsid w:val="00B67F4B"/>
    <w:rsid w:val="00B71B9A"/>
    <w:rsid w:val="00B949C6"/>
    <w:rsid w:val="00B96733"/>
    <w:rsid w:val="00BC2B90"/>
    <w:rsid w:val="00BC6137"/>
    <w:rsid w:val="00BC762F"/>
    <w:rsid w:val="00BC7E34"/>
    <w:rsid w:val="00BD44BC"/>
    <w:rsid w:val="00BE2E5C"/>
    <w:rsid w:val="00C229F7"/>
    <w:rsid w:val="00C30BB8"/>
    <w:rsid w:val="00C3388D"/>
    <w:rsid w:val="00C37C8D"/>
    <w:rsid w:val="00C4063F"/>
    <w:rsid w:val="00C41737"/>
    <w:rsid w:val="00C426CE"/>
    <w:rsid w:val="00C51DBA"/>
    <w:rsid w:val="00C5426C"/>
    <w:rsid w:val="00C57048"/>
    <w:rsid w:val="00C8560B"/>
    <w:rsid w:val="00C91664"/>
    <w:rsid w:val="00C931A5"/>
    <w:rsid w:val="00CA6DDE"/>
    <w:rsid w:val="00CC4067"/>
    <w:rsid w:val="00CC45CA"/>
    <w:rsid w:val="00CD403A"/>
    <w:rsid w:val="00CE00E7"/>
    <w:rsid w:val="00CE483D"/>
    <w:rsid w:val="00CF2954"/>
    <w:rsid w:val="00CF367A"/>
    <w:rsid w:val="00D00775"/>
    <w:rsid w:val="00D018E9"/>
    <w:rsid w:val="00D04919"/>
    <w:rsid w:val="00D06771"/>
    <w:rsid w:val="00D07F23"/>
    <w:rsid w:val="00D15E51"/>
    <w:rsid w:val="00D32FB1"/>
    <w:rsid w:val="00D44811"/>
    <w:rsid w:val="00D6301D"/>
    <w:rsid w:val="00D725F2"/>
    <w:rsid w:val="00D73EC6"/>
    <w:rsid w:val="00D82B60"/>
    <w:rsid w:val="00D92971"/>
    <w:rsid w:val="00DA00AF"/>
    <w:rsid w:val="00DA5B03"/>
    <w:rsid w:val="00DB1676"/>
    <w:rsid w:val="00DB7426"/>
    <w:rsid w:val="00DC27EF"/>
    <w:rsid w:val="00DC72F8"/>
    <w:rsid w:val="00DE1AC3"/>
    <w:rsid w:val="00DE2771"/>
    <w:rsid w:val="00DE35D5"/>
    <w:rsid w:val="00DE5ADD"/>
    <w:rsid w:val="00DF6BCF"/>
    <w:rsid w:val="00DF7850"/>
    <w:rsid w:val="00E02178"/>
    <w:rsid w:val="00E1497D"/>
    <w:rsid w:val="00E21BBF"/>
    <w:rsid w:val="00E257E9"/>
    <w:rsid w:val="00E2710D"/>
    <w:rsid w:val="00E340B5"/>
    <w:rsid w:val="00E53D41"/>
    <w:rsid w:val="00E63956"/>
    <w:rsid w:val="00E63C54"/>
    <w:rsid w:val="00E66D90"/>
    <w:rsid w:val="00E836A5"/>
    <w:rsid w:val="00E84F6C"/>
    <w:rsid w:val="00E91AFD"/>
    <w:rsid w:val="00E9793D"/>
    <w:rsid w:val="00E97C73"/>
    <w:rsid w:val="00EB7BB2"/>
    <w:rsid w:val="00EC4C90"/>
    <w:rsid w:val="00ED1A24"/>
    <w:rsid w:val="00EF3C63"/>
    <w:rsid w:val="00EF706C"/>
    <w:rsid w:val="00F075D8"/>
    <w:rsid w:val="00F1020D"/>
    <w:rsid w:val="00F16E3E"/>
    <w:rsid w:val="00F2235D"/>
    <w:rsid w:val="00F22F5E"/>
    <w:rsid w:val="00F4151A"/>
    <w:rsid w:val="00F53E67"/>
    <w:rsid w:val="00F556D2"/>
    <w:rsid w:val="00F73400"/>
    <w:rsid w:val="00F745A6"/>
    <w:rsid w:val="00F74BAA"/>
    <w:rsid w:val="00F82081"/>
    <w:rsid w:val="00F93CA6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B925B"/>
  <w15:docId w15:val="{E8FC487D-D4F1-49FA-8116-60E100A1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D4CC06-E20E-4D79-8C25-154789B5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Block</dc:creator>
  <cp:lastModifiedBy>Iwona Blicharska</cp:lastModifiedBy>
  <cp:revision>60</cp:revision>
  <cp:lastPrinted>2023-04-26T11:52:00Z</cp:lastPrinted>
  <dcterms:created xsi:type="dcterms:W3CDTF">2026-01-08T07:21:00Z</dcterms:created>
  <dcterms:modified xsi:type="dcterms:W3CDTF">2026-01-08T07:30:00Z</dcterms:modified>
</cp:coreProperties>
</file>