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2C6999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Theme="minorHAnsi" w:hAnsiTheme="minorHAnsi" w:cstheme="minorHAnsi"/>
        </w:rPr>
      </w:pPr>
      <w:bookmarkStart w:id="0" w:name="page1"/>
      <w:bookmarkEnd w:id="0"/>
    </w:p>
    <w:p w:rsidR="003C5ED0" w:rsidRPr="002C6999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z</w:t>
      </w:r>
      <w:r w:rsidR="00C62661" w:rsidRPr="002C6999">
        <w:rPr>
          <w:rFonts w:asciiTheme="minorHAnsi" w:hAnsiTheme="minorHAnsi" w:cstheme="minorHAnsi"/>
        </w:rPr>
        <w:t>ałącznik nr 3</w:t>
      </w:r>
    </w:p>
    <w:p w:rsidR="00C62661" w:rsidRPr="002C6999" w:rsidRDefault="00C62661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OŚWIADCZENIE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  <w:b/>
          <w:bCs/>
        </w:rPr>
        <w:t>o spełnieniu warunków udziału w postępowaniu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Nazwa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Wykonawcy:.............................................................................</w:t>
      </w:r>
      <w:r w:rsidR="009D0C7A" w:rsidRPr="002C6999">
        <w:rPr>
          <w:rFonts w:asciiTheme="minorHAnsi" w:hAnsiTheme="minorHAnsi" w:cstheme="minorHAnsi"/>
        </w:rPr>
        <w:t>.............................</w:t>
      </w:r>
      <w:r w:rsidRPr="002C6999">
        <w:rPr>
          <w:rFonts w:asciiTheme="minorHAnsi" w:hAnsiTheme="minorHAnsi" w:cstheme="minorHAnsi"/>
        </w:rPr>
        <w:t>................................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2C6999" w:rsidTr="002C6999">
        <w:trPr>
          <w:trHeight w:val="269"/>
        </w:trPr>
        <w:tc>
          <w:tcPr>
            <w:tcW w:w="3640" w:type="dxa"/>
            <w:vAlign w:val="bottom"/>
          </w:tcPr>
          <w:p w:rsidR="003C5ED0" w:rsidRPr="002C699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2C6999">
              <w:rPr>
                <w:rFonts w:asciiTheme="minorHAnsi" w:hAnsiTheme="minorHAnsi" w:cstheme="minorHAnsi"/>
              </w:rPr>
              <w:t>u</w:t>
            </w:r>
            <w:r w:rsidR="00C60394" w:rsidRPr="002C6999">
              <w:rPr>
                <w:rFonts w:asciiTheme="minorHAnsi" w:hAnsiTheme="minorHAnsi" w:cstheme="minorHAnsi"/>
              </w:rPr>
              <w:t>lica: .......................................................</w:t>
            </w:r>
          </w:p>
        </w:tc>
        <w:tc>
          <w:tcPr>
            <w:tcW w:w="5340" w:type="dxa"/>
            <w:vAlign w:val="bottom"/>
          </w:tcPr>
          <w:p w:rsidR="003C5ED0" w:rsidRPr="002C699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2C6999">
              <w:rPr>
                <w:rFonts w:asciiTheme="minorHAnsi" w:hAnsiTheme="minorHAnsi" w:cstheme="minorHAns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2C6999" w:rsidTr="002C6999">
        <w:trPr>
          <w:trHeight w:val="509"/>
        </w:trPr>
        <w:tc>
          <w:tcPr>
            <w:tcW w:w="3640" w:type="dxa"/>
            <w:vAlign w:val="bottom"/>
          </w:tcPr>
          <w:p w:rsidR="003C5ED0" w:rsidRPr="002C6999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2C6999">
              <w:rPr>
                <w:rFonts w:asciiTheme="minorHAnsi" w:hAnsiTheme="minorHAnsi" w:cstheme="minorHAnsi"/>
                <w:w w:val="90"/>
              </w:rPr>
              <w:t>p</w:t>
            </w:r>
            <w:r w:rsidR="00C60394" w:rsidRPr="002C6999">
              <w:rPr>
                <w:rFonts w:asciiTheme="minorHAnsi" w:hAnsiTheme="minorHAnsi" w:cstheme="minorHAnsi"/>
                <w:w w:val="90"/>
              </w:rPr>
              <w:t>owiat: ......</w:t>
            </w:r>
            <w:r w:rsidRPr="002C6999">
              <w:rPr>
                <w:rFonts w:asciiTheme="minorHAnsi" w:hAnsiTheme="minorHAnsi" w:cstheme="minorHAnsi"/>
                <w:w w:val="90"/>
              </w:rPr>
              <w:t>...........................</w:t>
            </w:r>
            <w:r w:rsidR="00C60394" w:rsidRPr="002C6999">
              <w:rPr>
                <w:rFonts w:asciiTheme="minorHAnsi" w:hAnsiTheme="minorHAnsi" w:cstheme="minorHAnsi"/>
                <w:w w:val="90"/>
              </w:rPr>
              <w:t>.....................</w:t>
            </w:r>
            <w:r w:rsidRPr="002C6999">
              <w:rPr>
                <w:rFonts w:asciiTheme="minorHAnsi" w:hAnsiTheme="minorHAnsi" w:cstheme="minorHAnsi"/>
                <w:w w:val="90"/>
              </w:rPr>
              <w:t>.....</w:t>
            </w:r>
          </w:p>
        </w:tc>
        <w:tc>
          <w:tcPr>
            <w:tcW w:w="5340" w:type="dxa"/>
            <w:vAlign w:val="bottom"/>
          </w:tcPr>
          <w:p w:rsidR="003C5ED0" w:rsidRPr="002C6999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</w:rPr>
            </w:pPr>
            <w:r w:rsidRPr="002C6999">
              <w:rPr>
                <w:rFonts w:asciiTheme="minorHAnsi" w:hAnsiTheme="minorHAnsi" w:cstheme="minorHAnsi"/>
                <w:w w:val="99"/>
              </w:rPr>
              <w:t>województwo: .....................</w:t>
            </w:r>
            <w:r w:rsidR="009D0C7A" w:rsidRPr="002C6999">
              <w:rPr>
                <w:rFonts w:asciiTheme="minorHAnsi" w:hAnsiTheme="minorHAnsi" w:cstheme="minorHAnsi"/>
                <w:w w:val="99"/>
              </w:rPr>
              <w:t>........</w:t>
            </w:r>
            <w:r w:rsidRPr="002C6999">
              <w:rPr>
                <w:rFonts w:asciiTheme="minorHAnsi" w:hAnsiTheme="minorHAnsi" w:cstheme="minorHAnsi"/>
                <w:w w:val="99"/>
              </w:rPr>
              <w:t>...........................................</w:t>
            </w:r>
          </w:p>
        </w:tc>
      </w:tr>
    </w:tbl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Ubiegając się o zamówienie publiczne w postępowaniu na: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p w:rsidR="00E45B87" w:rsidRPr="00144795" w:rsidRDefault="00E45B87" w:rsidP="00E45B87">
      <w:pPr>
        <w:spacing w:line="240" w:lineRule="exact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144795">
        <w:rPr>
          <w:rFonts w:asciiTheme="minorHAnsi" w:eastAsia="Gill Sans MT" w:hAnsiTheme="minorHAnsi" w:cstheme="minorHAnsi"/>
          <w:b/>
          <w:bCs/>
          <w:i/>
          <w:sz w:val="24"/>
          <w:szCs w:val="24"/>
        </w:rPr>
        <w:t>Przegląd serwisowy automatycznych kurtyn dymowych zainstalowanych w budynku Centrum Informacji Naukowej i Biblioteka Akademicka ul. Bankowa 11A, 40-007 Katowice.</w:t>
      </w:r>
    </w:p>
    <w:p w:rsidR="00E45B87" w:rsidRPr="00144795" w:rsidRDefault="00E45B87" w:rsidP="00E45B87">
      <w:pPr>
        <w:jc w:val="center"/>
        <w:rPr>
          <w:rFonts w:asciiTheme="minorHAnsi" w:hAnsiTheme="minorHAnsi" w:cstheme="minorHAnsi"/>
          <w:sz w:val="24"/>
          <w:szCs w:val="24"/>
        </w:rPr>
      </w:pPr>
      <w:r w:rsidRPr="00144795">
        <w:rPr>
          <w:rFonts w:asciiTheme="minorHAnsi" w:eastAsia="Gill Sans MT" w:hAnsiTheme="minorHAnsi" w:cstheme="minorHAnsi"/>
          <w:sz w:val="24"/>
          <w:szCs w:val="24"/>
        </w:rPr>
        <w:t xml:space="preserve">Nr sprawy: </w:t>
      </w:r>
      <w:r w:rsidRPr="00144795">
        <w:rPr>
          <w:rFonts w:asciiTheme="minorHAnsi" w:eastAsia="Gill Sans MT" w:hAnsiTheme="minorHAnsi" w:cstheme="minorHAnsi"/>
          <w:b/>
          <w:sz w:val="24"/>
          <w:szCs w:val="24"/>
        </w:rPr>
        <w:t>BHP.2021.P</w:t>
      </w:r>
      <w:r w:rsidR="00144795" w:rsidRPr="00144795">
        <w:rPr>
          <w:rFonts w:asciiTheme="minorHAnsi" w:eastAsia="Gill Sans MT" w:hAnsiTheme="minorHAnsi" w:cstheme="minorHAnsi"/>
          <w:b/>
          <w:sz w:val="24"/>
          <w:szCs w:val="24"/>
        </w:rPr>
        <w:t>.73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</w:rPr>
      </w:pPr>
    </w:p>
    <w:p w:rsidR="003C5ED0" w:rsidRPr="002C6999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Oświadczam, iż spełniam następujące warunki udziału w postępowaniu:</w:t>
      </w:r>
    </w:p>
    <w:p w:rsidR="00236AB4" w:rsidRPr="002C6999" w:rsidRDefault="00236AB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Theme="minorHAnsi" w:hAnsiTheme="minorHAnsi" w:cstheme="minorHAnsi"/>
        </w:rPr>
      </w:pPr>
    </w:p>
    <w:p w:rsidR="003C5ED0" w:rsidRPr="002C6999" w:rsidRDefault="00420F58" w:rsidP="002C699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posiadam uprawnienia do wykonywania określonej dział</w:t>
      </w:r>
      <w:r w:rsidR="004435EC" w:rsidRPr="002C6999">
        <w:rPr>
          <w:rFonts w:asciiTheme="minorHAnsi" w:hAnsiTheme="minorHAnsi" w:cstheme="minorHAnsi"/>
        </w:rPr>
        <w:t xml:space="preserve">alności lub czynności, jeżeli </w:t>
      </w:r>
      <w:r w:rsidRPr="002C6999">
        <w:rPr>
          <w:rFonts w:asciiTheme="minorHAnsi" w:hAnsiTheme="minorHAnsi" w:cstheme="minorHAnsi"/>
        </w:rPr>
        <w:t>przepisy prawa nakładają obowiązek ich posiadania,</w:t>
      </w:r>
    </w:p>
    <w:p w:rsidR="003C5ED0" w:rsidRPr="002C6999" w:rsidRDefault="00C60394" w:rsidP="002C6999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 xml:space="preserve">posiadam wiedzę i doświadczenie w wykonywaniu ww. usług, </w:t>
      </w:r>
    </w:p>
    <w:p w:rsidR="003C5ED0" w:rsidRPr="002C6999" w:rsidRDefault="00C60394" w:rsidP="002C6999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dysponuję odpowiednim potencjałem technicznym ora</w:t>
      </w:r>
      <w:r w:rsidR="000F6614" w:rsidRPr="002C6999">
        <w:rPr>
          <w:rFonts w:asciiTheme="minorHAnsi" w:hAnsiTheme="minorHAnsi" w:cstheme="minorHAnsi"/>
        </w:rPr>
        <w:t xml:space="preserve">z osobami zdolnymi do wykonania </w:t>
      </w:r>
      <w:r w:rsidRPr="002C6999">
        <w:rPr>
          <w:rFonts w:asciiTheme="minorHAnsi" w:hAnsiTheme="minorHAnsi" w:cstheme="minorHAnsi"/>
        </w:rPr>
        <w:t xml:space="preserve">zamówienia, </w:t>
      </w:r>
    </w:p>
    <w:p w:rsidR="009B4FD6" w:rsidRPr="002C6999" w:rsidRDefault="00C60394" w:rsidP="002C6999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znajduję się w sytuacji ekonomicznej i finansowej, pozwal</w:t>
      </w:r>
      <w:r w:rsidR="000F6614" w:rsidRPr="002C6999">
        <w:rPr>
          <w:rFonts w:asciiTheme="minorHAnsi" w:hAnsiTheme="minorHAnsi" w:cstheme="minorHAnsi"/>
        </w:rPr>
        <w:t xml:space="preserve">ającej na realizację przedmiotu </w:t>
      </w:r>
      <w:r w:rsidR="009D0C7A" w:rsidRPr="002C6999">
        <w:rPr>
          <w:rFonts w:asciiTheme="minorHAnsi" w:hAnsiTheme="minorHAnsi" w:cstheme="minorHAnsi"/>
        </w:rPr>
        <w:t>umowy,</w:t>
      </w:r>
      <w:r w:rsidRPr="002C6999">
        <w:rPr>
          <w:rFonts w:asciiTheme="minorHAnsi" w:hAnsiTheme="minorHAnsi" w:cstheme="minorHAnsi"/>
        </w:rPr>
        <w:t xml:space="preserve"> </w:t>
      </w:r>
    </w:p>
    <w:p w:rsidR="003C5ED0" w:rsidRPr="002C6999" w:rsidRDefault="009B4FD6" w:rsidP="002C6999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 xml:space="preserve">nie podlegam wykluczeniu z postępowania ze względu na okoliczności wymienione w art. 108 ust. 1 ustawy </w:t>
      </w:r>
      <w:proofErr w:type="spellStart"/>
      <w:r w:rsidRPr="002C6999">
        <w:rPr>
          <w:rFonts w:asciiTheme="minorHAnsi" w:hAnsiTheme="minorHAnsi" w:cstheme="minorHAnsi"/>
        </w:rPr>
        <w:t>Pzp</w:t>
      </w:r>
      <w:proofErr w:type="spellEnd"/>
      <w:r w:rsidRPr="002C6999">
        <w:rPr>
          <w:rFonts w:asciiTheme="minorHAnsi" w:hAnsiTheme="minorHAnsi" w:cstheme="minorHAnsi"/>
        </w:rPr>
        <w:t xml:space="preserve"> (obligatoryjne podstawy wykluczenia) oraz art. 109 ust. 1 ustawy </w:t>
      </w:r>
      <w:proofErr w:type="spellStart"/>
      <w:r w:rsidRPr="002C6999">
        <w:rPr>
          <w:rFonts w:asciiTheme="minorHAnsi" w:hAnsiTheme="minorHAnsi" w:cstheme="minorHAnsi"/>
        </w:rPr>
        <w:t>Pzp</w:t>
      </w:r>
      <w:proofErr w:type="spellEnd"/>
      <w:r w:rsidRPr="002C6999">
        <w:rPr>
          <w:rFonts w:asciiTheme="minorHAnsi" w:hAnsiTheme="minorHAnsi" w:cstheme="minorHAnsi"/>
        </w:rPr>
        <w:t xml:space="preserve"> (fakultatywne podstawy wykluczenia),</w:t>
      </w:r>
    </w:p>
    <w:p w:rsidR="000F6614" w:rsidRPr="002C6999" w:rsidRDefault="00E45B87" w:rsidP="002C6999">
      <w:pPr>
        <w:pStyle w:val="Akapitzlist"/>
        <w:widowControl w:val="0"/>
        <w:numPr>
          <w:ilvl w:val="0"/>
          <w:numId w:val="3"/>
        </w:numPr>
        <w:tabs>
          <w:tab w:val="num" w:pos="84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w okresie ostatnich trzech lat</w:t>
      </w:r>
      <w:r w:rsidR="000F6614" w:rsidRPr="002C6999">
        <w:rPr>
          <w:rFonts w:asciiTheme="minorHAnsi" w:hAnsiTheme="minorHAnsi" w:cstheme="minorHAnsi"/>
        </w:rPr>
        <w:t xml:space="preserve"> przed wszczęciem niniejszego postępowania wykonaliśmy</w:t>
      </w:r>
      <w:r w:rsidR="002C6999" w:rsidRPr="002C6999">
        <w:rPr>
          <w:rFonts w:asciiTheme="minorHAnsi" w:hAnsiTheme="minorHAnsi" w:cstheme="minorHAnsi"/>
        </w:rPr>
        <w:t xml:space="preserve"> </w:t>
      </w:r>
      <w:r w:rsidR="004E3842">
        <w:rPr>
          <w:rFonts w:asciiTheme="minorHAnsi" w:hAnsiTheme="minorHAnsi" w:cstheme="minorHAnsi"/>
        </w:rPr>
        <w:br/>
      </w:r>
      <w:bookmarkStart w:id="1" w:name="_GoBack"/>
      <w:bookmarkEnd w:id="1"/>
      <w:r w:rsidRPr="002C6999">
        <w:rPr>
          <w:rFonts w:asciiTheme="minorHAnsi" w:hAnsiTheme="minorHAnsi" w:cstheme="minorHAnsi"/>
        </w:rPr>
        <w:t>3</w:t>
      </w:r>
      <w:r w:rsidR="00E86615" w:rsidRPr="002C6999">
        <w:rPr>
          <w:rFonts w:asciiTheme="minorHAnsi" w:hAnsiTheme="minorHAnsi" w:cstheme="minorHAnsi"/>
        </w:rPr>
        <w:t xml:space="preserve"> usługi</w:t>
      </w:r>
      <w:r w:rsidR="000F6614" w:rsidRPr="002C6999">
        <w:rPr>
          <w:rFonts w:asciiTheme="minorHAnsi" w:hAnsiTheme="minorHAnsi" w:cstheme="minorHAnsi"/>
        </w:rPr>
        <w:t xml:space="preserve"> odpowia</w:t>
      </w:r>
      <w:r w:rsidR="009B4FD6" w:rsidRPr="002C6999">
        <w:rPr>
          <w:rFonts w:asciiTheme="minorHAnsi" w:hAnsiTheme="minorHAnsi" w:cstheme="minorHAnsi"/>
        </w:rPr>
        <w:t>dającą przedmiotowi zamówienia.</w:t>
      </w:r>
    </w:p>
    <w:p w:rsidR="009B4FD6" w:rsidRPr="002C6999" w:rsidRDefault="009B4FD6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Theme="minorHAnsi" w:hAnsiTheme="minorHAnsi" w:cstheme="minorHAnsi"/>
        </w:rPr>
      </w:pPr>
    </w:p>
    <w:p w:rsidR="009B4FD6" w:rsidRPr="002C6999" w:rsidRDefault="009B4FD6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Theme="minorHAnsi" w:hAnsiTheme="minorHAnsi" w:cstheme="minorHAnsi"/>
        </w:rPr>
      </w:pPr>
    </w:p>
    <w:p w:rsidR="009B4FD6" w:rsidRPr="002C6999" w:rsidRDefault="009B4FD6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Theme="minorHAnsi" w:hAnsiTheme="minorHAnsi" w:cstheme="minorHAnsi"/>
        </w:rPr>
      </w:pPr>
    </w:p>
    <w:p w:rsidR="003C5ED0" w:rsidRPr="002C6999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9D0C7A" w:rsidRPr="002C6999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</w:rPr>
      </w:pP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</w:rPr>
      </w:pPr>
    </w:p>
    <w:p w:rsidR="003C5ED0" w:rsidRPr="002C6999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>………………</w:t>
      </w:r>
      <w:r w:rsidR="002C6999">
        <w:rPr>
          <w:rFonts w:asciiTheme="minorHAnsi" w:hAnsiTheme="minorHAnsi" w:cstheme="minorHAnsi"/>
        </w:rPr>
        <w:t>…………..</w:t>
      </w:r>
      <w:r w:rsidRPr="002C6999">
        <w:rPr>
          <w:rFonts w:asciiTheme="minorHAnsi" w:hAnsiTheme="minorHAnsi" w:cstheme="minorHAnsi"/>
        </w:rPr>
        <w:t>………………………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</w:rPr>
      </w:pPr>
    </w:p>
    <w:p w:rsidR="003C5ED0" w:rsidRPr="002C6999" w:rsidRDefault="00FC46D0" w:rsidP="00FC46D0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Theme="minorHAnsi" w:hAnsiTheme="minorHAnsi" w:cstheme="minorHAnsi"/>
        </w:rPr>
      </w:pPr>
      <w:r w:rsidRPr="002C6999">
        <w:rPr>
          <w:rFonts w:asciiTheme="minorHAnsi" w:hAnsiTheme="minorHAnsi" w:cstheme="minorHAnsi"/>
        </w:rPr>
        <w:t xml:space="preserve">     </w:t>
      </w:r>
      <w:r w:rsidR="00C60394" w:rsidRPr="002C6999">
        <w:rPr>
          <w:rFonts w:asciiTheme="minorHAnsi" w:hAnsiTheme="minorHAnsi" w:cstheme="minorHAnsi"/>
        </w:rPr>
        <w:t>data i podpis Wykonawcy</w:t>
      </w:r>
    </w:p>
    <w:p w:rsidR="003C5ED0" w:rsidRPr="002C6999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3C5ED0" w:rsidRPr="002C6999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E7B62"/>
    <w:multiLevelType w:val="hybridMultilevel"/>
    <w:tmpl w:val="11F2BF30"/>
    <w:lvl w:ilvl="0" w:tplc="04150011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D307EF9"/>
    <w:multiLevelType w:val="hybridMultilevel"/>
    <w:tmpl w:val="D90AE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144795"/>
    <w:rsid w:val="00236AB4"/>
    <w:rsid w:val="00236FA0"/>
    <w:rsid w:val="002C6999"/>
    <w:rsid w:val="003C5ED0"/>
    <w:rsid w:val="00420F58"/>
    <w:rsid w:val="004275FA"/>
    <w:rsid w:val="004435EC"/>
    <w:rsid w:val="004E3842"/>
    <w:rsid w:val="005A37EA"/>
    <w:rsid w:val="00800257"/>
    <w:rsid w:val="009B4FD6"/>
    <w:rsid w:val="009D0C7A"/>
    <w:rsid w:val="00B00839"/>
    <w:rsid w:val="00C60394"/>
    <w:rsid w:val="00C62661"/>
    <w:rsid w:val="00CB25A9"/>
    <w:rsid w:val="00CD5CED"/>
    <w:rsid w:val="00DF5773"/>
    <w:rsid w:val="00E11633"/>
    <w:rsid w:val="00E45B87"/>
    <w:rsid w:val="00E86615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7</cp:revision>
  <dcterms:created xsi:type="dcterms:W3CDTF">2021-09-28T10:47:00Z</dcterms:created>
  <dcterms:modified xsi:type="dcterms:W3CDTF">2021-11-16T12:58:00Z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-285326017</vt:i4>
  </property>
</Properties>
</file>