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45A5" w14:textId="5735A52A" w:rsidR="009327B9" w:rsidRPr="00574533" w:rsidRDefault="00574533" w:rsidP="004746F3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bookmarkStart w:id="0" w:name="_GoBack"/>
      <w:r w:rsidRPr="0057453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Załącznik nr 1</w:t>
      </w:r>
    </w:p>
    <w:bookmarkEnd w:id="0"/>
    <w:p w14:paraId="08D69DAA" w14:textId="77777777" w:rsidR="009327B9" w:rsidRPr="00DE25AA" w:rsidRDefault="009327B9" w:rsidP="004746F3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</w:p>
    <w:p w14:paraId="2C6B4A9E" w14:textId="77777777" w:rsidR="00491ABB" w:rsidRPr="00DE25AA" w:rsidRDefault="00491ABB" w:rsidP="004746F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OPIS PRZEDMIOTU ZAMÓWIENIA</w:t>
      </w:r>
    </w:p>
    <w:p w14:paraId="06CF824A" w14:textId="77777777" w:rsidR="0011174B" w:rsidRPr="00DE25AA" w:rsidRDefault="0011174B" w:rsidP="004746F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B1A4A4B" w14:textId="77777777" w:rsidR="00491ABB" w:rsidRPr="00DE25AA" w:rsidRDefault="00491ABB" w:rsidP="004746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Przedmiot zamówienia</w:t>
      </w:r>
    </w:p>
    <w:p w14:paraId="2AA0F03F" w14:textId="77777777" w:rsidR="00440146" w:rsidRPr="00DE25AA" w:rsidRDefault="00440146" w:rsidP="004746F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7B2D61EC" w14:textId="77777777" w:rsidR="00846389" w:rsidRPr="00DE25AA" w:rsidRDefault="009327B9" w:rsidP="004746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Przedmiot zamówienia jest realizowany w ramach projektu </w:t>
      </w:r>
      <w:proofErr w:type="spellStart"/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pt</w:t>
      </w:r>
      <w:proofErr w:type="spellEnd"/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.:„Jeden Uniwersytet </w:t>
      </w:r>
      <w:r w:rsidR="008B30EB"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–</w:t>
      </w:r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Wiele Możliwości. Program Zintegrowany”. Projekt, a tym samym przedmiot zamówienia jest współfinansowany ze środków Unii Europejskiej w ramach środków Europejskiego Funduszu Społecznego, Program Operacyjny Wiedza Edukacja Rozwój, Oś Priorytetowa III Szkolnictwo wyższe dla gospodarki i rozwoju, Działanie 3.5. Komple</w:t>
      </w:r>
      <w:r w:rsidR="00846389"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ksowe programy szkół wyższych, </w:t>
      </w:r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o numerze POWR.03.05.00-00-Z301/18</w:t>
      </w:r>
    </w:p>
    <w:p w14:paraId="17128E0D" w14:textId="77777777" w:rsidR="00597C77" w:rsidRPr="00DE25AA" w:rsidRDefault="00597C77" w:rsidP="004746F3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02E970F" w14:textId="30191398" w:rsidR="00491106" w:rsidRPr="00DE25AA" w:rsidRDefault="00491106" w:rsidP="004746F3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Przedmiotem zamówienia jest:</w:t>
      </w:r>
    </w:p>
    <w:p w14:paraId="4D117A7F" w14:textId="77777777" w:rsidR="00491106" w:rsidRPr="00DE25AA" w:rsidRDefault="00491106" w:rsidP="004746F3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36C03BB3" w14:textId="1FA7FFC0" w:rsidR="00F87C24" w:rsidRPr="00DE25AA" w:rsidRDefault="00491106" w:rsidP="004746F3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0341E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zkole</w:t>
      </w:r>
      <w:r w:rsidR="00066F10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nie</w:t>
      </w:r>
      <w:r w:rsidR="008B0EF5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F2D1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formule online </w:t>
      </w:r>
      <w:r w:rsidR="00597C77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pn. </w:t>
      </w:r>
      <w:r w:rsidR="00066F10" w:rsidRPr="00DE25A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„</w:t>
      </w:r>
      <w:r w:rsidR="001B0C1B" w:rsidRPr="00DE25A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Gamifikacja</w:t>
      </w:r>
      <w:r w:rsidR="00066F10" w:rsidRPr="00DE25A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B0C1B" w:rsidRPr="00DE25A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 wykorzystaniem</w:t>
      </w:r>
      <w:r w:rsidR="00066F10" w:rsidRPr="00DE25A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narzędzi IT w edukacji wyższej”</w:t>
      </w:r>
      <w:r w:rsidR="00066F10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97C77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dla kadry </w:t>
      </w:r>
      <w:r w:rsidR="00066F10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dydaktycznej i badawczo-dydaktycznej</w:t>
      </w:r>
      <w:r w:rsidR="0044606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97C77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Uczelni. 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Celem szkolenia jest podniesienie kompetencji dydaktycznych nauczycieli akademickich poprzez nabycie wiedzy i umiejętności z zakresu </w:t>
      </w:r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wykorzystania praktyk </w:t>
      </w:r>
      <w:proofErr w:type="spellStart"/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gamifikacyjnych</w:t>
      </w:r>
      <w:proofErr w:type="spellEnd"/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celem podniesienia walorów dydaktycznych zajęć przy wykorzystaniu narzędzi IT 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do budowania angażujących i motywujących zajęć ze studentami. Szkolenie ma pokazać praktycznie</w:t>
      </w:r>
      <w:r w:rsidR="00244533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jaki sposób – </w:t>
      </w:r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implementując założenia współczesnego wykorzystania praktyk </w:t>
      </w:r>
      <w:proofErr w:type="spellStart"/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gamifikacyjnych</w:t>
      </w:r>
      <w:proofErr w:type="spellEnd"/>
      <w:r w:rsidR="00244533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 </w:t>
      </w:r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zwiększać zaangażowanie studenta w proces edukacyjny, podnosić jego satysfakcję z brania udziału w owym procesie, projektować rozwiązania charakteryzujące się przystępnością i </w:t>
      </w:r>
      <w:proofErr w:type="spellStart"/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inkluzywnością</w:t>
      </w:r>
      <w:proofErr w:type="spellEnd"/>
      <w:r w:rsidR="001B0C1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oraz </w:t>
      </w:r>
      <w:r w:rsidR="00E8278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wykorzystywać technologię IT do oceniania wkładu i postępu studenta. </w:t>
      </w:r>
    </w:p>
    <w:p w14:paraId="7D66494D" w14:textId="0B0B1C9B" w:rsidR="00825668" w:rsidRPr="004746F3" w:rsidRDefault="008B0EF5" w:rsidP="004746F3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Szkolenie skierowane jest</w:t>
      </w:r>
      <w:r w:rsidR="00825668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do </w:t>
      </w:r>
      <w:r w:rsidR="009D197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nauczycieli akademickich uczących </w:t>
      </w:r>
      <w:r w:rsidR="00962A0E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w</w:t>
      </w:r>
      <w:r w:rsidR="00FF46B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Uniwersytecie Śląskim w Katowicach. 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W jego</w:t>
      </w:r>
      <w:r w:rsidR="002A2F9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trakcie wykorzystane zostaną</w:t>
      </w:r>
      <w:r w:rsidR="008E262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92D28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co najmniej następujące</w:t>
      </w:r>
      <w:r w:rsidR="008E262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97C77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metody dydaktyczne: </w:t>
      </w:r>
      <w:r w:rsidR="00B722A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mini-</w:t>
      </w:r>
      <w:r w:rsidR="00597C7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wykład, prezentacja z praktycznymi przykładami, </w:t>
      </w:r>
      <w:proofErr w:type="spellStart"/>
      <w:r w:rsidR="00597C7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="00597C7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597C7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studie</w:t>
      </w:r>
      <w:r w:rsidR="00E8278B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</w:t>
      </w:r>
      <w:proofErr w:type="spellEnd"/>
      <w:r w:rsidR="00E8278B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1F2D11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nagrania video</w:t>
      </w:r>
      <w:r w:rsidR="00597C7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</w:t>
      </w:r>
      <w:r w:rsidR="004233D3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597C7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trening nowych umiejętności w formie udziału w ćwiczeniach praktycznych</w:t>
      </w:r>
      <w:r w:rsidR="001F2D11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z grywalizacji</w:t>
      </w:r>
      <w:r w:rsidR="00E8278B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, warsztaty praktycznego projektowania doświadczenia </w:t>
      </w:r>
      <w:proofErr w:type="spellStart"/>
      <w:r w:rsidR="00E8278B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gamifikacyjnego</w:t>
      </w:r>
      <w:proofErr w:type="spellEnd"/>
      <w:r w:rsidR="00E8278B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z użyciem narzędzi IT posiadających opcję bezpłatnego wykorzystania dla grup do 50 osób. </w:t>
      </w:r>
      <w:r w:rsidR="00597C7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5816F95F" w14:textId="77777777" w:rsidR="00597C77" w:rsidRPr="00DE25AA" w:rsidRDefault="00597C77" w:rsidP="004746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zakres usługi szkoleniowej wchodzi: </w:t>
      </w:r>
    </w:p>
    <w:p w14:paraId="74E1F6C3" w14:textId="04BDCC5A" w:rsidR="001F2D11" w:rsidRPr="00DE25AA" w:rsidRDefault="001F2D11" w:rsidP="004746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>przygotowanie i przedstawienie do akceptacji programu szkolenia, który realizuje co najmniej minimalny zakres tematyczny;</w:t>
      </w:r>
    </w:p>
    <w:p w14:paraId="046988A8" w14:textId="35D8032A" w:rsidR="00597C77" w:rsidRPr="00DE25AA" w:rsidRDefault="008B0EF5" w:rsidP="004746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przeprowadzenie </w:t>
      </w:r>
      <w:r w:rsidR="0068480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szkole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nia</w:t>
      </w:r>
      <w:r w:rsidR="00D4213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dla </w:t>
      </w:r>
      <w:r w:rsidR="001F2D1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D4213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 uczestników</w:t>
      </w:r>
      <w:r w:rsidR="00292B62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15-sto osobowych</w:t>
      </w:r>
      <w:r w:rsidR="0068480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, zawierające</w:t>
      </w:r>
      <w:r w:rsidR="001F2D1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go</w:t>
      </w:r>
      <w:r w:rsidR="0068480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zarówno prezentację obecnego stanu wiedzy </w:t>
      </w:r>
      <w:r w:rsidR="00DF7230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przedmiotowej</w:t>
      </w:r>
      <w:r w:rsidR="00D4213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, rozwiązań technicznych i dobrych praktyk</w:t>
      </w:r>
      <w:r w:rsidR="0068480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jak i </w:t>
      </w:r>
      <w:r w:rsidR="00DF7230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formułę warsztatową </w:t>
      </w:r>
      <w:r w:rsidR="00597C77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</w:t>
      </w:r>
      <w:r w:rsidR="003E5A63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wymiarze </w:t>
      </w:r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16</w:t>
      </w:r>
      <w:r w:rsidR="0009222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godzin </w:t>
      </w:r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 grupę </w:t>
      </w:r>
      <w:r w:rsidR="001F2D1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łącznie 32</w:t>
      </w:r>
      <w:r w:rsidR="001F2D1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h) </w:t>
      </w:r>
      <w:r w:rsidR="0009222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realizowanych w </w:t>
      </w:r>
      <w:r w:rsidR="00D4213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trakcie </w:t>
      </w:r>
      <w:r w:rsidR="001F2D11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min </w:t>
      </w:r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D4213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dni szkoleniowych</w:t>
      </w:r>
      <w:r w:rsidR="0009222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dla grupy, </w:t>
      </w:r>
      <w:r w:rsidR="00DF7230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scharakteryzowanych</w:t>
      </w:r>
      <w:r w:rsidR="0009222B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poniżej</w:t>
      </w:r>
      <w:r w:rsidR="00962A0E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;</w:t>
      </w:r>
      <w:r w:rsidR="00597C77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08640D03" w14:textId="2C9D35E7" w:rsidR="001F2D11" w:rsidRPr="00DE25AA" w:rsidRDefault="001F2D11" w:rsidP="004746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DE25AA">
        <w:rPr>
          <w:rFonts w:asciiTheme="minorHAnsi" w:eastAsiaTheme="minorEastAsia" w:hAnsiTheme="minorHAnsi" w:cstheme="minorHAnsi"/>
          <w:sz w:val="24"/>
          <w:szCs w:val="24"/>
        </w:rPr>
        <w:lastRenderedPageBreak/>
        <w:t xml:space="preserve">przygotowanie materiałów szkoleniowych, </w:t>
      </w:r>
      <w:r w:rsidRPr="00DE25AA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które zawierają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>przedstawione podczas szkolenia sposoby pracy oraz zaprezentowane narzędzia, przekazujące wskazówki w zakresie projektowania grywalizacji w edukacji;</w:t>
      </w:r>
    </w:p>
    <w:p w14:paraId="0E8B6762" w14:textId="7E2FBC9F" w:rsidR="001F2D11" w:rsidRPr="00DE25AA" w:rsidRDefault="001F2D11" w:rsidP="004746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 xml:space="preserve">zapewnienie dostępu do materiałów szkoleniowych w formie </w:t>
      </w:r>
      <w:proofErr w:type="spellStart"/>
      <w:r w:rsidRPr="00DE25AA">
        <w:rPr>
          <w:rFonts w:asciiTheme="minorHAnsi" w:hAnsiTheme="minorHAnsi" w:cstheme="minorHAnsi"/>
          <w:sz w:val="24"/>
          <w:szCs w:val="24"/>
        </w:rPr>
        <w:t>tutoriali</w:t>
      </w:r>
      <w:proofErr w:type="spellEnd"/>
      <w:r w:rsidRPr="00DE25AA">
        <w:rPr>
          <w:rFonts w:asciiTheme="minorHAnsi" w:hAnsiTheme="minorHAnsi" w:cstheme="minorHAnsi"/>
          <w:sz w:val="24"/>
          <w:szCs w:val="24"/>
        </w:rPr>
        <w:t xml:space="preserve"> video, obrazujących przedstawione podczas szkolenia sposoby pracy, zaprezentowane funkcje i narzędzia, przekazujące wskazówki w zakresie efektywnej pracy;</w:t>
      </w:r>
    </w:p>
    <w:p w14:paraId="772C6F31" w14:textId="473DAF2C" w:rsidR="001F2D11" w:rsidRPr="00DE25AA" w:rsidRDefault="001F2D11" w:rsidP="004746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inne działania i wytwory związane z realizacją szkolenia opisane zostały w pkt. 5. </w:t>
      </w:r>
      <w:r w:rsidRPr="00DE25AA">
        <w:rPr>
          <w:rFonts w:asciiTheme="minorHAnsi" w:hAnsiTheme="minorHAnsi" w:cstheme="minorHAnsi"/>
          <w:sz w:val="24"/>
          <w:szCs w:val="24"/>
          <w:lang w:eastAsia="en-US"/>
        </w:rPr>
        <w:t xml:space="preserve">Rekrutacja, informacja oraz organizacja kursu oraz pkt. 6 Materiały informacyjne: przygotowanie i dystrybucja. </w:t>
      </w:r>
    </w:p>
    <w:p w14:paraId="0F5C79F4" w14:textId="77777777" w:rsidR="003E527A" w:rsidRPr="00DE25AA" w:rsidRDefault="003E527A" w:rsidP="004746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5832A6C4" w14:textId="129E6295" w:rsidR="0028568E" w:rsidRPr="00DE25AA" w:rsidRDefault="0028568E" w:rsidP="004746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Minimalny zakres tematyczny</w:t>
      </w:r>
      <w:r w:rsidR="00B63ACD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szkolenia winien obejmować zagadnienia:</w:t>
      </w:r>
    </w:p>
    <w:p w14:paraId="6138B9BB" w14:textId="5FF93D2D" w:rsidR="001F2D11" w:rsidRPr="004746F3" w:rsidRDefault="001F2D11" w:rsidP="004746F3">
      <w:pPr>
        <w:autoSpaceDE w:val="0"/>
        <w:autoSpaceDN w:val="0"/>
        <w:adjustRightInd w:val="0"/>
        <w:spacing w:after="49" w:line="276" w:lineRule="auto"/>
        <w:ind w:left="3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4746F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Dzień 1 (8h)</w:t>
      </w:r>
    </w:p>
    <w:p w14:paraId="553C35C0" w14:textId="73BE1854" w:rsidR="001C71D9" w:rsidRPr="00DE25AA" w:rsidRDefault="001C71D9" w:rsidP="004746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Prezentacja możliwości zastosowania wybranych narzędzi cyfrowych w nauczaniu</w:t>
      </w:r>
      <w:r w:rsidR="003E527A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35A88650" w14:textId="660CB65A" w:rsidR="00F87C24" w:rsidRPr="00DE25AA" w:rsidRDefault="00B722A9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gotowe do użycia</w:t>
      </w:r>
      <w:r w:rsidRPr="004746F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narzędzia cyfrowe do interakcji z grupą </w:t>
      </w:r>
      <w:r w:rsidR="006F03D8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(w tym MS </w:t>
      </w:r>
      <w:proofErr w:type="spellStart"/>
      <w:r w:rsidR="006F03D8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Teams</w:t>
      </w:r>
      <w:proofErr w:type="spellEnd"/>
      <w:r w:rsidR="006F03D8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oraz wybrane narzędzia darmowe)</w:t>
      </w:r>
    </w:p>
    <w:p w14:paraId="1D3571DF" w14:textId="3E07E09E" w:rsidR="00F87C24" w:rsidRPr="00DE25AA" w:rsidRDefault="00B722A9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darmowe i gotowe do użycia</w:t>
      </w:r>
      <w:r w:rsidRPr="004746F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narzędzia cyfrowe do powtarzania i utrwalania 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informacji</w:t>
      </w:r>
    </w:p>
    <w:p w14:paraId="04FD02FA" w14:textId="77777777" w:rsidR="001C71D9" w:rsidRPr="00DE25AA" w:rsidRDefault="001C71D9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cyfrowe edukacyjne bazy wiedzy</w:t>
      </w:r>
    </w:p>
    <w:p w14:paraId="4F40D375" w14:textId="0924A133" w:rsidR="001C71D9" w:rsidRPr="00DE25AA" w:rsidRDefault="00A04FF7" w:rsidP="004746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Wybrane metody angażowania studentów w proces uczenia się</w:t>
      </w:r>
      <w:r w:rsidR="003E527A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265E4471" w14:textId="0217D47D" w:rsidR="00F87C24" w:rsidRPr="00DE25AA" w:rsidRDefault="00F87C24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metoda </w:t>
      </w:r>
      <w:r w:rsidR="00B722A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„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odwróconej klasy</w:t>
      </w:r>
      <w:r w:rsidR="00B722A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09746105" w14:textId="1F458130" w:rsidR="00F87C24" w:rsidRPr="00DE25AA" w:rsidRDefault="006F03D8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wykorzystanie 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medi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ów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społecznościow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ych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 edukacji</w:t>
      </w:r>
    </w:p>
    <w:p w14:paraId="26491091" w14:textId="5E2E8762" w:rsidR="00F87C24" w:rsidRPr="00DE25AA" w:rsidRDefault="006F03D8" w:rsidP="004746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N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owa jakość prezent</w:t>
      </w:r>
      <w:r w:rsidR="003E527A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owania treści </w:t>
      </w:r>
    </w:p>
    <w:p w14:paraId="7BF3C1DA" w14:textId="2804F493" w:rsidR="00B722A9" w:rsidRPr="00DE25AA" w:rsidRDefault="006F03D8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creencas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ting</w:t>
      </w:r>
      <w:proofErr w:type="spellEnd"/>
    </w:p>
    <w:p w14:paraId="5C0D409F" w14:textId="0138E479" w:rsidR="00F87C24" w:rsidRPr="00DE25AA" w:rsidRDefault="006F03D8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tworzenie prezentacji i materiałów wizualnych przy użyciu aplikacja Microsoft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Sway</w:t>
      </w:r>
      <w:proofErr w:type="spellEnd"/>
      <w:r w:rsidR="00F87C24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3C49CAE3" w14:textId="0086B513" w:rsidR="00F87C24" w:rsidRPr="004746F3" w:rsidRDefault="00F87C24" w:rsidP="004746F3">
      <w:pPr>
        <w:autoSpaceDE w:val="0"/>
        <w:autoSpaceDN w:val="0"/>
        <w:adjustRightInd w:val="0"/>
        <w:spacing w:after="49" w:line="276" w:lineRule="auto"/>
        <w:ind w:left="3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4746F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Dzień 2 (8h) </w:t>
      </w:r>
    </w:p>
    <w:p w14:paraId="75F9410D" w14:textId="2BFE0406" w:rsidR="00F87C24" w:rsidRPr="00DE25AA" w:rsidRDefault="00F87C24" w:rsidP="004746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gamifikacja jako narzędzie</w:t>
      </w:r>
      <w:r w:rsidR="001C71D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5F63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usprawniające proces dydaktyczny </w:t>
      </w:r>
    </w:p>
    <w:p w14:paraId="4092943C" w14:textId="320A77D2" w:rsidR="00E45F63" w:rsidRPr="00DE25AA" w:rsidRDefault="00E45F63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Krótka historia gamifikacji </w:t>
      </w:r>
    </w:p>
    <w:p w14:paraId="75196490" w14:textId="7F155BF1" w:rsidR="00E45F63" w:rsidRPr="00DE25AA" w:rsidRDefault="00E45F63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Przykłady z praktyki własnej prowadzącego </w:t>
      </w:r>
    </w:p>
    <w:p w14:paraId="764180B6" w14:textId="2B4F2B6B" w:rsidR="00F87C24" w:rsidRPr="00DE25AA" w:rsidRDefault="00F87C24" w:rsidP="004746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przegląd elementów mechaniki i dynamiki gier wykorzystywanych w </w:t>
      </w:r>
      <w:proofErr w:type="spellStart"/>
      <w:r w:rsidR="00824B35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zgamifikowanych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kursach,</w:t>
      </w:r>
    </w:p>
    <w:p w14:paraId="17416012" w14:textId="4470C539" w:rsidR="00BF16B7" w:rsidRPr="00DE25AA" w:rsidRDefault="00BF16B7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Typologia mechanizmów wykorzystywanych w gamifikacji wraz z wizualnymi przykładami </w:t>
      </w:r>
    </w:p>
    <w:p w14:paraId="49F3C306" w14:textId="681282F5" w:rsidR="00F87C24" w:rsidRPr="00DE25AA" w:rsidRDefault="00F87C24" w:rsidP="004746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projektowanie prototypów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zgamifikowanych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zajęć </w:t>
      </w:r>
    </w:p>
    <w:p w14:paraId="2936D243" w14:textId="4B44D93F" w:rsidR="00BF16B7" w:rsidRPr="00DE25AA" w:rsidRDefault="00BF16B7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Budowanie fabuły i rozwoju w poszczególnych etapach gry</w:t>
      </w:r>
    </w:p>
    <w:p w14:paraId="278D8F3A" w14:textId="19BCC7D1" w:rsidR="00F87C24" w:rsidRPr="00DE25AA" w:rsidRDefault="00F87C24" w:rsidP="004746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tworzenie zajęć opartych o mechanizmy gier.</w:t>
      </w:r>
    </w:p>
    <w:p w14:paraId="7A4A4B01" w14:textId="03338D88" w:rsidR="00BF16B7" w:rsidRPr="00DE25AA" w:rsidRDefault="00BF16B7" w:rsidP="00474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9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Wykorzystanie narzędzi IT takich jak </w:t>
      </w:r>
      <w:proofErr w:type="spellStart"/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G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enially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K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ahoot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="00B8357C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M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oodle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pod kątem gamifikacji </w:t>
      </w:r>
    </w:p>
    <w:p w14:paraId="5CC92CC0" w14:textId="77777777" w:rsidR="00491106" w:rsidRPr="00DE25AA" w:rsidRDefault="00491106" w:rsidP="004746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2C50274" w14:textId="2F39D842" w:rsidR="00491ABB" w:rsidRPr="00DE25AA" w:rsidRDefault="00491ABB" w:rsidP="004746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Termin realizacji zamówienia</w:t>
      </w:r>
    </w:p>
    <w:p w14:paraId="4AFBD84F" w14:textId="77777777" w:rsidR="00440146" w:rsidRPr="00DE25AA" w:rsidRDefault="00440146" w:rsidP="004746F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8CE9171" w14:textId="66887216" w:rsidR="001F2D11" w:rsidRPr="00DE25AA" w:rsidRDefault="001F2D11" w:rsidP="004746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 xml:space="preserve">Wymagany termin realizacji zamówienia: od dnia </w:t>
      </w:r>
      <w:r w:rsidR="00DE25AA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zawarcia umowy do 11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0E2710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miesięcy od daty zawarcia umowy, jednak nie później niż do 30.11.2023 r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. </w:t>
      </w:r>
    </w:p>
    <w:p w14:paraId="129C3140" w14:textId="5A154251" w:rsidR="00E43724" w:rsidRPr="00DE25AA" w:rsidRDefault="00D42139" w:rsidP="004746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</w:t>
      </w:r>
      <w:r w:rsidR="00E43724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ealizacja winna odbywać się zgodnie z harmonogramem przygotowanym przez Zamawiającego po zawarciu umowy i przesłanym do Wykonawcy drogą mailową najpóźniej do 5 dni roboczych przed rozpoczęciem każdego </w:t>
      </w:r>
      <w:r w:rsidR="005A1A3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szkolenia</w:t>
      </w:r>
      <w:r w:rsidR="000D5C42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E43724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 </w:t>
      </w:r>
      <w:r w:rsidR="000D5C42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cyklu</w:t>
      </w:r>
      <w:r w:rsidR="00E43724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14:paraId="0D1A1136" w14:textId="374E39B9" w:rsidR="00923670" w:rsidRPr="00DE25AA" w:rsidRDefault="00E43724" w:rsidP="004746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Wszystkie szkolenia powinny się odbywać w przedziale</w:t>
      </w:r>
      <w:r w:rsidR="00B8161B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57290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pomiędzy 8.00 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</w:t>
      </w:r>
      <w:r w:rsidR="00857290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20</w:t>
      </w:r>
      <w:r w:rsidR="00857290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.00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od </w:t>
      </w:r>
      <w:r w:rsidR="003F1989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poniedziałku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do </w:t>
      </w:r>
      <w:r w:rsidR="00DE25A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soboty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;</w:t>
      </w:r>
    </w:p>
    <w:p w14:paraId="4673359C" w14:textId="77777777" w:rsidR="00180A7B" w:rsidRPr="00DE25AA" w:rsidRDefault="00E43724" w:rsidP="004746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jest zobowiązany dostosować się do zmian harmonogramu wprowadzonych przez Zamawiającego. </w:t>
      </w:r>
    </w:p>
    <w:p w14:paraId="5E3B2BF8" w14:textId="4CDC748B" w:rsidR="00E43724" w:rsidRPr="00DE25AA" w:rsidRDefault="00E43724" w:rsidP="004746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Każdorazowe nieprzeprowadzenie zajęć zgodnie z harmonogramem z przyczyn leżących po stronie Wykonawcy Zamawiający uznaje za niewykonanie przedmiotu umowy. </w:t>
      </w:r>
    </w:p>
    <w:p w14:paraId="1F12C15B" w14:textId="77777777" w:rsidR="00AA7E12" w:rsidRPr="00DE25AA" w:rsidRDefault="00AA7E12" w:rsidP="004746F3">
      <w:pPr>
        <w:tabs>
          <w:tab w:val="left" w:pos="2805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14:paraId="2D9087FE" w14:textId="77777777" w:rsidR="00491ABB" w:rsidRPr="00DE25AA" w:rsidRDefault="00491ABB" w:rsidP="004746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Miejsce realizacji zamówienia</w:t>
      </w:r>
    </w:p>
    <w:p w14:paraId="4F092C9F" w14:textId="7C9DF730" w:rsidR="00DE25AA" w:rsidRDefault="00DE25AA" w:rsidP="004746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5" w:line="276" w:lineRule="auto"/>
        <w:ind w:left="567" w:hanging="283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Szkolenie odbędzie się w formule online.</w:t>
      </w:r>
    </w:p>
    <w:p w14:paraId="5320DD81" w14:textId="229C56E4" w:rsidR="005A1A36" w:rsidRPr="00DE25AA" w:rsidRDefault="005A1A36" w:rsidP="004746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5" w:line="276" w:lineRule="auto"/>
        <w:ind w:left="567" w:hanging="283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nie jest zobowiązany do zapewnienia sprzętu komputerowego i dostępu do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internetu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uczestnikom. </w:t>
      </w:r>
    </w:p>
    <w:p w14:paraId="31EC9D08" w14:textId="0BF24E46" w:rsidR="008B1517" w:rsidRPr="00DE25AA" w:rsidRDefault="00B8161B" w:rsidP="004746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5" w:line="276" w:lineRule="auto"/>
        <w:ind w:left="567" w:hanging="283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Wykonawca zapew</w:t>
      </w:r>
      <w:r w:rsidR="00B3524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</w:t>
      </w:r>
      <w:r w:rsidR="0026047C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 niezbędne pomoce dydaktyczne,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materiały </w:t>
      </w:r>
      <w:r w:rsidR="0026047C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 sprzęt </w:t>
      </w:r>
      <w:r w:rsidR="00B3524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niezbędne 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do przeprowadzenia szkoleń</w:t>
      </w:r>
      <w:r w:rsidR="00EE791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inne niż wymienione powyżej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14:paraId="3E8F0CA2" w14:textId="77777777" w:rsidR="00491ABB" w:rsidRPr="00DE25AA" w:rsidRDefault="00491ABB" w:rsidP="004746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14:paraId="10E46C49" w14:textId="77777777" w:rsidR="00491ABB" w:rsidRPr="00DE25AA" w:rsidRDefault="00491ABB" w:rsidP="004746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Liczba uczestników</w:t>
      </w:r>
    </w:p>
    <w:p w14:paraId="261AE04C" w14:textId="169B2789" w:rsidR="00AF64C1" w:rsidRPr="00DE25AA" w:rsidRDefault="00673AF7" w:rsidP="004746F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</w:t>
      </w:r>
      <w:r w:rsidR="00AF64C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stateczna liczba uczestników zależeć będzie od liczby osób zainteresowanych udziałem w szkoleniu. Nie można wprowadzać na zajęcia dodatkowych osób niebędących uczestnikami Projektu. </w:t>
      </w:r>
    </w:p>
    <w:p w14:paraId="701B8ACA" w14:textId="77777777" w:rsidR="00AF64C1" w:rsidRPr="00DE25AA" w:rsidRDefault="00AF64C1" w:rsidP="004746F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Zamawiający zastrzega sobie możliwość rezygnacji ze szkolenia w przypadku niezebrania się grupy – Wykonawcy nie przysługuje wówczas wynagrodzenie. </w:t>
      </w:r>
    </w:p>
    <w:p w14:paraId="6BA856A6" w14:textId="77777777" w:rsidR="00AF64C1" w:rsidRPr="00DE25AA" w:rsidRDefault="00AF64C1" w:rsidP="004746F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4111478" w14:textId="10A32B6A" w:rsidR="00AF64C1" w:rsidRPr="00DE25AA" w:rsidRDefault="00AF64C1" w:rsidP="004746F3">
      <w:pPr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Grupa max:</w:t>
      </w:r>
      <w:r w:rsidR="00631F1D" w:rsidRPr="00DE25AA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="009D197B" w:rsidRPr="00DE25AA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15</w:t>
      </w:r>
      <w:r w:rsidRPr="00DE25AA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 osób </w:t>
      </w:r>
    </w:p>
    <w:p w14:paraId="0E4B044E" w14:textId="3247DBE1" w:rsidR="00AF64C1" w:rsidRPr="00DE25AA" w:rsidRDefault="00AF64C1" w:rsidP="004746F3">
      <w:pPr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Liczba grup: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6EF0ED77" w14:textId="72F32503" w:rsidR="00AF64C1" w:rsidRPr="00DE25AA" w:rsidRDefault="00AF64C1" w:rsidP="004746F3">
      <w:pPr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Liczba dni szkole</w:t>
      </w:r>
      <w:r w:rsidR="0068162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ń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:</w:t>
      </w:r>
      <w:r w:rsidR="00FF46B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min 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dni 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na grupę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łącznie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min 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4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dni)</w:t>
      </w:r>
    </w:p>
    <w:p w14:paraId="5BEC0979" w14:textId="4AF26CD5" w:rsidR="006016D9" w:rsidRPr="00DE25AA" w:rsidRDefault="006016D9" w:rsidP="004746F3">
      <w:pPr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Liczba godzin: </w:t>
      </w:r>
      <w:r w:rsidR="003F1989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16 na grupę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</w:t>
      </w:r>
      <w:r w:rsidR="003F1989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łącznie 32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h)</w:t>
      </w:r>
    </w:p>
    <w:p w14:paraId="230C2950" w14:textId="77777777" w:rsidR="00673AF7" w:rsidRPr="00DE25AA" w:rsidRDefault="00673AF7" w:rsidP="004746F3">
      <w:pPr>
        <w:spacing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1F019AA" w14:textId="77777777" w:rsidR="00AF64C1" w:rsidRPr="00DE25AA" w:rsidRDefault="00AF64C1" w:rsidP="004746F3">
      <w:pPr>
        <w:autoSpaceDE w:val="0"/>
        <w:autoSpaceDN w:val="0"/>
        <w:adjustRightInd w:val="0"/>
        <w:spacing w:before="120" w:after="120" w:line="276" w:lineRule="auto"/>
        <w:ind w:left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Przez godzinę lekcyjną Zamawiający rozumie 45 minut. </w:t>
      </w:r>
    </w:p>
    <w:p w14:paraId="03155D23" w14:textId="77777777" w:rsidR="00491ABB" w:rsidRPr="00DE25AA" w:rsidRDefault="00491ABB" w:rsidP="004746F3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</w:p>
    <w:p w14:paraId="65A2BB0A" w14:textId="77777777" w:rsidR="00491ABB" w:rsidRPr="00DE25AA" w:rsidRDefault="00491ABB" w:rsidP="004746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Rekrutacja, informacja oraz organizacja kursu</w:t>
      </w:r>
    </w:p>
    <w:p w14:paraId="2EEE58BC" w14:textId="77777777" w:rsidR="00440146" w:rsidRPr="00DE25AA" w:rsidRDefault="00440146" w:rsidP="004746F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7DF5B973" w14:textId="335EE1DA" w:rsidR="001F2D11" w:rsidRPr="00DE25AA" w:rsidRDefault="001F2D11" w:rsidP="004746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Za rekrutację na szkolenia odpowiedzialny jest Zamawiający. Zamawiający zobowiązuje się dostarczyć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listę uczestników/uczestniczek szkolenia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oraz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listę rezerwową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najpóźniej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5 dni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roboczych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przed planowanym terminem rozpoczęcia każdego szkolenia. W przypadku niezgłoszenia się uczestniczki/uczestnika na szkolenie, do udziału w szkoleniu ma prawo pierwsza osoba z listy rezerwowej. </w:t>
      </w:r>
    </w:p>
    <w:p w14:paraId="56D85D6C" w14:textId="2ABBE111" w:rsidR="001F2D11" w:rsidRPr="00DE25AA" w:rsidRDefault="001F2D11" w:rsidP="004746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jest do przygotowania </w:t>
      </w:r>
      <w:proofErr w:type="spellStart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oraz post testu, którego wzór zostanie przedłożony do akceptacji Zamawiającemu nie później niż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na 5 dni roboczych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przed planowanym rozpoczęciem realizacji każdego ze szkoleń.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Ostateczna akceptacja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przez Zamawiającego nadesłanych wzorów musi nastąpić najpóźniej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na 2 dni robocze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przed planowanym rozpoczęciem szkolenia, którego dotyczy. </w:t>
      </w:r>
      <w:proofErr w:type="spellStart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oraz post testy mają umożliwić zdiagnozowanie poziomu kompetencji, których dotyczy dane szkolenie, przed i po jego zakończeniu. Wykonawca przygotowuje testy na używanym przez siebie oprogramowaniu w oparciu o przekazane przez Zamawiającego wzory.  </w:t>
      </w:r>
    </w:p>
    <w:p w14:paraId="4584E0C2" w14:textId="77777777" w:rsidR="001F2D11" w:rsidRPr="00DE25AA" w:rsidRDefault="001F2D11" w:rsidP="004746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jest do niezwłocznego poinformowania Zamawiającego o niezgłoszeniu się uczestników na szkolenie, przerwaniu szkolenia lub rezygnacji z uczestnictwa oraz każdorazowej nieobecności skierowanych osób na szkolenie oraz o innych sytuacjach, które mają wpływ na ewentualne niezrealizowanie programu zajęć i umowy. </w:t>
      </w:r>
    </w:p>
    <w:p w14:paraId="15AF5B3B" w14:textId="77777777" w:rsidR="001F2D11" w:rsidRPr="00DE25AA" w:rsidRDefault="001F2D11" w:rsidP="004746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jest do umożliwienia osobom wskazanym przez Zamawiającego przeprowadzenia w każdym czasie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kontroli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realizacji zajęć w tym w szczególności ich przebiegu, treści, wykorzystywanych materiałów, frekwencji uczestników oraz prowadzenia wizyt monitorujących. </w:t>
      </w:r>
    </w:p>
    <w:p w14:paraId="05FA95B8" w14:textId="67EF48ED" w:rsidR="001F2D11" w:rsidRPr="005A1A36" w:rsidRDefault="001F2D11" w:rsidP="004746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Wykonawca zobowiązany jest do dysponowania op</w:t>
      </w:r>
      <w:r w:rsidR="005A1A36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rogramowaniem, które umożliwia </w:t>
      </w:r>
      <w:r w:rsidRPr="005A1A36">
        <w:rPr>
          <w:rFonts w:asciiTheme="minorHAnsi" w:hAnsiTheme="minorHAnsi" w:cstheme="minorHAnsi"/>
          <w:sz w:val="24"/>
          <w:szCs w:val="24"/>
        </w:rPr>
        <w:t xml:space="preserve">prowadzenie spotkań on-line w czasie rzeczywistym z co najmniej z </w:t>
      </w:r>
      <w:r w:rsidR="00DE25AA" w:rsidRPr="005A1A36">
        <w:rPr>
          <w:rFonts w:asciiTheme="minorHAnsi" w:hAnsiTheme="minorHAnsi" w:cstheme="minorHAnsi"/>
          <w:sz w:val="24"/>
          <w:szCs w:val="24"/>
        </w:rPr>
        <w:t>15</w:t>
      </w:r>
      <w:r w:rsidRPr="005A1A36">
        <w:rPr>
          <w:rFonts w:asciiTheme="minorHAnsi" w:hAnsiTheme="minorHAnsi" w:cstheme="minorHAnsi"/>
          <w:sz w:val="24"/>
          <w:szCs w:val="24"/>
        </w:rPr>
        <w:t xml:space="preserve"> uczestnikami szkolenia w oparciu o technologię </w:t>
      </w:r>
      <w:proofErr w:type="spellStart"/>
      <w:r w:rsidRPr="005A1A36">
        <w:rPr>
          <w:rFonts w:asciiTheme="minorHAnsi" w:hAnsiTheme="minorHAnsi" w:cstheme="minorHAnsi"/>
          <w:sz w:val="24"/>
          <w:szCs w:val="24"/>
        </w:rPr>
        <w:t>webcast</w:t>
      </w:r>
      <w:proofErr w:type="spellEnd"/>
      <w:r w:rsidRPr="005A1A36">
        <w:rPr>
          <w:rFonts w:asciiTheme="minorHAnsi" w:hAnsiTheme="minorHAnsi" w:cstheme="minorHAnsi"/>
          <w:sz w:val="24"/>
          <w:szCs w:val="24"/>
        </w:rPr>
        <w:t xml:space="preserve"> z zapewnieniem transmisji audio, video, udostępniania widoku ekranu/pliku, dedykowanego kanału komunikacji pisemnej np. czat z wykorzystaniem technologii zapewniającej w uzasadnionych przypadkach szyfrowanie przesyłanych danych i dostępem do uczestniczenia w spotkaniu wyłącznie zaproszonych osób. </w:t>
      </w:r>
    </w:p>
    <w:p w14:paraId="19FCE602" w14:textId="77777777" w:rsidR="00491ABB" w:rsidRPr="00DE25AA" w:rsidRDefault="00491ABB" w:rsidP="004746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14:paraId="161089DC" w14:textId="4487099F" w:rsidR="00491ABB" w:rsidRPr="00DE25AA" w:rsidRDefault="00491ABB" w:rsidP="004746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Materiały informacyjne: przygotowanie</w:t>
      </w:r>
      <w:r w:rsidR="00DD175D"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 dystrybucja</w:t>
      </w:r>
    </w:p>
    <w:p w14:paraId="13857A11" w14:textId="77777777" w:rsidR="00440146" w:rsidRPr="00DE25AA" w:rsidRDefault="00421769" w:rsidP="004746F3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jest zobowiązany do: </w:t>
      </w:r>
    </w:p>
    <w:p w14:paraId="253CED03" w14:textId="77777777" w:rsidR="001F2D11" w:rsidRPr="00DE25AA" w:rsidRDefault="001F2D11" w:rsidP="004746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programu szkolenia i przesłania go drogą mailową do Zamawiającego do 14 dni roboczych przed rozpoczęciem szkolenia. </w:t>
      </w:r>
    </w:p>
    <w:p w14:paraId="2D5D5E83" w14:textId="77777777" w:rsidR="001F2D11" w:rsidRPr="00DE25AA" w:rsidRDefault="001F2D11" w:rsidP="004746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materiałów szkoleniowych dostępnych dla każdego uczestnika szkolenia, pomagających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wykorzystaniu uzyskanej wiedzy, poznanych metod i technik.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Materiały szkoleniowe powinny zostać udostępnione Zamawiającemu w wersji elektronicznej. </w:t>
      </w:r>
    </w:p>
    <w:p w14:paraId="71FF99EF" w14:textId="76F86A7A" w:rsidR="001F2D11" w:rsidRPr="00DE25AA" w:rsidRDefault="004746F3" w:rsidP="004746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wzoru 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zaświadczenia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 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ukończeni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szkolenia dla uczestników, przedłożenia do akceptacji Zmawiającemu w terminie do 5 dnia roboczego przed rozpoczęciem realizacji każdego szkolenia. </w:t>
      </w:r>
    </w:p>
    <w:p w14:paraId="15492554" w14:textId="6D8E42FC" w:rsidR="001F2D11" w:rsidRPr="00DE25AA" w:rsidRDefault="001F2D11" w:rsidP="004746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Dostarczenie kompletu </w:t>
      </w:r>
      <w:r w:rsidR="005A1A36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oryginałów i </w:t>
      </w:r>
      <w:r w:rsidR="004746F3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kopii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zaświadczeń potwierdzonych za zgodność z oryginałem do Zamawiającego. </w:t>
      </w:r>
    </w:p>
    <w:p w14:paraId="3229BE4A" w14:textId="5785079A" w:rsidR="001F2D11" w:rsidRPr="00DE25AA" w:rsidRDefault="001F2D11" w:rsidP="004746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Przeprowadzenia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na zakończenie każdego szkolenia ankiety (przygotowanej w wersji elektronicznej przez Zamawiającego i dostarczonej Wykonawcy drogą mailową w terminie do 5 dni roboczych przed rozpoczęciem pierwszego szkolenia w danej części) dotyczącej indywidualnej oceny zajęć przez każdego z uczestników.</w:t>
      </w:r>
      <w:r w:rsidRPr="00DE25AA">
        <w:rPr>
          <w:rFonts w:asciiTheme="minorHAnsi" w:hAnsiTheme="minorHAnsi" w:cstheme="minorHAnsi"/>
          <w:sz w:val="24"/>
          <w:szCs w:val="24"/>
          <w:lang w:eastAsia="en-US"/>
        </w:rPr>
        <w:t xml:space="preserve"> Ponadto Wykonawca jest zobowiązany do przygotowania podsumowania ww. ankiet oceny szkolenia w formie zbiorczej, której wzór zostanie dostarczony przez Zamawiającego wraz ze wzorem ankiety. Wykonawca przeprowadza ankietę w formie online według wytycznych Zamawiającego. </w:t>
      </w:r>
    </w:p>
    <w:p w14:paraId="0675EE42" w14:textId="658AF9AF" w:rsidR="001F2D11" w:rsidRPr="00DE25AA" w:rsidRDefault="001F2D11" w:rsidP="004746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</w:t>
      </w:r>
      <w:proofErr w:type="spellStart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testu oraz post testu uwzględniających program oraz zakres merytoryczny szkolenia. Testy te muszą być imienne, nie anonimowe. Wykonawca przeprowadza badanie w formie online a wyniki przekazuje w formacie pliku PDF.</w:t>
      </w:r>
    </w:p>
    <w:p w14:paraId="038C1B7D" w14:textId="7736BCA7" w:rsidR="001F2D11" w:rsidRPr="00DE25AA" w:rsidRDefault="001F2D11" w:rsidP="004746F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 xml:space="preserve">Na programie, zaświadczeniach, testach </w:t>
      </w:r>
      <w:proofErr w:type="spellStart"/>
      <w:r w:rsidRPr="00DE25AA">
        <w:rPr>
          <w:rFonts w:asciiTheme="minorHAnsi" w:hAnsiTheme="minorHAnsi" w:cstheme="minorHAnsi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lang w:eastAsia="en-US"/>
        </w:rPr>
        <w:t xml:space="preserve"> i post, ankiecie, materiałach szkoleniowych powinna znaleźć się informacja, iż zajęcia współfinansowane są ze środków Unii Europejskiej zgodnie z aktualnymi na dzień przeprowadzenia zajęć Wytycznymi oraz zasadami promocji Projektu. Informacje na temat prawidłowego oznaczenia materiałów i dokumentów dostarczy Zamawiający w terminie nie późniejszym niż 5 dni roboczych przed rozpoczęciem pierwszego szkolenia w danej części. </w:t>
      </w:r>
    </w:p>
    <w:p w14:paraId="09645FD5" w14:textId="77777777" w:rsidR="00674193" w:rsidRPr="00DE25AA" w:rsidRDefault="00674193" w:rsidP="004746F3">
      <w:pPr>
        <w:pStyle w:val="Default"/>
        <w:spacing w:line="276" w:lineRule="auto"/>
        <w:ind w:left="644"/>
        <w:jc w:val="both"/>
        <w:rPr>
          <w:rFonts w:asciiTheme="minorHAnsi" w:eastAsiaTheme="minorHAnsi" w:hAnsiTheme="minorHAnsi" w:cstheme="minorHAnsi"/>
          <w:lang w:eastAsia="en-US"/>
        </w:rPr>
      </w:pPr>
    </w:p>
    <w:p w14:paraId="6ABD272C" w14:textId="6067CC42" w:rsidR="00491ABB" w:rsidRPr="00DE25AA" w:rsidRDefault="00EB131E" w:rsidP="004746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Dokumentacja związana z realizacją szkoleń: </w:t>
      </w:r>
    </w:p>
    <w:p w14:paraId="7594B70C" w14:textId="77777777" w:rsidR="00674193" w:rsidRPr="00DE25AA" w:rsidRDefault="00674193" w:rsidP="004746F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3404A3A" w14:textId="77777777" w:rsidR="001F2D11" w:rsidRPr="00DE25AA" w:rsidRDefault="001F2D11" w:rsidP="004746F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będzie do przekazania Zamawiającemu dokumentów w terminie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do 5 dni roboczych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od dnia zakończenia każdego szkolenia, a w szczególności: </w:t>
      </w:r>
    </w:p>
    <w:p w14:paraId="446C566E" w14:textId="054605A9" w:rsidR="001F2D11" w:rsidRPr="00DE25AA" w:rsidRDefault="009962E3" w:rsidP="004746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Z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rzut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ów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ekranu spotkania online z godziną rozpoczęcia i zakończenia szkolenia</w:t>
      </w:r>
      <w:r w:rsidR="00DE25AA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oraz widoczną listą uczestników (imię i nazwisko)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. </w:t>
      </w:r>
    </w:p>
    <w:p w14:paraId="2FB0FD9E" w14:textId="77777777" w:rsidR="001F2D11" w:rsidRPr="00DE25AA" w:rsidRDefault="001F2D11" w:rsidP="004746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Jednego kompletu materiałów szkoleniowych, w celu przekazania ich do archiwum Projektu. </w:t>
      </w:r>
    </w:p>
    <w:p w14:paraId="33FE6752" w14:textId="6A53E86D" w:rsidR="001F2D11" w:rsidRPr="00DE25AA" w:rsidRDefault="001F2D11" w:rsidP="004746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Oryginałów sprawdzonych testów </w:t>
      </w:r>
      <w:proofErr w:type="spellStart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i post, sprawdzone testy zostaną przekazane w formie pliku PDF.</w:t>
      </w:r>
    </w:p>
    <w:p w14:paraId="41CE9539" w14:textId="1E4B487F" w:rsidR="001F2D11" w:rsidRPr="00DE25AA" w:rsidRDefault="009962E3" w:rsidP="004746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A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nkiet oceniających szkolenie przeprowadzonych wśród uczestników zajęć wraz </w:t>
      </w:r>
      <w:r w:rsidR="001F2D11" w:rsidRPr="00DE25A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z podsumowaniem zbiorczym.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D</w:t>
      </w:r>
      <w:r w:rsidR="001F2D11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okumenty zostaną przekazane w formie pliku PDF zawierającym ankiety oraz podsumowanie zbiorcze.</w:t>
      </w:r>
    </w:p>
    <w:p w14:paraId="2D3F7CC8" w14:textId="6D8961D0" w:rsidR="001F2D11" w:rsidRPr="00DE25AA" w:rsidRDefault="001F2D11" w:rsidP="004746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Kopii potwierdzonej za zgodność z oryginałem </w:t>
      </w:r>
      <w:r w:rsidRPr="00DE25A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zaświadczeń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o ukończeniu szkolenia przez uczestnika</w:t>
      </w:r>
      <w:r w:rsidR="009962E3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oraz oryginałów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 Kopia powinna być wykonana na oddzielnym arkuszu papieru dla każdego uczestnika.</w:t>
      </w:r>
    </w:p>
    <w:p w14:paraId="79438F9C" w14:textId="77777777" w:rsidR="001F2D11" w:rsidRPr="00DE25AA" w:rsidRDefault="001F2D11" w:rsidP="004746F3">
      <w:pPr>
        <w:pStyle w:val="Default"/>
        <w:spacing w:line="276" w:lineRule="auto"/>
        <w:ind w:left="1004"/>
        <w:jc w:val="both"/>
        <w:rPr>
          <w:rFonts w:asciiTheme="minorHAnsi" w:hAnsiTheme="minorHAnsi" w:cstheme="minorHAnsi"/>
          <w:highlight w:val="yellow"/>
          <w:lang w:eastAsia="en-US"/>
        </w:rPr>
      </w:pPr>
    </w:p>
    <w:p w14:paraId="67F6DF72" w14:textId="25DF121E" w:rsidR="004B1467" w:rsidRPr="009962E3" w:rsidRDefault="001F2D11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>Niedotrzymanie ww. terminu Zamawiający uzna jako nienależyte wykonywanie przedmiotu umowy</w:t>
      </w:r>
      <w:r w:rsidR="009962E3">
        <w:rPr>
          <w:rFonts w:asciiTheme="minorHAnsi" w:hAnsiTheme="minorHAnsi" w:cstheme="minorHAnsi"/>
          <w:lang w:eastAsia="en-US"/>
        </w:rPr>
        <w:t>.</w:t>
      </w:r>
    </w:p>
    <w:p w14:paraId="04E715D9" w14:textId="77777777" w:rsidR="004B1467" w:rsidRPr="00DE25AA" w:rsidRDefault="004B1467" w:rsidP="004746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3DDBDB" w14:textId="77777777" w:rsidR="0047619F" w:rsidRPr="00DE25AA" w:rsidRDefault="0047619F" w:rsidP="004746F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 xml:space="preserve">Rozliczenie </w:t>
      </w:r>
    </w:p>
    <w:p w14:paraId="502838F9" w14:textId="77777777" w:rsidR="00440146" w:rsidRPr="00DE25AA" w:rsidRDefault="00440146" w:rsidP="004746F3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DC23173" w14:textId="47C40117" w:rsidR="001F2D11" w:rsidRPr="00DE25AA" w:rsidRDefault="001F2D11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 xml:space="preserve">Płatność zostanie wykonana </w:t>
      </w:r>
      <w:r w:rsidR="00DE25AA" w:rsidRPr="00DE25AA">
        <w:rPr>
          <w:rFonts w:asciiTheme="minorHAnsi" w:hAnsiTheme="minorHAnsi" w:cstheme="minorHAnsi"/>
          <w:lang w:eastAsia="en-US"/>
        </w:rPr>
        <w:t>po wykonaniu szkolenia dla danej grupy</w:t>
      </w:r>
      <w:r w:rsidRPr="00DE25AA">
        <w:rPr>
          <w:rFonts w:asciiTheme="minorHAnsi" w:hAnsiTheme="minorHAnsi" w:cstheme="minorHAnsi"/>
          <w:lang w:eastAsia="en-US"/>
        </w:rPr>
        <w:t>. Wynagrodzenie będzie się opierało o cenę jednostkową za godzinę.</w:t>
      </w:r>
    </w:p>
    <w:p w14:paraId="3DEFDCEC" w14:textId="5A3B452E" w:rsidR="001F2D11" w:rsidRPr="00DE25AA" w:rsidRDefault="001F2D11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>Cena powinna obejmować wszystkie koszty wykonawcy w związku z realizacją zamówienia w tym koszty materiałów szkoleniowych, dojazdu, ewentualnych kosztów pobytu</w:t>
      </w:r>
      <w:r w:rsidR="00DE25AA" w:rsidRPr="00DE25AA">
        <w:rPr>
          <w:rFonts w:asciiTheme="minorHAnsi" w:hAnsiTheme="minorHAnsi" w:cstheme="minorHAnsi"/>
          <w:lang w:eastAsia="en-US"/>
        </w:rPr>
        <w:t>, narzędzi do prowadzenia zajęć w formie zdalnej itp.</w:t>
      </w:r>
    </w:p>
    <w:p w14:paraId="35FB22E6" w14:textId="281D7283" w:rsidR="001F2D11" w:rsidRPr="00DE25AA" w:rsidRDefault="001F2D11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>Wykonawca wystawi fakturę/rachunek poprzedzony</w:t>
      </w:r>
      <w:r w:rsidR="00DE25AA" w:rsidRPr="00DE25AA">
        <w:rPr>
          <w:rFonts w:asciiTheme="minorHAnsi" w:hAnsiTheme="minorHAnsi" w:cstheme="minorHAnsi"/>
          <w:lang w:eastAsia="en-US"/>
        </w:rPr>
        <w:t xml:space="preserve"> obustronnym</w:t>
      </w:r>
      <w:r w:rsidRPr="00DE25AA">
        <w:rPr>
          <w:rFonts w:asciiTheme="minorHAnsi" w:hAnsiTheme="minorHAnsi" w:cstheme="minorHAnsi"/>
          <w:lang w:eastAsia="en-US"/>
        </w:rPr>
        <w:t xml:space="preserve"> podpisaniem protokołu.</w:t>
      </w:r>
    </w:p>
    <w:p w14:paraId="527B09F6" w14:textId="77777777" w:rsidR="0047619F" w:rsidRPr="00DE25AA" w:rsidRDefault="0047619F" w:rsidP="004746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39F636" w14:textId="77777777" w:rsidR="008D52E3" w:rsidRPr="00DE25AA" w:rsidRDefault="0047619F" w:rsidP="004746F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2BA75946" w14:textId="77777777" w:rsidR="0047619F" w:rsidRPr="00DE25AA" w:rsidRDefault="0047619F" w:rsidP="004746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D8A3A0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>Z dniem odbioru przedmiotu umowy Wykonawca przenosi na Zamawiającego, w ramach wynagrodzenia określonego w umowie, autorskie prawa majątkowe do wytworzonych w ramach realizacji niniejszego zamówienia materiałów noszących cechy utworu w rozumieniu przepisów ustawy z dnia 04 lutego 1994 r. o prawie autorskim i prawach pokrewnych.</w:t>
      </w:r>
    </w:p>
    <w:p w14:paraId="240A0280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2F0EA604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 xml:space="preserve">1) utrwalenia i zwielokrotniania w całości lub we fragmentach dowolną techniką, w tym m.in. drukarską, reprograficzną, cyfrową, audiowizualną, na jakichkolwiek nośnikach, bez ograniczeń co do ilości i wielkości nakładu, </w:t>
      </w:r>
    </w:p>
    <w:p w14:paraId="6003C629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>2) wprowadzania do pamięci komputera,</w:t>
      </w:r>
    </w:p>
    <w:p w14:paraId="0BD60384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 xml:space="preserve">3) wprowadzania do obrotu, </w:t>
      </w:r>
    </w:p>
    <w:p w14:paraId="2C5192A8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 xml:space="preserve">4) 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5073F73E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 xml:space="preserve">- sieć – zwłaszcza strony internetowe Zamawiającego, </w:t>
      </w:r>
    </w:p>
    <w:p w14:paraId="0BE0F8EB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 xml:space="preserve">- prasa – zwłaszcza „Gazeta Uniwersytecka UŚ”, </w:t>
      </w:r>
    </w:p>
    <w:p w14:paraId="50B9F85B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 xml:space="preserve">- czasopisma i publicystyka dotycząca Zamawiającego, </w:t>
      </w:r>
    </w:p>
    <w:p w14:paraId="0979A29D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>5) udzielania licencji na wykorzystanie,</w:t>
      </w:r>
    </w:p>
    <w:p w14:paraId="1A601590" w14:textId="77777777" w:rsidR="00DE25AA" w:rsidRPr="004746F3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>6) wprowadzania poprawek, zmian, modyfikacji, uzupełnień kontynuacji lub wykorzystania dokumentacji przez osoby trzecie.</w:t>
      </w:r>
    </w:p>
    <w:p w14:paraId="128D2090" w14:textId="77777777" w:rsidR="001F2D11" w:rsidRPr="00DE25AA" w:rsidRDefault="001F2D11" w:rsidP="004746F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013B73" w14:textId="77777777" w:rsidR="008D52E3" w:rsidRPr="00DE25AA" w:rsidRDefault="00F1103B" w:rsidP="004746F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 xml:space="preserve">Osoby do kontaktu </w:t>
      </w:r>
    </w:p>
    <w:p w14:paraId="1A52758F" w14:textId="77777777" w:rsidR="00A625E3" w:rsidRPr="00DE25AA" w:rsidRDefault="00A625E3" w:rsidP="004746F3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6874AD10" w14:textId="77777777" w:rsidR="00F1103B" w:rsidRPr="004746F3" w:rsidRDefault="00F1103B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4746F3">
        <w:rPr>
          <w:rFonts w:asciiTheme="minorHAnsi" w:hAnsiTheme="minorHAnsi" w:cstheme="minorHAnsi"/>
          <w:lang w:eastAsia="en-US"/>
        </w:rPr>
        <w:t xml:space="preserve">Aleksandra Potyka; e- mail </w:t>
      </w:r>
      <w:hyperlink r:id="rId9" w:history="1">
        <w:r w:rsidRPr="004746F3">
          <w:rPr>
            <w:rFonts w:asciiTheme="minorHAnsi" w:hAnsiTheme="minorHAnsi" w:cstheme="minorHAnsi"/>
            <w:lang w:eastAsia="en-US"/>
          </w:rPr>
          <w:t>aleksandra.potyka@us.edu.pl</w:t>
        </w:r>
      </w:hyperlink>
      <w:r w:rsidR="000B3D94" w:rsidRPr="004746F3">
        <w:rPr>
          <w:rFonts w:asciiTheme="minorHAnsi" w:hAnsiTheme="minorHAnsi" w:cstheme="minorHAnsi"/>
          <w:lang w:eastAsia="en-US"/>
        </w:rPr>
        <w:t xml:space="preserve">; tel. </w:t>
      </w:r>
      <w:r w:rsidRPr="004746F3">
        <w:rPr>
          <w:rFonts w:asciiTheme="minorHAnsi" w:hAnsiTheme="minorHAnsi" w:cstheme="minorHAnsi"/>
          <w:lang w:eastAsia="en-US"/>
        </w:rPr>
        <w:t xml:space="preserve">32 359 2173   </w:t>
      </w:r>
    </w:p>
    <w:p w14:paraId="5F202EE7" w14:textId="77777777" w:rsidR="000B3D94" w:rsidRPr="00DE25AA" w:rsidRDefault="000B3D94" w:rsidP="004746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B449ED" w14:textId="77777777" w:rsidR="000B3D94" w:rsidRPr="00DE25AA" w:rsidRDefault="000B3D94" w:rsidP="004746F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>Osoby do podpisania protokołów:</w:t>
      </w:r>
    </w:p>
    <w:p w14:paraId="4F850C85" w14:textId="77777777" w:rsidR="000B3D94" w:rsidRPr="00DE25AA" w:rsidRDefault="000B3D94" w:rsidP="004746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12C2B87" w14:textId="77777777" w:rsidR="00DE25AA" w:rsidRDefault="000B3D94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 xml:space="preserve">Aleksandra Potyka; e- mail </w:t>
      </w:r>
      <w:hyperlink r:id="rId10" w:history="1">
        <w:r w:rsidRPr="004746F3">
          <w:rPr>
            <w:rFonts w:asciiTheme="minorHAnsi" w:hAnsiTheme="minorHAnsi" w:cstheme="minorHAnsi"/>
            <w:lang w:eastAsia="en-US"/>
          </w:rPr>
          <w:t>aleksandra.potyka@us.edu.pl</w:t>
        </w:r>
      </w:hyperlink>
      <w:r w:rsidRPr="00DE25AA">
        <w:rPr>
          <w:rFonts w:asciiTheme="minorHAnsi" w:hAnsiTheme="minorHAnsi" w:cstheme="minorHAnsi"/>
          <w:lang w:eastAsia="en-US"/>
        </w:rPr>
        <w:t xml:space="preserve">; tel. 32 359 2173 </w:t>
      </w:r>
    </w:p>
    <w:p w14:paraId="3E3E3B3C" w14:textId="270E1DC1" w:rsidR="000B3D94" w:rsidRPr="00DE25AA" w:rsidRDefault="00DE25AA" w:rsidP="004746F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Barbara Spyt, e-mail </w:t>
      </w:r>
      <w:hyperlink r:id="rId11" w:history="1">
        <w:r w:rsidRPr="004746F3">
          <w:rPr>
            <w:rFonts w:asciiTheme="minorHAnsi" w:hAnsiTheme="minorHAnsi" w:cstheme="minorHAnsi"/>
            <w:lang w:eastAsia="en-US"/>
          </w:rPr>
          <w:t>barbara.spyt@us.edu.pl</w:t>
        </w:r>
      </w:hyperlink>
      <w:r>
        <w:rPr>
          <w:rFonts w:asciiTheme="minorHAnsi" w:hAnsiTheme="minorHAnsi" w:cstheme="minorHAnsi"/>
          <w:lang w:eastAsia="en-US"/>
        </w:rPr>
        <w:t xml:space="preserve">, </w:t>
      </w:r>
      <w:r w:rsidRPr="00DE25AA">
        <w:rPr>
          <w:rFonts w:asciiTheme="minorHAnsi" w:hAnsiTheme="minorHAnsi" w:cstheme="minorHAnsi"/>
          <w:lang w:eastAsia="en-US"/>
        </w:rPr>
        <w:t>tel. 32 359 2173</w:t>
      </w:r>
    </w:p>
    <w:p w14:paraId="39DD0508" w14:textId="77777777" w:rsidR="0011174B" w:rsidRPr="00DE25AA" w:rsidRDefault="0011174B" w:rsidP="004746F3">
      <w:pPr>
        <w:spacing w:line="276" w:lineRule="auto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0DEF4E36" w14:textId="40C2834A" w:rsidR="001F2D11" w:rsidRPr="009962E3" w:rsidRDefault="001F2D11" w:rsidP="004746F3">
      <w:pPr>
        <w:pStyle w:val="Nagwek1"/>
        <w:spacing w:before="240" w:line="276" w:lineRule="auto"/>
        <w:jc w:val="both"/>
        <w:rPr>
          <w:rStyle w:val="Odwoaniedelikatne"/>
          <w:rFonts w:asciiTheme="minorHAnsi" w:hAnsiTheme="minorHAnsi" w:cstheme="minorHAnsi"/>
          <w:color w:val="auto"/>
          <w:sz w:val="24"/>
          <w:szCs w:val="24"/>
        </w:rPr>
      </w:pPr>
      <w:r w:rsidRPr="009962E3">
        <w:rPr>
          <w:rStyle w:val="Odwoaniedelikatne"/>
          <w:rFonts w:asciiTheme="minorHAnsi" w:hAnsiTheme="minorHAnsi" w:cstheme="minorHAnsi"/>
          <w:color w:val="auto"/>
          <w:sz w:val="24"/>
          <w:szCs w:val="24"/>
        </w:rPr>
        <w:t>Wymagania wobec wykonawcy</w:t>
      </w:r>
    </w:p>
    <w:p w14:paraId="59E22058" w14:textId="77777777" w:rsidR="001F2D11" w:rsidRPr="00DE25AA" w:rsidRDefault="001F2D11" w:rsidP="004746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0F4954" w14:textId="25157C3D" w:rsidR="001F2D11" w:rsidRPr="004746F3" w:rsidRDefault="001F2D11" w:rsidP="004746F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F3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4D64A2" w:rsidRPr="004746F3">
        <w:rPr>
          <w:rFonts w:asciiTheme="minorHAnsi" w:hAnsiTheme="minorHAnsi" w:cstheme="minorHAnsi"/>
          <w:b/>
          <w:bCs/>
          <w:sz w:val="24"/>
          <w:szCs w:val="24"/>
        </w:rPr>
        <w:t xml:space="preserve"> na potrzeby realizacji zamówienia</w:t>
      </w:r>
      <w:r w:rsidRPr="004746F3">
        <w:rPr>
          <w:rFonts w:asciiTheme="minorHAnsi" w:hAnsiTheme="minorHAnsi" w:cstheme="minorHAnsi"/>
          <w:b/>
          <w:bCs/>
          <w:sz w:val="24"/>
          <w:szCs w:val="24"/>
        </w:rPr>
        <w:t xml:space="preserve"> powinien dysponować co najmniej jedną osobą, która:</w:t>
      </w:r>
      <w:r w:rsidRPr="004746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15812B" w14:textId="77777777" w:rsidR="0011174B" w:rsidRPr="00DE25AA" w:rsidRDefault="0011174B" w:rsidP="004746F3">
      <w:pPr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69E7742" w14:textId="2CA1928F" w:rsidR="00DB722E" w:rsidRPr="00DE25AA" w:rsidRDefault="00DB722E" w:rsidP="004746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</w:t>
      </w:r>
      <w:r w:rsidR="00B22727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osiada wykształcenie wyższe</w:t>
      </w:r>
    </w:p>
    <w:p w14:paraId="0909101D" w14:textId="6FCAF393" w:rsidR="0011174B" w:rsidRPr="00DE25AA" w:rsidRDefault="0011174B" w:rsidP="007045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Posiada doświadczenie w prowadzeniu szkoleń z zakresu objętego przedmiotem zamówienia, tj. przeprowadził co najmniej </w:t>
      </w:r>
      <w:r w:rsid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</w:t>
      </w:r>
      <w:r w:rsidR="00DB722E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szkoleń z zakresu </w:t>
      </w:r>
      <w:r w:rsidR="007045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gamifikacji</w:t>
      </w:r>
      <w:r w:rsidR="00704553" w:rsidRPr="007045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z wykorzystaniem narzędzi IT 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w okresie ostatnich </w:t>
      </w:r>
      <w:r w:rsid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lat</w:t>
      </w:r>
      <w:r w:rsid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przed upływem terminu składania ofert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, udokumentowanych referencjami. </w:t>
      </w:r>
    </w:p>
    <w:p w14:paraId="5C2634C0" w14:textId="77777777" w:rsidR="001F2D11" w:rsidRPr="00DE25AA" w:rsidRDefault="001F2D11" w:rsidP="004746F3">
      <w:pPr>
        <w:pStyle w:val="Normalny2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highlight w:val="yellow"/>
          <w:lang w:eastAsia="en-US"/>
        </w:rPr>
      </w:pPr>
    </w:p>
    <w:p w14:paraId="4421E8E0" w14:textId="77777777" w:rsidR="00260800" w:rsidRPr="00DE25AA" w:rsidRDefault="00260800" w:rsidP="004746F3">
      <w:pPr>
        <w:spacing w:line="276" w:lineRule="auto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sectPr w:rsidR="00260800" w:rsidRPr="00DE25AA" w:rsidSect="009327B9">
      <w:headerReference w:type="default" r:id="rId12"/>
      <w:footerReference w:type="default" r:id="rId13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67F6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992EB" w16cex:dateUtc="2022-02-05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67F66A" w16cid:durableId="25A992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5AC7" w14:textId="77777777" w:rsidR="005A1A36" w:rsidRDefault="005A1A36">
      <w:r>
        <w:separator/>
      </w:r>
    </w:p>
  </w:endnote>
  <w:endnote w:type="continuationSeparator" w:id="0">
    <w:p w14:paraId="171BC99E" w14:textId="77777777" w:rsidR="005A1A36" w:rsidRDefault="005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A1A36" w:rsidRPr="004D16F1" w14:paraId="280185CE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59B385D" w14:textId="77777777" w:rsidR="005A1A36" w:rsidRPr="00412787" w:rsidRDefault="005A1A36" w:rsidP="009327B9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BIURO PROJEKTU</w:t>
          </w:r>
        </w:p>
        <w:p w14:paraId="4ECDFD35" w14:textId="0291B289" w:rsidR="005A1A36" w:rsidRPr="00412787" w:rsidRDefault="005A1A36" w:rsidP="009327B9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Uniwersytet Śląski w Katowicach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000000" w:themeColor="text1"/>
              <w:sz w:val="18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4F77C7A6" w14:textId="77777777" w:rsidR="005A1A36" w:rsidRPr="00412787" w:rsidRDefault="005A1A36" w:rsidP="009327B9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/>
              <w:noProof/>
              <w:color w:val="000000" w:themeColor="text1"/>
              <w:sz w:val="18"/>
              <w:szCs w:val="18"/>
              <w:lang w:eastAsia="pl-PL"/>
            </w:rPr>
            <w:drawing>
              <wp:inline distT="0" distB="0" distL="0" distR="0" wp14:anchorId="6FF75C61" wp14:editId="4B241174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330CA3" w14:textId="77777777" w:rsidR="005A1A36" w:rsidRPr="00412787" w:rsidRDefault="005A1A36" w:rsidP="009327B9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</w:p>
        <w:p w14:paraId="5E78A12E" w14:textId="77777777" w:rsidR="005A1A36" w:rsidRPr="00412787" w:rsidRDefault="005A1A36" w:rsidP="009327B9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4CC44FD" w14:textId="77777777" w:rsidR="005A1A36" w:rsidRPr="00412787" w:rsidRDefault="005A1A36" w:rsidP="009327B9">
          <w:pPr>
            <w:pStyle w:val="Stopka"/>
            <w:ind w:left="317" w:right="34" w:hanging="317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www.zintegrowane.us.edu.pl</w:t>
          </w:r>
        </w:p>
        <w:p w14:paraId="3B7F919A" w14:textId="77777777" w:rsidR="005A1A36" w:rsidRPr="00412787" w:rsidRDefault="005A1A36" w:rsidP="009327B9">
          <w:pPr>
            <w:pStyle w:val="Stopka"/>
            <w:ind w:left="317" w:right="34" w:hanging="317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sym w:font="Wingdings" w:char="F028"/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 xml:space="preserve"> 32 359 21 73</w:t>
          </w:r>
        </w:p>
      </w:tc>
    </w:tr>
  </w:tbl>
  <w:p w14:paraId="5D7706E7" w14:textId="77777777" w:rsidR="005A1A36" w:rsidRPr="009074A7" w:rsidRDefault="005A1A36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CC42A" w14:textId="77777777" w:rsidR="005A1A36" w:rsidRDefault="005A1A36">
      <w:r>
        <w:separator/>
      </w:r>
    </w:p>
  </w:footnote>
  <w:footnote w:type="continuationSeparator" w:id="0">
    <w:p w14:paraId="57440AF1" w14:textId="77777777" w:rsidR="005A1A36" w:rsidRDefault="005A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84F4" w14:textId="77777777" w:rsidR="005A1A36" w:rsidRDefault="005A1A36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72EC5D71" wp14:editId="70C99BB4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019B6A9F" w14:textId="77777777" w:rsidR="005A1A36" w:rsidRPr="00412787" w:rsidRDefault="005A1A36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412787">
      <w:rPr>
        <w:rFonts w:ascii="PT Sans" w:hAnsi="PT Sans"/>
        <w:i/>
      </w:rPr>
      <w:t xml:space="preserve">Projekt pt. </w:t>
    </w:r>
    <w:r w:rsidRPr="00412787">
      <w:rPr>
        <w:rFonts w:ascii="PT Sans" w:hAnsi="PT Sans" w:cstheme="minorHAnsi"/>
        <w:b/>
        <w:i/>
      </w:rPr>
      <w:t>„Jeden Uniwersytet – Wiele Możliwości. Program Zintegrowany”</w:t>
    </w:r>
  </w:p>
  <w:p w14:paraId="4256117B" w14:textId="77777777" w:rsidR="005A1A36" w:rsidRPr="009074A7" w:rsidRDefault="00574533" w:rsidP="00423245">
    <w:pPr>
      <w:pStyle w:val="Nagwek"/>
      <w:spacing w:after="80"/>
      <w:jc w:val="center"/>
    </w:pPr>
    <w:r>
      <w:rPr>
        <w:i/>
        <w:noProof/>
      </w:rPr>
      <w:pict w14:anchorId="016738B6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91"/>
    <w:multiLevelType w:val="hybridMultilevel"/>
    <w:tmpl w:val="1432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B5C"/>
    <w:multiLevelType w:val="hybridMultilevel"/>
    <w:tmpl w:val="B88E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9F0"/>
    <w:multiLevelType w:val="hybridMultilevel"/>
    <w:tmpl w:val="F3440638"/>
    <w:lvl w:ilvl="0" w:tplc="AD1EE0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C5189"/>
    <w:multiLevelType w:val="hybridMultilevel"/>
    <w:tmpl w:val="978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67A3F"/>
    <w:multiLevelType w:val="hybridMultilevel"/>
    <w:tmpl w:val="3180644E"/>
    <w:lvl w:ilvl="0" w:tplc="80E8DF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D221EA"/>
    <w:multiLevelType w:val="hybridMultilevel"/>
    <w:tmpl w:val="87D0A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F72CC"/>
    <w:multiLevelType w:val="hybridMultilevel"/>
    <w:tmpl w:val="97645F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F878AE"/>
    <w:multiLevelType w:val="hybridMultilevel"/>
    <w:tmpl w:val="36F489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C52C8D"/>
    <w:multiLevelType w:val="hybridMultilevel"/>
    <w:tmpl w:val="D0420426"/>
    <w:lvl w:ilvl="0" w:tplc="98021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B252D"/>
    <w:multiLevelType w:val="hybridMultilevel"/>
    <w:tmpl w:val="787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C2668"/>
    <w:multiLevelType w:val="hybridMultilevel"/>
    <w:tmpl w:val="3848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06024"/>
    <w:multiLevelType w:val="hybridMultilevel"/>
    <w:tmpl w:val="14CE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E4FC9"/>
    <w:multiLevelType w:val="hybridMultilevel"/>
    <w:tmpl w:val="36F489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CA0220"/>
    <w:multiLevelType w:val="hybridMultilevel"/>
    <w:tmpl w:val="5254E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048DB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D83596"/>
    <w:multiLevelType w:val="hybridMultilevel"/>
    <w:tmpl w:val="0BC83DD6"/>
    <w:lvl w:ilvl="0" w:tplc="9A0C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2195"/>
    <w:multiLevelType w:val="hybridMultilevel"/>
    <w:tmpl w:val="1C1841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48093D"/>
    <w:multiLevelType w:val="hybridMultilevel"/>
    <w:tmpl w:val="22EACA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35B7A7B"/>
    <w:multiLevelType w:val="hybridMultilevel"/>
    <w:tmpl w:val="28A6D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A33779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E93CA5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075F8B"/>
    <w:multiLevelType w:val="hybridMultilevel"/>
    <w:tmpl w:val="5F60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977D4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1D4"/>
    <w:multiLevelType w:val="hybridMultilevel"/>
    <w:tmpl w:val="62502C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85159E"/>
    <w:multiLevelType w:val="hybridMultilevel"/>
    <w:tmpl w:val="ECD0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482393"/>
    <w:multiLevelType w:val="hybridMultilevel"/>
    <w:tmpl w:val="AB4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391110"/>
    <w:multiLevelType w:val="hybridMultilevel"/>
    <w:tmpl w:val="AB4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0D2284"/>
    <w:multiLevelType w:val="hybridMultilevel"/>
    <w:tmpl w:val="9D624ADE"/>
    <w:lvl w:ilvl="0" w:tplc="98021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5A882E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659032F"/>
    <w:multiLevelType w:val="hybridMultilevel"/>
    <w:tmpl w:val="BA8C0F2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597F3A"/>
    <w:multiLevelType w:val="hybridMultilevel"/>
    <w:tmpl w:val="AB4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D63825"/>
    <w:multiLevelType w:val="hybridMultilevel"/>
    <w:tmpl w:val="E514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E975CD"/>
    <w:multiLevelType w:val="hybridMultilevel"/>
    <w:tmpl w:val="7A2A1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DEC01C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4"/>
  </w:num>
  <w:num w:numId="5">
    <w:abstractNumId w:val="37"/>
  </w:num>
  <w:num w:numId="6">
    <w:abstractNumId w:val="32"/>
  </w:num>
  <w:num w:numId="7">
    <w:abstractNumId w:val="31"/>
  </w:num>
  <w:num w:numId="8">
    <w:abstractNumId w:val="8"/>
  </w:num>
  <w:num w:numId="9">
    <w:abstractNumId w:val="19"/>
  </w:num>
  <w:num w:numId="10">
    <w:abstractNumId w:val="18"/>
  </w:num>
  <w:num w:numId="11">
    <w:abstractNumId w:val="10"/>
  </w:num>
  <w:num w:numId="12">
    <w:abstractNumId w:val="24"/>
  </w:num>
  <w:num w:numId="13">
    <w:abstractNumId w:val="23"/>
  </w:num>
  <w:num w:numId="14">
    <w:abstractNumId w:val="33"/>
  </w:num>
  <w:num w:numId="15">
    <w:abstractNumId w:val="26"/>
  </w:num>
  <w:num w:numId="16">
    <w:abstractNumId w:val="17"/>
  </w:num>
  <w:num w:numId="17">
    <w:abstractNumId w:val="30"/>
  </w:num>
  <w:num w:numId="18">
    <w:abstractNumId w:val="35"/>
  </w:num>
  <w:num w:numId="19">
    <w:abstractNumId w:val="29"/>
  </w:num>
  <w:num w:numId="20">
    <w:abstractNumId w:val="3"/>
  </w:num>
  <w:num w:numId="21">
    <w:abstractNumId w:val="2"/>
  </w:num>
  <w:num w:numId="22">
    <w:abstractNumId w:val="15"/>
  </w:num>
  <w:num w:numId="23">
    <w:abstractNumId w:val="7"/>
  </w:num>
  <w:num w:numId="24">
    <w:abstractNumId w:val="21"/>
  </w:num>
  <w:num w:numId="25">
    <w:abstractNumId w:val="5"/>
  </w:num>
  <w:num w:numId="26">
    <w:abstractNumId w:val="13"/>
  </w:num>
  <w:num w:numId="27">
    <w:abstractNumId w:val="1"/>
  </w:num>
  <w:num w:numId="28">
    <w:abstractNumId w:val="16"/>
  </w:num>
  <w:num w:numId="29">
    <w:abstractNumId w:val="34"/>
  </w:num>
  <w:num w:numId="30">
    <w:abstractNumId w:val="28"/>
  </w:num>
  <w:num w:numId="31">
    <w:abstractNumId w:val="12"/>
  </w:num>
  <w:num w:numId="32">
    <w:abstractNumId w:val="27"/>
  </w:num>
  <w:num w:numId="33">
    <w:abstractNumId w:val="6"/>
  </w:num>
  <w:num w:numId="34">
    <w:abstractNumId w:val="11"/>
  </w:num>
  <w:num w:numId="35">
    <w:abstractNumId w:val="25"/>
  </w:num>
  <w:num w:numId="36">
    <w:abstractNumId w:val="36"/>
  </w:num>
  <w:num w:numId="37">
    <w:abstractNumId w:val="0"/>
  </w:num>
  <w:num w:numId="38">
    <w:abstractNumId w:val="2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B">
    <w15:presenceInfo w15:providerId="Windows Live" w15:userId="dae2b3d1804b5e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22E5F"/>
    <w:rsid w:val="00027A90"/>
    <w:rsid w:val="000341EB"/>
    <w:rsid w:val="0003572A"/>
    <w:rsid w:val="00050155"/>
    <w:rsid w:val="00050CBB"/>
    <w:rsid w:val="00066F10"/>
    <w:rsid w:val="00072E1A"/>
    <w:rsid w:val="00083193"/>
    <w:rsid w:val="0009222B"/>
    <w:rsid w:val="000949A8"/>
    <w:rsid w:val="000A314A"/>
    <w:rsid w:val="000B3D94"/>
    <w:rsid w:val="000C0A71"/>
    <w:rsid w:val="000D5C42"/>
    <w:rsid w:val="000E2710"/>
    <w:rsid w:val="001066DB"/>
    <w:rsid w:val="0011174B"/>
    <w:rsid w:val="00127959"/>
    <w:rsid w:val="00161AC2"/>
    <w:rsid w:val="00162DFA"/>
    <w:rsid w:val="00171E36"/>
    <w:rsid w:val="00176894"/>
    <w:rsid w:val="00180A7B"/>
    <w:rsid w:val="001A30D5"/>
    <w:rsid w:val="001B0C1B"/>
    <w:rsid w:val="001C0BDA"/>
    <w:rsid w:val="001C71D9"/>
    <w:rsid w:val="001D5D5A"/>
    <w:rsid w:val="001E20ED"/>
    <w:rsid w:val="001F2D11"/>
    <w:rsid w:val="00222D37"/>
    <w:rsid w:val="00232FD4"/>
    <w:rsid w:val="00236477"/>
    <w:rsid w:val="002378E8"/>
    <w:rsid w:val="00241A60"/>
    <w:rsid w:val="002443F8"/>
    <w:rsid w:val="00244533"/>
    <w:rsid w:val="0026047C"/>
    <w:rsid w:val="00260800"/>
    <w:rsid w:val="0028568E"/>
    <w:rsid w:val="00285872"/>
    <w:rsid w:val="00292B62"/>
    <w:rsid w:val="002A2C59"/>
    <w:rsid w:val="002A2F94"/>
    <w:rsid w:val="002D1731"/>
    <w:rsid w:val="002D3902"/>
    <w:rsid w:val="002E0988"/>
    <w:rsid w:val="002F08CF"/>
    <w:rsid w:val="00334050"/>
    <w:rsid w:val="00340C66"/>
    <w:rsid w:val="00341299"/>
    <w:rsid w:val="00370760"/>
    <w:rsid w:val="00372945"/>
    <w:rsid w:val="00373643"/>
    <w:rsid w:val="00383D6C"/>
    <w:rsid w:val="003B4F58"/>
    <w:rsid w:val="003D2B63"/>
    <w:rsid w:val="003E527A"/>
    <w:rsid w:val="003E5A63"/>
    <w:rsid w:val="003F1989"/>
    <w:rsid w:val="00412787"/>
    <w:rsid w:val="00420A5F"/>
    <w:rsid w:val="00421769"/>
    <w:rsid w:val="00423245"/>
    <w:rsid w:val="004233D3"/>
    <w:rsid w:val="004312D3"/>
    <w:rsid w:val="004360BF"/>
    <w:rsid w:val="00440146"/>
    <w:rsid w:val="0044606B"/>
    <w:rsid w:val="00461C95"/>
    <w:rsid w:val="00465082"/>
    <w:rsid w:val="004746F3"/>
    <w:rsid w:val="0047619F"/>
    <w:rsid w:val="00490DD9"/>
    <w:rsid w:val="00491106"/>
    <w:rsid w:val="00491ABB"/>
    <w:rsid w:val="004B1467"/>
    <w:rsid w:val="004B58D1"/>
    <w:rsid w:val="004D64A2"/>
    <w:rsid w:val="004D7148"/>
    <w:rsid w:val="00522035"/>
    <w:rsid w:val="0053532A"/>
    <w:rsid w:val="0055679C"/>
    <w:rsid w:val="0056140D"/>
    <w:rsid w:val="00574533"/>
    <w:rsid w:val="00574670"/>
    <w:rsid w:val="00582756"/>
    <w:rsid w:val="00582DA0"/>
    <w:rsid w:val="00597C77"/>
    <w:rsid w:val="005A1A36"/>
    <w:rsid w:val="005A3303"/>
    <w:rsid w:val="005B0EE0"/>
    <w:rsid w:val="005D357B"/>
    <w:rsid w:val="005E06F0"/>
    <w:rsid w:val="005F3C2C"/>
    <w:rsid w:val="006016D9"/>
    <w:rsid w:val="00631F1D"/>
    <w:rsid w:val="00661C82"/>
    <w:rsid w:val="00670040"/>
    <w:rsid w:val="00673AF7"/>
    <w:rsid w:val="00674193"/>
    <w:rsid w:val="00676DCE"/>
    <w:rsid w:val="0068162E"/>
    <w:rsid w:val="00684801"/>
    <w:rsid w:val="006B02B5"/>
    <w:rsid w:val="006B0784"/>
    <w:rsid w:val="006B3D2C"/>
    <w:rsid w:val="006B5CBF"/>
    <w:rsid w:val="006F03D8"/>
    <w:rsid w:val="00704553"/>
    <w:rsid w:val="00714D9F"/>
    <w:rsid w:val="007250C7"/>
    <w:rsid w:val="00725A35"/>
    <w:rsid w:val="007305C5"/>
    <w:rsid w:val="0075501A"/>
    <w:rsid w:val="007A7257"/>
    <w:rsid w:val="007B59B1"/>
    <w:rsid w:val="007C7758"/>
    <w:rsid w:val="007E00B4"/>
    <w:rsid w:val="007E5015"/>
    <w:rsid w:val="007F272B"/>
    <w:rsid w:val="008055FA"/>
    <w:rsid w:val="008065FF"/>
    <w:rsid w:val="0082292D"/>
    <w:rsid w:val="00823EAE"/>
    <w:rsid w:val="00824B35"/>
    <w:rsid w:val="00825668"/>
    <w:rsid w:val="00846389"/>
    <w:rsid w:val="00857290"/>
    <w:rsid w:val="00863425"/>
    <w:rsid w:val="00882C0A"/>
    <w:rsid w:val="008964EB"/>
    <w:rsid w:val="00897645"/>
    <w:rsid w:val="008B0EF5"/>
    <w:rsid w:val="008B1517"/>
    <w:rsid w:val="008B30EB"/>
    <w:rsid w:val="008B3FF3"/>
    <w:rsid w:val="008C4A23"/>
    <w:rsid w:val="008D022A"/>
    <w:rsid w:val="008D52E3"/>
    <w:rsid w:val="008E2621"/>
    <w:rsid w:val="008E4C78"/>
    <w:rsid w:val="008E633B"/>
    <w:rsid w:val="00923670"/>
    <w:rsid w:val="009327B9"/>
    <w:rsid w:val="00934AC6"/>
    <w:rsid w:val="00940029"/>
    <w:rsid w:val="00946456"/>
    <w:rsid w:val="00956B6E"/>
    <w:rsid w:val="00957D50"/>
    <w:rsid w:val="00962A0E"/>
    <w:rsid w:val="00981BDE"/>
    <w:rsid w:val="00992112"/>
    <w:rsid w:val="009962E3"/>
    <w:rsid w:val="009B12E8"/>
    <w:rsid w:val="009B5BA1"/>
    <w:rsid w:val="009D197B"/>
    <w:rsid w:val="009F5477"/>
    <w:rsid w:val="009F7EBE"/>
    <w:rsid w:val="00A04FF7"/>
    <w:rsid w:val="00A12671"/>
    <w:rsid w:val="00A12F2B"/>
    <w:rsid w:val="00A20CB4"/>
    <w:rsid w:val="00A27E7E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CFA"/>
    <w:rsid w:val="00AD1F67"/>
    <w:rsid w:val="00AE1FFE"/>
    <w:rsid w:val="00AE6094"/>
    <w:rsid w:val="00AF64C1"/>
    <w:rsid w:val="00B10895"/>
    <w:rsid w:val="00B22727"/>
    <w:rsid w:val="00B30FD7"/>
    <w:rsid w:val="00B34B3D"/>
    <w:rsid w:val="00B3524E"/>
    <w:rsid w:val="00B50FDD"/>
    <w:rsid w:val="00B53BB2"/>
    <w:rsid w:val="00B544E1"/>
    <w:rsid w:val="00B54685"/>
    <w:rsid w:val="00B55C07"/>
    <w:rsid w:val="00B63ACD"/>
    <w:rsid w:val="00B722A9"/>
    <w:rsid w:val="00B748DA"/>
    <w:rsid w:val="00B8161B"/>
    <w:rsid w:val="00B8357C"/>
    <w:rsid w:val="00B84DC1"/>
    <w:rsid w:val="00BC49DE"/>
    <w:rsid w:val="00BC687F"/>
    <w:rsid w:val="00BD6A7A"/>
    <w:rsid w:val="00BE1171"/>
    <w:rsid w:val="00BE6D61"/>
    <w:rsid w:val="00BF16B7"/>
    <w:rsid w:val="00BF3CF7"/>
    <w:rsid w:val="00C1721F"/>
    <w:rsid w:val="00C42162"/>
    <w:rsid w:val="00C50773"/>
    <w:rsid w:val="00C52B92"/>
    <w:rsid w:val="00C80EAB"/>
    <w:rsid w:val="00C84397"/>
    <w:rsid w:val="00C9766C"/>
    <w:rsid w:val="00CA7E40"/>
    <w:rsid w:val="00D05306"/>
    <w:rsid w:val="00D05372"/>
    <w:rsid w:val="00D15249"/>
    <w:rsid w:val="00D3632C"/>
    <w:rsid w:val="00D42139"/>
    <w:rsid w:val="00D42BAE"/>
    <w:rsid w:val="00D5645E"/>
    <w:rsid w:val="00D572C6"/>
    <w:rsid w:val="00D664D5"/>
    <w:rsid w:val="00D804B9"/>
    <w:rsid w:val="00D817F9"/>
    <w:rsid w:val="00DA2370"/>
    <w:rsid w:val="00DB722E"/>
    <w:rsid w:val="00DD175D"/>
    <w:rsid w:val="00DD794E"/>
    <w:rsid w:val="00DE25AA"/>
    <w:rsid w:val="00DF1392"/>
    <w:rsid w:val="00DF7230"/>
    <w:rsid w:val="00E13B2C"/>
    <w:rsid w:val="00E43724"/>
    <w:rsid w:val="00E45F63"/>
    <w:rsid w:val="00E50D94"/>
    <w:rsid w:val="00E54512"/>
    <w:rsid w:val="00E71397"/>
    <w:rsid w:val="00E8278B"/>
    <w:rsid w:val="00E92D28"/>
    <w:rsid w:val="00EA5900"/>
    <w:rsid w:val="00EA6D68"/>
    <w:rsid w:val="00EB131E"/>
    <w:rsid w:val="00EB28C2"/>
    <w:rsid w:val="00EB7D23"/>
    <w:rsid w:val="00EB7DD1"/>
    <w:rsid w:val="00ED4AEE"/>
    <w:rsid w:val="00ED5427"/>
    <w:rsid w:val="00EE791E"/>
    <w:rsid w:val="00F1103B"/>
    <w:rsid w:val="00F51C32"/>
    <w:rsid w:val="00F87C24"/>
    <w:rsid w:val="00F9726C"/>
    <w:rsid w:val="00FB3170"/>
    <w:rsid w:val="00FE1FD6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C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D1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4213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51C3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D11"/>
    <w:rPr>
      <w:rFonts w:ascii="Times New Roman" w:eastAsiaTheme="majorEastAsia" w:hAnsi="Times New Roman" w:cstheme="majorBidi"/>
      <w:b/>
      <w:bCs/>
      <w:color w:val="000000" w:themeColor="text1"/>
      <w:szCs w:val="2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1F2D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D1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4213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51C3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D11"/>
    <w:rPr>
      <w:rFonts w:ascii="Times New Roman" w:eastAsiaTheme="majorEastAsia" w:hAnsi="Times New Roman" w:cstheme="majorBidi"/>
      <w:b/>
      <w:bCs/>
      <w:color w:val="000000" w:themeColor="text1"/>
      <w:szCs w:val="2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1F2D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spyt@us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mailto:aleksandra.potyka@us.edu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aleksandra.potyka@us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05FC-A92B-4887-9041-9AC17B3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3</cp:revision>
  <cp:lastPrinted>2020-01-14T08:56:00Z</cp:lastPrinted>
  <dcterms:created xsi:type="dcterms:W3CDTF">2022-09-14T09:40:00Z</dcterms:created>
  <dcterms:modified xsi:type="dcterms:W3CDTF">2022-09-15T06:48:00Z</dcterms:modified>
</cp:coreProperties>
</file>