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2875CB37" w:rsidR="00976449" w:rsidRPr="008C2EDC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134BD4">
        <w:rPr>
          <w:rFonts w:ascii="PT Sans" w:eastAsia="Times New Roman" w:hAnsi="PT Sans"/>
          <w:sz w:val="24"/>
          <w:szCs w:val="24"/>
          <w:lang w:eastAsia="pl-PL"/>
        </w:rPr>
        <w:t>30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</w:t>
      </w:r>
      <w:r w:rsidR="0042238C" w:rsidRPr="008C2EDC">
        <w:rPr>
          <w:rFonts w:ascii="PT Sans" w:eastAsia="Times New Roman" w:hAnsi="PT Sans"/>
          <w:b/>
          <w:sz w:val="24"/>
          <w:szCs w:val="24"/>
          <w:lang w:eastAsia="pl-PL"/>
        </w:rPr>
        <w:t>2</w:t>
      </w:r>
      <w:r w:rsidR="008C2EDC"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5B9B5BB6" w14:textId="77777777" w:rsidR="00976449" w:rsidRPr="008C2EDC" w:rsidRDefault="00976449" w:rsidP="00976449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39B43C11" w14:textId="79DA7B83" w:rsidR="006439B9" w:rsidRPr="006439B9" w:rsidRDefault="006439B9" w:rsidP="006439B9">
      <w:pPr>
        <w:suppressAutoHyphens/>
        <w:autoSpaceDE w:val="0"/>
        <w:spacing w:after="0"/>
        <w:rPr>
          <w:rFonts w:ascii="Gill Sans MT" w:eastAsia="Calibri" w:hAnsi="Gill Sans MT"/>
          <w:b/>
          <w:bCs/>
          <w:lang w:eastAsia="pl-PL"/>
        </w:rPr>
      </w:pPr>
    </w:p>
    <w:p w14:paraId="1DAD97EB" w14:textId="0263F3C0" w:rsidR="00134BD4" w:rsidRDefault="00134BD4" w:rsidP="00134BD4">
      <w:pPr>
        <w:widowControl w:val="0"/>
        <w:autoSpaceDE w:val="0"/>
        <w:autoSpaceDN w:val="0"/>
        <w:adjustRightInd w:val="0"/>
        <w:spacing w:line="240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>dostawę materiałów z nadrukiem Centrum Dydaktyki Uniwersytetu Śląskiego</w:t>
      </w:r>
    </w:p>
    <w:p w14:paraId="581FD64B" w14:textId="3FA42F30" w:rsidR="00976449" w:rsidRPr="008C2EDC" w:rsidRDefault="00976449" w:rsidP="00134BD4">
      <w:pPr>
        <w:suppressAutoHyphens/>
        <w:autoSpaceDE w:val="0"/>
        <w:spacing w:after="0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5DAC3D86" w14:textId="77777777" w:rsidR="00225618" w:rsidRPr="008C2EDC" w:rsidRDefault="00225618" w:rsidP="00187A36">
      <w:pPr>
        <w:suppressAutoHyphens/>
        <w:autoSpaceDE w:val="0"/>
        <w:spacing w:after="0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187A36">
      <w:pPr>
        <w:suppressAutoHyphens/>
        <w:autoSpaceDE w:val="0"/>
        <w:spacing w:after="0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8C2EDC" w:rsidRDefault="00976449" w:rsidP="00976449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8C2EDC" w:rsidRDefault="00976449" w:rsidP="00976449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280052D1" w14:textId="77777777" w:rsidR="00976449" w:rsidRPr="008C2EDC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2F75D15A" w14:textId="77777777" w:rsidR="00976449" w:rsidRPr="008C2EDC" w:rsidRDefault="00976449" w:rsidP="00976449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085"/>
        <w:gridCol w:w="2880"/>
      </w:tblGrid>
      <w:tr w:rsidR="00E345B4" w:rsidRPr="00C95583" w14:paraId="6E2A691E" w14:textId="77777777" w:rsidTr="00134BD4">
        <w:trPr>
          <w:gridBefore w:val="1"/>
          <w:wBefore w:w="2235" w:type="dxa"/>
          <w:cantSplit/>
          <w:trHeight w:val="10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F9A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A4B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E345B4" w:rsidRPr="00C95583" w14:paraId="4987347F" w14:textId="77777777" w:rsidTr="00134BD4">
        <w:trPr>
          <w:gridBefore w:val="1"/>
          <w:wBefore w:w="2235" w:type="dxa"/>
          <w:cantSplit/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6FC" w14:textId="77777777" w:rsidR="00E345B4" w:rsidRPr="00C95583" w:rsidRDefault="00E345B4" w:rsidP="00134BD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41C0" w14:textId="77777777" w:rsidR="00E345B4" w:rsidRPr="00C95583" w:rsidRDefault="00E345B4" w:rsidP="00134BD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E345B4" w:rsidRPr="00C95583" w14:paraId="3A8BB6E7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62F5CC7E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14:paraId="0AB2EE3F" w14:textId="1A1B2259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 w:rsidR="00134BD4">
              <w:rPr>
                <w:rFonts w:eastAsia="Times New Roman"/>
              </w:rPr>
              <w:t>20 sztuk długopisów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CA7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B20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449FCCFA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1CF49250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2.</w:t>
            </w:r>
          </w:p>
          <w:p w14:paraId="6D9DCB18" w14:textId="7587ED34" w:rsidR="00E345B4" w:rsidRPr="000C364F" w:rsidRDefault="00134BD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>
              <w:rPr>
                <w:rFonts w:eastAsia="Times New Roman"/>
              </w:rPr>
              <w:t>20</w:t>
            </w:r>
            <w:r w:rsidRPr="00D844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sztuk toreb bawełnianych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539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F22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1424556E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418775F3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3.</w:t>
            </w:r>
          </w:p>
          <w:p w14:paraId="04C4D109" w14:textId="43F29976" w:rsidR="00E345B4" w:rsidRPr="000C364F" w:rsidRDefault="00134BD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hAnsi="Palatino Linotype" w:cs="Times New Roman"/>
              </w:rPr>
              <w:t>20 sztuk notesów z gumką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D03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C0A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187A36" w:rsidRPr="00C95583" w14:paraId="77CB912F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46F1EEE4" w14:textId="59F272FB" w:rsidR="00187A36" w:rsidRDefault="00187A36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4.</w:t>
            </w:r>
          </w:p>
          <w:p w14:paraId="248F7DD1" w14:textId="4115121C" w:rsidR="00187A36" w:rsidRPr="000C364F" w:rsidRDefault="00134BD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hAnsi="Palatino Linotype" w:cs="Times New Roman"/>
              </w:rPr>
              <w:t>20 sztuk teczek konferencyjnych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7B2" w14:textId="77777777" w:rsidR="00187A36" w:rsidRPr="000C364F" w:rsidRDefault="00187A36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70D" w14:textId="77777777" w:rsidR="00187A36" w:rsidRPr="000C364F" w:rsidRDefault="00187A36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187A36" w:rsidRPr="00C95583" w14:paraId="699DE3AF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06FF3F35" w14:textId="77777777" w:rsidR="00187A36" w:rsidRDefault="00187A36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5.</w:t>
            </w:r>
          </w:p>
          <w:p w14:paraId="0F791327" w14:textId="7FC931FB" w:rsidR="00187A36" w:rsidRPr="00134BD4" w:rsidRDefault="00134BD4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Cs/>
                <w:lang w:eastAsia="pl-PL"/>
              </w:rPr>
            </w:pPr>
            <w:r w:rsidRPr="00134BD4">
              <w:rPr>
                <w:rFonts w:ascii="Gill Sans MT" w:eastAsia="Calibri" w:hAnsi="Gill Sans MT"/>
                <w:bCs/>
                <w:lang w:eastAsia="pl-PL"/>
              </w:rPr>
              <w:t>20 sztuk ołówków z logotypami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706" w14:textId="77777777" w:rsidR="00187A36" w:rsidRPr="000C364F" w:rsidRDefault="00187A36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26F" w14:textId="77777777" w:rsidR="00187A36" w:rsidRPr="000C364F" w:rsidRDefault="00187A36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70E4C" w:rsidRPr="00C95583" w14:paraId="5BF79E64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41D90F56" w14:textId="77777777" w:rsidR="00570E4C" w:rsidRDefault="00570E4C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6.</w:t>
            </w:r>
          </w:p>
          <w:p w14:paraId="2AE6594C" w14:textId="5C00A950" w:rsidR="00570E4C" w:rsidRPr="00570E4C" w:rsidRDefault="00570E4C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Cs/>
                <w:lang w:eastAsia="pl-PL"/>
              </w:rPr>
            </w:pPr>
            <w:bookmarkStart w:id="0" w:name="_GoBack"/>
            <w:r w:rsidRPr="00570E4C">
              <w:rPr>
                <w:rFonts w:ascii="Gill Sans MT" w:eastAsia="Calibri" w:hAnsi="Gill Sans MT"/>
                <w:bCs/>
                <w:lang w:eastAsia="pl-PL"/>
              </w:rPr>
              <w:t xml:space="preserve">20 szt. </w:t>
            </w:r>
            <w:proofErr w:type="spellStart"/>
            <w:r w:rsidRPr="00570E4C">
              <w:rPr>
                <w:rFonts w:ascii="Gill Sans MT" w:eastAsia="Calibri" w:hAnsi="Gill Sans MT"/>
                <w:bCs/>
                <w:lang w:eastAsia="pl-PL"/>
              </w:rPr>
              <w:t>workoplecaków</w:t>
            </w:r>
            <w:bookmarkEnd w:id="0"/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B12" w14:textId="77777777" w:rsidR="00570E4C" w:rsidRPr="000C364F" w:rsidRDefault="00570E4C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B4D" w14:textId="77777777" w:rsidR="00570E4C" w:rsidRPr="000C364F" w:rsidRDefault="00570E4C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134BD4" w:rsidRPr="00C95583" w14:paraId="53F645AF" w14:textId="77777777" w:rsidTr="00134BD4">
        <w:trPr>
          <w:trHeight w:val="981"/>
        </w:trPr>
        <w:tc>
          <w:tcPr>
            <w:tcW w:w="2235" w:type="dxa"/>
            <w:shd w:val="clear" w:color="auto" w:fill="auto"/>
          </w:tcPr>
          <w:p w14:paraId="10ADD875" w14:textId="12F047D1" w:rsidR="00134BD4" w:rsidRDefault="00570E4C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  <w:r>
              <w:rPr>
                <w:rFonts w:ascii="Gill Sans MT" w:eastAsia="Calibri" w:hAnsi="Gill Sans MT"/>
                <w:b/>
                <w:bCs/>
                <w:lang w:eastAsia="pl-PL"/>
              </w:rPr>
              <w:t>7</w:t>
            </w:r>
            <w:r w:rsidR="00134BD4">
              <w:rPr>
                <w:rFonts w:ascii="Gill Sans MT" w:eastAsia="Calibri" w:hAnsi="Gill Sans MT"/>
                <w:b/>
                <w:bCs/>
                <w:lang w:eastAsia="pl-PL"/>
              </w:rPr>
              <w:t>.</w:t>
            </w:r>
          </w:p>
          <w:p w14:paraId="0DF7328E" w14:textId="25C837D6" w:rsidR="00134BD4" w:rsidRDefault="00134BD4" w:rsidP="00134BD4">
            <w:pPr>
              <w:pStyle w:val="Zwykytekst"/>
              <w:shd w:val="clear" w:color="auto" w:fill="FFFFFF"/>
              <w:spacing w:line="360" w:lineRule="auto"/>
              <w:jc w:val="both"/>
              <w:rPr>
                <w:rFonts w:ascii="Palatino Linotype" w:hAnsi="Palatino Linotype"/>
                <w:noProof/>
                <w:szCs w:val="22"/>
              </w:rPr>
            </w:pPr>
            <w:r w:rsidRPr="00134BD4">
              <w:t>20</w:t>
            </w:r>
            <w:r>
              <w:t xml:space="preserve"> </w:t>
            </w:r>
            <w:r w:rsidRPr="00134BD4">
              <w:t>szt</w:t>
            </w:r>
            <w:r>
              <w:rPr>
                <w:rFonts w:ascii="Palatino Linotype" w:hAnsi="Palatino Linotype"/>
                <w:noProof/>
                <w:szCs w:val="22"/>
              </w:rPr>
              <w:t>. granatowych teczek z kieszonką</w:t>
            </w:r>
          </w:p>
          <w:p w14:paraId="5418B021" w14:textId="3673B9DB" w:rsidR="00134BD4" w:rsidRDefault="00134BD4" w:rsidP="00134BD4">
            <w:pPr>
              <w:spacing w:after="0" w:line="240" w:lineRule="auto"/>
              <w:jc w:val="center"/>
              <w:rPr>
                <w:rFonts w:ascii="Gill Sans MT" w:eastAsia="Calibri" w:hAnsi="Gill Sans MT"/>
                <w:b/>
                <w:bCs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828" w14:textId="77777777" w:rsidR="00134BD4" w:rsidRPr="000C364F" w:rsidRDefault="00134BD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C07" w14:textId="77777777" w:rsidR="00134BD4" w:rsidRPr="000C364F" w:rsidRDefault="00134BD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E345B4" w:rsidRPr="00C95583" w14:paraId="680A02F2" w14:textId="77777777" w:rsidTr="00134BD4">
        <w:trPr>
          <w:trHeight w:val="981"/>
        </w:trPr>
        <w:tc>
          <w:tcPr>
            <w:tcW w:w="532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1F0A6E5" w14:textId="4CED56F4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Cena łączna brutto</w:t>
            </w:r>
            <w:r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 (całość zamówienia) </w:t>
            </w: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PLN: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3F8624" w14:textId="77777777" w:rsidR="00E345B4" w:rsidRPr="000C364F" w:rsidRDefault="00E345B4" w:rsidP="00134B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289D9751" w14:textId="77777777" w:rsidR="00976449" w:rsidRPr="008C2EDC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40C2B69F" w14:textId="77777777" w:rsidR="00976449" w:rsidRPr="008C2EDC" w:rsidRDefault="00976449" w:rsidP="00976449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08E4D472" w14:textId="77777777" w:rsidR="00976449" w:rsidRPr="008C2EDC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lastRenderedPageBreak/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46B50CFB" w:rsidR="00976449" w:rsidRPr="008C2EDC" w:rsidRDefault="00976449" w:rsidP="00976449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134BD4">
        <w:rPr>
          <w:rFonts w:ascii="PT Sans" w:eastAsia="Times New Roman" w:hAnsi="PT Sans"/>
          <w:sz w:val="20"/>
          <w:szCs w:val="20"/>
          <w:lang w:eastAsia="pl-PL"/>
        </w:rPr>
        <w:t>28</w:t>
      </w:r>
      <w:r w:rsidR="00187A36">
        <w:rPr>
          <w:rFonts w:ascii="PT Sans" w:eastAsia="Times New Roman" w:hAnsi="PT Sans"/>
          <w:sz w:val="20"/>
          <w:szCs w:val="20"/>
          <w:lang w:eastAsia="pl-PL"/>
        </w:rPr>
        <w:t xml:space="preserve"> listopada </w:t>
      </w: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7A862146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8C2EDC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4EE43B43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14:paraId="24C24FA9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4D76C376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7ADC11F7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7AA2EE8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06D675FE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C79407A" w14:textId="77777777" w:rsidR="00976449" w:rsidRPr="008C2EDC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8C2EDC" w:rsidRDefault="00976449" w:rsidP="00976449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8C2EDC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208697AB" w14:textId="77777777" w:rsidR="00976449" w:rsidRPr="006811F4" w:rsidRDefault="00976449" w:rsidP="00976449">
      <w:pPr>
        <w:rPr>
          <w:rFonts w:ascii="Palatino Linotype" w:hAnsi="Palatino Linotype"/>
        </w:rPr>
      </w:pPr>
    </w:p>
    <w:p w14:paraId="66753C4C" w14:textId="77777777" w:rsidR="00976449" w:rsidRDefault="00976449" w:rsidP="00976449">
      <w:pPr>
        <w:spacing w:after="0" w:line="0" w:lineRule="atLeast"/>
        <w:jc w:val="center"/>
        <w:rPr>
          <w:rFonts w:ascii="Symbol" w:eastAsia="Symbol" w:hAnsi="Symbo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3428F"/>
    <w:rsid w:val="00134BD4"/>
    <w:rsid w:val="00187A36"/>
    <w:rsid w:val="001902EC"/>
    <w:rsid w:val="001B1AC0"/>
    <w:rsid w:val="00200A27"/>
    <w:rsid w:val="00225618"/>
    <w:rsid w:val="002257DC"/>
    <w:rsid w:val="002305A7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70E4C"/>
    <w:rsid w:val="005A269D"/>
    <w:rsid w:val="005B34FE"/>
    <w:rsid w:val="005D63CD"/>
    <w:rsid w:val="005E7B56"/>
    <w:rsid w:val="006439B9"/>
    <w:rsid w:val="006B318B"/>
    <w:rsid w:val="006D0791"/>
    <w:rsid w:val="00747C84"/>
    <w:rsid w:val="00753946"/>
    <w:rsid w:val="00765CD8"/>
    <w:rsid w:val="007A2704"/>
    <w:rsid w:val="007B1224"/>
    <w:rsid w:val="007F69A1"/>
    <w:rsid w:val="00845B0F"/>
    <w:rsid w:val="00886073"/>
    <w:rsid w:val="008C2EDC"/>
    <w:rsid w:val="00976449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345B4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34DC32"/>
  <w15:docId w15:val="{D3EF6F22-F1DB-436A-A84C-400F792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D19D-902D-4DD4-AB0B-72B1391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2023-02-14T09:27:00Z</cp:lastPrinted>
  <dcterms:created xsi:type="dcterms:W3CDTF">2021-02-23T08:46:00Z</dcterms:created>
  <dcterms:modified xsi:type="dcterms:W3CDTF">2023-11-13T08:18:00Z</dcterms:modified>
</cp:coreProperties>
</file>