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7163CC" w14:textId="55D44A4B" w:rsidR="00AD6488" w:rsidRDefault="00AD6488" w:rsidP="00AD6488">
      <w:pPr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b/>
        </w:rPr>
        <w:t xml:space="preserve">Uniwersytet Śląski w Katowicach                                                                       </w:t>
      </w:r>
      <w:r w:rsidRPr="00790D2D">
        <w:t>Katowice, dn. 1</w:t>
      </w:r>
      <w:r w:rsidR="00790D2D">
        <w:t>6</w:t>
      </w:r>
      <w:r w:rsidRPr="00790D2D">
        <w:t>.0</w:t>
      </w:r>
      <w:r w:rsidR="00790D2D">
        <w:t>9</w:t>
      </w:r>
      <w:r w:rsidRPr="00790D2D">
        <w:t>.2022r.</w:t>
      </w:r>
    </w:p>
    <w:p w14:paraId="690E4E6A" w14:textId="77777777" w:rsidR="00AD6488" w:rsidRDefault="00AD6488" w:rsidP="00AD6488">
      <w:r>
        <w:t>ul. Bankowa 12</w:t>
      </w:r>
    </w:p>
    <w:p w14:paraId="64E33962" w14:textId="77777777" w:rsidR="00AD6488" w:rsidRDefault="00AD6488" w:rsidP="00AD6488">
      <w:r>
        <w:t>40-007 Katowice</w:t>
      </w:r>
    </w:p>
    <w:p w14:paraId="7C1D4E9F" w14:textId="77777777" w:rsidR="00AD6488" w:rsidRDefault="00AD6488" w:rsidP="00AD6488">
      <w:pPr>
        <w:rPr>
          <w:rFonts w:eastAsiaTheme="minorHAnsi"/>
          <w:lang w:eastAsia="en-US"/>
        </w:rPr>
      </w:pPr>
      <w:r>
        <w:t>NIP 634-019-71-34</w:t>
      </w:r>
    </w:p>
    <w:p w14:paraId="0B5E2ACB" w14:textId="77777777" w:rsidR="00AD6488" w:rsidRDefault="00AD6488" w:rsidP="00AD6488">
      <w:pPr>
        <w:rPr>
          <w:rFonts w:eastAsia="Times New Roman"/>
          <w:lang w:eastAsia="pl-PL"/>
        </w:rPr>
      </w:pPr>
      <w:r>
        <w:t>REGON 000001347</w:t>
      </w:r>
    </w:p>
    <w:p w14:paraId="4B364B70" w14:textId="77777777" w:rsidR="00AD6488" w:rsidRDefault="00AD6488" w:rsidP="00AD6488">
      <w:pPr>
        <w:tabs>
          <w:tab w:val="left" w:pos="7290"/>
        </w:tabs>
        <w:rPr>
          <w:b/>
        </w:rPr>
      </w:pPr>
    </w:p>
    <w:p w14:paraId="70E2C161" w14:textId="32D36441" w:rsidR="00AD6488" w:rsidRPr="00AD6488" w:rsidRDefault="00AD6488" w:rsidP="00AD6488">
      <w:pPr>
        <w:tabs>
          <w:tab w:val="left" w:pos="7290"/>
        </w:tabs>
        <w:jc w:val="center"/>
        <w:rPr>
          <w:b/>
          <w:sz w:val="24"/>
        </w:rPr>
      </w:pPr>
      <w:r>
        <w:rPr>
          <w:b/>
          <w:sz w:val="24"/>
        </w:rPr>
        <w:t>INFORMACJA O UDZIELENIU ZAMÓWIENIA</w:t>
      </w:r>
    </w:p>
    <w:p w14:paraId="462198F4" w14:textId="77777777" w:rsidR="00AD6488" w:rsidRDefault="00AD6488" w:rsidP="00AD6488"/>
    <w:p w14:paraId="17F11427" w14:textId="72B9EC80" w:rsidR="00AD6488" w:rsidRDefault="00AD6488" w:rsidP="00AD6488">
      <w:pPr>
        <w:jc w:val="center"/>
        <w:textAlignment w:val="baseline"/>
      </w:pPr>
      <w:r>
        <w:rPr>
          <w:b/>
        </w:rPr>
        <w:t xml:space="preserve">Dotyczy:  </w:t>
      </w:r>
      <w:r>
        <w:t xml:space="preserve">postępowania o udzielenie zamówienia publicznego prowadzonego z wyłączeniem przepisów ustawy z dnia 11 września 2019r. – Prawo zamówień publicznych p.n. </w:t>
      </w:r>
    </w:p>
    <w:p w14:paraId="169EC934" w14:textId="77777777" w:rsidR="00AD6488" w:rsidRDefault="00AD6488" w:rsidP="00AD6488">
      <w:pPr>
        <w:jc w:val="center"/>
        <w:textAlignment w:val="baseline"/>
      </w:pPr>
    </w:p>
    <w:p w14:paraId="649989BC" w14:textId="535AE977" w:rsidR="00AD6488" w:rsidRDefault="00AD6488" w:rsidP="00AD6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Usługi ankieterskie</w:t>
      </w:r>
    </w:p>
    <w:p w14:paraId="7145D3D3" w14:textId="77777777" w:rsidR="00AD6488" w:rsidRDefault="00AD6488" w:rsidP="00AD6488">
      <w:pPr>
        <w:jc w:val="center"/>
        <w:rPr>
          <w:b/>
          <w:sz w:val="24"/>
          <w:szCs w:val="20"/>
        </w:rPr>
      </w:pPr>
    </w:p>
    <w:p w14:paraId="45DFC0F6" w14:textId="10D0BC45" w:rsidR="00AD6488" w:rsidRDefault="00AD6488" w:rsidP="00AD6488">
      <w:pPr>
        <w:tabs>
          <w:tab w:val="left" w:pos="426"/>
        </w:tabs>
        <w:jc w:val="center"/>
        <w:rPr>
          <w:bCs/>
        </w:rPr>
      </w:pPr>
      <w:r>
        <w:rPr>
          <w:bCs/>
        </w:rPr>
        <w:t>Nr sprawy: 153799/2022      Rodzaj zamówienia:</w:t>
      </w:r>
      <w:r>
        <w:rPr>
          <w:b/>
          <w:bCs/>
        </w:rPr>
        <w:t xml:space="preserve"> </w:t>
      </w:r>
      <w:r>
        <w:rPr>
          <w:bCs/>
        </w:rPr>
        <w:t>usługa</w:t>
      </w:r>
    </w:p>
    <w:p w14:paraId="33FA879E" w14:textId="77777777" w:rsidR="00AD6488" w:rsidRDefault="00AD6488" w:rsidP="00AD6488">
      <w:pPr>
        <w:tabs>
          <w:tab w:val="left" w:pos="426"/>
        </w:tabs>
        <w:rPr>
          <w:b/>
          <w:bCs/>
        </w:rPr>
      </w:pPr>
    </w:p>
    <w:p w14:paraId="2D31819B" w14:textId="77777777" w:rsidR="00AD6488" w:rsidRDefault="00AD6488" w:rsidP="00AD6488">
      <w:pPr>
        <w:tabs>
          <w:tab w:val="left" w:pos="426"/>
        </w:tabs>
        <w:jc w:val="center"/>
        <w:rPr>
          <w:bCs/>
        </w:rPr>
      </w:pPr>
    </w:p>
    <w:p w14:paraId="5F45DC8A" w14:textId="77777777" w:rsidR="00AD6488" w:rsidRDefault="00AD6488" w:rsidP="00AD6488">
      <w:pPr>
        <w:pStyle w:val="Akapitzlist"/>
        <w:spacing w:line="276" w:lineRule="auto"/>
        <w:ind w:left="0" w:right="110"/>
        <w:jc w:val="both"/>
        <w:rPr>
          <w:sz w:val="22"/>
          <w:szCs w:val="22"/>
        </w:rPr>
      </w:pPr>
      <w:r>
        <w:rPr>
          <w:sz w:val="22"/>
          <w:szCs w:val="22"/>
        </w:rPr>
        <w:t>Działając zgodnie z art. 2.1.1 ustawy z dnia 11.09.2019r. Prawo zamówień publicznych, Zamawiający informuje o udzieleniu zamówienia i zawarciu umowy w sprawie zamówienia publicznego z  następującym Wykonawcą:</w:t>
      </w:r>
    </w:p>
    <w:p w14:paraId="162A940B" w14:textId="77777777" w:rsidR="00AD6488" w:rsidRDefault="00AD6488" w:rsidP="00AD6488">
      <w:pPr>
        <w:spacing w:before="40" w:after="40" w:line="276" w:lineRule="auto"/>
        <w:rPr>
          <w:b/>
          <w:color w:val="000000"/>
          <w:lang w:eastAsia="en-US"/>
        </w:rPr>
      </w:pPr>
    </w:p>
    <w:p w14:paraId="56487995" w14:textId="77777777" w:rsidR="00AD6488" w:rsidRDefault="00AD6488" w:rsidP="00A21750">
      <w:pPr>
        <w:spacing w:before="40" w:after="40" w:line="276" w:lineRule="auto"/>
        <w:rPr>
          <w:b/>
          <w:color w:val="000000"/>
          <w:sz w:val="24"/>
          <w:lang w:eastAsia="en-US"/>
        </w:rPr>
      </w:pPr>
    </w:p>
    <w:p w14:paraId="15507460" w14:textId="34349D56" w:rsidR="00AD6488" w:rsidRPr="003B2480" w:rsidRDefault="00AD6488" w:rsidP="003B2480">
      <w:pPr>
        <w:tabs>
          <w:tab w:val="left" w:pos="0"/>
        </w:tabs>
        <w:ind w:right="36"/>
        <w:jc w:val="right"/>
        <w:rPr>
          <w:rFonts w:eastAsia="Times New Roman"/>
          <w:b/>
          <w:szCs w:val="20"/>
          <w:highlight w:val="yellow"/>
          <w:lang w:eastAsia="pl-PL"/>
        </w:rPr>
      </w:pPr>
    </w:p>
    <w:p w14:paraId="6D69302E" w14:textId="77777777" w:rsidR="002F00F0" w:rsidRPr="002F00F0" w:rsidRDefault="002F00F0" w:rsidP="002F00F0">
      <w:pPr>
        <w:spacing w:line="360" w:lineRule="auto"/>
        <w:ind w:left="4320" w:firstLine="720"/>
        <w:rPr>
          <w:b/>
        </w:rPr>
      </w:pPr>
      <w:r w:rsidRPr="002F00F0">
        <w:rPr>
          <w:b/>
        </w:rPr>
        <w:t>Adam Jacuński</w:t>
      </w:r>
    </w:p>
    <w:p w14:paraId="4A8D3DDF" w14:textId="776A5955" w:rsidR="00AD6488" w:rsidRDefault="002F00F0" w:rsidP="002F00F0">
      <w:pPr>
        <w:spacing w:line="360" w:lineRule="auto"/>
        <w:ind w:left="5040"/>
      </w:pPr>
      <w:r w:rsidRPr="002F00F0">
        <w:rPr>
          <w:i/>
        </w:rPr>
        <w:t>Pełen dostęp do dokumentacji można uzyskać w siedzibie administratora.</w:t>
      </w:r>
    </w:p>
    <w:p w14:paraId="278B7A4A" w14:textId="77777777" w:rsidR="00AD6488" w:rsidRDefault="00AD6488" w:rsidP="00AD6488">
      <w:pPr>
        <w:spacing w:line="360" w:lineRule="auto"/>
      </w:pPr>
    </w:p>
    <w:p w14:paraId="2408D96C" w14:textId="77777777" w:rsidR="00AD6488" w:rsidRDefault="00AD6488" w:rsidP="00AD6488">
      <w:pPr>
        <w:ind w:left="2880" w:firstLine="720"/>
      </w:pPr>
    </w:p>
    <w:p w14:paraId="66E75AED" w14:textId="799F2EF2" w:rsidR="00AD6488" w:rsidRDefault="00AD6488" w:rsidP="00AD6488">
      <w:pPr>
        <w:ind w:left="5760" w:firstLine="720"/>
      </w:pPr>
      <w:r>
        <w:t>Jacek Hnidiuk</w:t>
      </w:r>
    </w:p>
    <w:p w14:paraId="60E4BAC0" w14:textId="358EF513" w:rsidR="008C24B3" w:rsidRPr="00AD6488" w:rsidRDefault="00AD6488" w:rsidP="00AD6488">
      <w:pPr>
        <w:jc w:val="right"/>
        <w:rPr>
          <w:sz w:val="18"/>
        </w:rPr>
      </w:pPr>
      <w:r>
        <w:rPr>
          <w:sz w:val="18"/>
        </w:rPr>
        <w:t>Imię i nazwisko przedstawiciela Realizatora</w:t>
      </w:r>
    </w:p>
    <w:sectPr w:rsidR="008C24B3" w:rsidRPr="00AD648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BAC7" w16cex:dateUtc="2022-07-10T18:53:00Z"/>
  <w16cex:commentExtensible w16cex:durableId="2675BB0B" w16cex:dateUtc="2022-07-10T18:54:00Z"/>
  <w16cex:commentExtensible w16cex:durableId="2675BB21" w16cex:dateUtc="2022-07-10T1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9DAE" w14:textId="77777777" w:rsidR="00E1687E" w:rsidRDefault="00E1687E">
      <w:pPr>
        <w:spacing w:after="0" w:line="240" w:lineRule="auto"/>
      </w:pPr>
      <w:r>
        <w:separator/>
      </w:r>
    </w:p>
  </w:endnote>
  <w:endnote w:type="continuationSeparator" w:id="0">
    <w:p w14:paraId="5874CE7A" w14:textId="77777777" w:rsidR="00E1687E" w:rsidRDefault="00E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394E" w14:textId="1E0B242E" w:rsidR="00C911C4" w:rsidRDefault="006E3E7C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5CC6E305" wp14:editId="10FEE7B1">
          <wp:simplePos x="0" y="0"/>
          <wp:positionH relativeFrom="column">
            <wp:posOffset>-17145</wp:posOffset>
          </wp:positionH>
          <wp:positionV relativeFrom="paragraph">
            <wp:posOffset>-276225</wp:posOffset>
          </wp:positionV>
          <wp:extent cx="5759450" cy="574040"/>
          <wp:effectExtent l="0" t="0" r="0" b="0"/>
          <wp:wrapTopAndBottom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5001214" wp14:editId="71A21C7A">
              <wp:extent cx="9525" cy="9525"/>
              <wp:effectExtent l="0" t="0" r="0" b="0"/>
              <wp:docPr id="2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950AC0E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AWcQIAAPk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BrVCAWcQIAAPkEAAAOAAAAAAAAAAAAAAAAAC4CAABk&#10;cnMvZTJvRG9jLnhtbFBLAQItABQABgAIAAAAIQApK2sI1AAAAAEBAAAPAAAAAAAAAAAAAAAAAMsE&#10;AABkcnMvZG93bnJldi54bWxQSwUGAAAAAAQABADzAAAAzAUAAAAA&#10;" stroked="f">
              <o:lock v:ext="edit" aspectratio="t"/>
              <v:textbox inset="0,0,0,0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FEF9" w14:textId="61B34FBF" w:rsidR="00C911C4" w:rsidRDefault="00C911C4">
    <w:pPr>
      <w:tabs>
        <w:tab w:val="center" w:pos="4536"/>
        <w:tab w:val="right" w:pos="9072"/>
      </w:tabs>
      <w:spacing w:after="0" w:line="10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 w:rsidR="00AB2C2A">
      <w:rPr>
        <w:noProof/>
      </w:rPr>
      <w:t>3</w:t>
    </w:r>
    <w:r>
      <w:fldChar w:fldCharType="end"/>
    </w:r>
  </w:p>
  <w:p w14:paraId="04FC7D43" w14:textId="0C464DE1" w:rsidR="00C911C4" w:rsidRDefault="006E3E7C">
    <w:pPr>
      <w:tabs>
        <w:tab w:val="center" w:pos="4536"/>
        <w:tab w:val="right" w:pos="9072"/>
      </w:tabs>
      <w:spacing w:after="0" w:line="100" w:lineRule="atLeast"/>
      <w:jc w:val="right"/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 wp14:anchorId="7EC26C3E" wp14:editId="185B93E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E2EE8" w14:textId="61DF40D7" w:rsidR="00C911C4" w:rsidRDefault="006E3E7C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mc:AlternateContent>
        <mc:Choice Requires="wps">
          <w:drawing>
            <wp:inline distT="0" distB="0" distL="0" distR="0" wp14:anchorId="03BF84B5" wp14:editId="46B326AB">
              <wp:extent cx="9525" cy="9525"/>
              <wp:effectExtent l="0" t="0" r="0" b="0"/>
              <wp:docPr id="1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33A365F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vbgIAAPk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" stroked="f">
              <o:lock v:ext="edit" aspectratio="t"/>
              <v:textbox inset="0,0,0,0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3B4C" w14:textId="77777777" w:rsidR="00E1687E" w:rsidRDefault="00E1687E">
      <w:pPr>
        <w:spacing w:after="0" w:line="240" w:lineRule="auto"/>
      </w:pPr>
      <w:r>
        <w:separator/>
      </w:r>
    </w:p>
  </w:footnote>
  <w:footnote w:type="continuationSeparator" w:id="0">
    <w:p w14:paraId="584C9915" w14:textId="77777777" w:rsidR="00E1687E" w:rsidRDefault="00E1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46C4" w14:textId="07C00A84" w:rsidR="00C911C4" w:rsidRDefault="006E3E7C" w:rsidP="009C1A43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0DCC1B96" wp14:editId="1AA359F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6A4AF22D" wp14:editId="26AFBEAC">
              <wp:extent cx="9525" cy="9525"/>
              <wp:effectExtent l="0" t="0" r="0" b="0"/>
              <wp:docPr id="5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DE89102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Awv5VHICAAD5BAAADgAAAAAAAAAAAAAAAAAuAgAA&#10;ZHJzL2Uyb0RvYy54bWxQSwECLQAUAAYACAAAACEAKStrCNQAAAABAQAADwAAAAAAAAAAAAAAAADM&#10;BAAAZHJzL2Rvd25yZXYueG1sUEsFBgAAAAAEAAQA8wAAAM0FAAAAAA==&#10;" stroked="f">
              <o:lock v:ext="edit" aspectratio="t"/>
              <v:textbox inset="0,0,0,0"/>
              <w10:anchorlock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776" behindDoc="0" locked="0" layoutInCell="1" allowOverlap="1" wp14:anchorId="5839A80B" wp14:editId="51540E0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36F093C0" wp14:editId="3F86FB0E">
              <wp:extent cx="9525" cy="9525"/>
              <wp:effectExtent l="0" t="0" r="0" b="0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E293848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cwcQIAAPk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C3RWcwcQIAAPkEAAAOAAAAAAAAAAAAAAAAAC4CAABk&#10;cnMvZTJvRG9jLnhtbFBLAQItABQABgAIAAAAIQApK2sI1AAAAAEBAAAPAAAAAAAAAAAAAAAAAMsE&#10;AABkcnMvZG93bnJldi54bWxQSwUGAAAAAAQABADzAAAAzAUAAAAA&#10;" stroked="f">
              <o:lock v:ext="edit" aspectratio="t"/>
              <v:textbox inset="0,0,0,0"/>
              <w10:anchorlock/>
            </v:rect>
          </w:pict>
        </mc:Fallback>
      </mc:AlternateContent>
    </w:r>
  </w:p>
  <w:p w14:paraId="43CFB7D4" w14:textId="77777777" w:rsidR="00C911C4" w:rsidRDefault="00C911C4" w:rsidP="00A90F59">
    <w:pPr>
      <w:tabs>
        <w:tab w:val="center" w:pos="4536"/>
        <w:tab w:val="right" w:pos="9072"/>
      </w:tabs>
      <w:spacing w:after="0" w:line="100" w:lineRule="atLeast"/>
    </w:pPr>
  </w:p>
  <w:p w14:paraId="12CC05B4" w14:textId="77777777" w:rsidR="00C911C4" w:rsidRDefault="00C911C4">
    <w:pPr>
      <w:tabs>
        <w:tab w:val="center" w:pos="4536"/>
        <w:tab w:val="right" w:pos="9072"/>
      </w:tabs>
      <w:spacing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443B" w14:textId="1FBF0DFC" w:rsidR="00C911C4" w:rsidRDefault="006E3E7C">
    <w:pPr>
      <w:tabs>
        <w:tab w:val="center" w:pos="4536"/>
        <w:tab w:val="right" w:pos="9072"/>
      </w:tabs>
      <w:spacing w:after="0" w:line="100" w:lineRule="atLeast"/>
    </w:pPr>
    <w:r>
      <w:rPr>
        <w:noProof/>
        <w:lang w:eastAsia="pl-PL"/>
      </w:rPr>
      <w:drawing>
        <wp:anchor distT="0" distB="0" distL="0" distR="0" simplePos="0" relativeHeight="251655680" behindDoc="0" locked="0" layoutInCell="1" allowOverlap="1" wp14:anchorId="4660F9DA" wp14:editId="1292AB3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574040"/>
          <wp:effectExtent l="0" t="0" r="0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115DF684" wp14:editId="03F260BA">
              <wp:extent cx="9525" cy="9525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F3F8097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ADd0CmcQIAAPkEAAAOAAAAAAAAAAAAAAAAAC4CAABk&#10;cnMvZTJvRG9jLnhtbFBLAQItABQABgAIAAAAIQApK2sI1AAAAAEBAAAPAAAAAAAAAAAAAAAAAMsE&#10;AABkcnMvZG93bnJldi54bWxQSwUGAAAAAAQABADzAAAAzAUAAAAA&#10;" stroked="f">
              <o:lock v:ext="edit" aspectratio="t"/>
              <v:textbox inset="0,0,0,0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74A59F4"/>
    <w:multiLevelType w:val="hybridMultilevel"/>
    <w:tmpl w:val="64627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5165D"/>
    <w:multiLevelType w:val="hybridMultilevel"/>
    <w:tmpl w:val="271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3FF0"/>
    <w:multiLevelType w:val="hybridMultilevel"/>
    <w:tmpl w:val="590A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CEF"/>
    <w:multiLevelType w:val="hybridMultilevel"/>
    <w:tmpl w:val="23FA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5BA9"/>
    <w:multiLevelType w:val="hybridMultilevel"/>
    <w:tmpl w:val="DF5EB358"/>
    <w:lvl w:ilvl="0" w:tplc="D4461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6567C"/>
    <w:multiLevelType w:val="hybridMultilevel"/>
    <w:tmpl w:val="1526B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47D2E"/>
    <w:multiLevelType w:val="hybridMultilevel"/>
    <w:tmpl w:val="35AE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A4986"/>
    <w:multiLevelType w:val="hybridMultilevel"/>
    <w:tmpl w:val="DC42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2D5"/>
    <w:multiLevelType w:val="hybridMultilevel"/>
    <w:tmpl w:val="3C40B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7183F"/>
    <w:multiLevelType w:val="hybridMultilevel"/>
    <w:tmpl w:val="C416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7DCB"/>
    <w:multiLevelType w:val="hybridMultilevel"/>
    <w:tmpl w:val="12E08802"/>
    <w:lvl w:ilvl="0" w:tplc="4094EA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40F10"/>
    <w:multiLevelType w:val="hybridMultilevel"/>
    <w:tmpl w:val="236421CA"/>
    <w:lvl w:ilvl="0" w:tplc="AC108E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957D61"/>
    <w:multiLevelType w:val="hybridMultilevel"/>
    <w:tmpl w:val="12E08802"/>
    <w:lvl w:ilvl="0" w:tplc="4094EA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15"/>
  </w:num>
  <w:num w:numId="10">
    <w:abstractNumId w:val="6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A"/>
    <w:rsid w:val="000264E3"/>
    <w:rsid w:val="00034D8B"/>
    <w:rsid w:val="00084381"/>
    <w:rsid w:val="000854C2"/>
    <w:rsid w:val="000E536E"/>
    <w:rsid w:val="000F123E"/>
    <w:rsid w:val="00131FFF"/>
    <w:rsid w:val="00136055"/>
    <w:rsid w:val="00137E65"/>
    <w:rsid w:val="00152770"/>
    <w:rsid w:val="0016214C"/>
    <w:rsid w:val="00166524"/>
    <w:rsid w:val="00170F6D"/>
    <w:rsid w:val="001765E5"/>
    <w:rsid w:val="00180450"/>
    <w:rsid w:val="001908BF"/>
    <w:rsid w:val="001B6598"/>
    <w:rsid w:val="001D3C17"/>
    <w:rsid w:val="001F2C01"/>
    <w:rsid w:val="0020106F"/>
    <w:rsid w:val="0022343B"/>
    <w:rsid w:val="00264319"/>
    <w:rsid w:val="00281116"/>
    <w:rsid w:val="002878F2"/>
    <w:rsid w:val="0029253B"/>
    <w:rsid w:val="002B164F"/>
    <w:rsid w:val="002F00F0"/>
    <w:rsid w:val="0031029A"/>
    <w:rsid w:val="003B2480"/>
    <w:rsid w:val="0040048E"/>
    <w:rsid w:val="0040395B"/>
    <w:rsid w:val="00425FDE"/>
    <w:rsid w:val="00445C36"/>
    <w:rsid w:val="00452C6B"/>
    <w:rsid w:val="004B3B6D"/>
    <w:rsid w:val="004C4970"/>
    <w:rsid w:val="004F0334"/>
    <w:rsid w:val="00532D05"/>
    <w:rsid w:val="00544B16"/>
    <w:rsid w:val="00573553"/>
    <w:rsid w:val="005A2BBE"/>
    <w:rsid w:val="005B22B8"/>
    <w:rsid w:val="005D10B3"/>
    <w:rsid w:val="005E3F1E"/>
    <w:rsid w:val="00610760"/>
    <w:rsid w:val="00626B85"/>
    <w:rsid w:val="00643575"/>
    <w:rsid w:val="00645DA9"/>
    <w:rsid w:val="006654C6"/>
    <w:rsid w:val="006E3E7C"/>
    <w:rsid w:val="0074278C"/>
    <w:rsid w:val="00790D2D"/>
    <w:rsid w:val="0079601B"/>
    <w:rsid w:val="007C705D"/>
    <w:rsid w:val="007E1EFF"/>
    <w:rsid w:val="007F3F03"/>
    <w:rsid w:val="00810A75"/>
    <w:rsid w:val="00812A9D"/>
    <w:rsid w:val="00845CCD"/>
    <w:rsid w:val="008553F1"/>
    <w:rsid w:val="008B2FD6"/>
    <w:rsid w:val="008B3CDC"/>
    <w:rsid w:val="008C2159"/>
    <w:rsid w:val="008C24B3"/>
    <w:rsid w:val="00946265"/>
    <w:rsid w:val="00951BE5"/>
    <w:rsid w:val="009C1A43"/>
    <w:rsid w:val="00A21750"/>
    <w:rsid w:val="00A90F59"/>
    <w:rsid w:val="00AB1FC2"/>
    <w:rsid w:val="00AB2C2A"/>
    <w:rsid w:val="00AD6488"/>
    <w:rsid w:val="00AF0E83"/>
    <w:rsid w:val="00B160A7"/>
    <w:rsid w:val="00B223BA"/>
    <w:rsid w:val="00B31E5E"/>
    <w:rsid w:val="00C438E4"/>
    <w:rsid w:val="00C45AEF"/>
    <w:rsid w:val="00C911C4"/>
    <w:rsid w:val="00CB5EEC"/>
    <w:rsid w:val="00CC0D45"/>
    <w:rsid w:val="00CC7FAB"/>
    <w:rsid w:val="00CD541D"/>
    <w:rsid w:val="00CE19A6"/>
    <w:rsid w:val="00CF1BBF"/>
    <w:rsid w:val="00CF5B45"/>
    <w:rsid w:val="00D17571"/>
    <w:rsid w:val="00D45996"/>
    <w:rsid w:val="00DD5DFE"/>
    <w:rsid w:val="00DF0238"/>
    <w:rsid w:val="00E1687E"/>
    <w:rsid w:val="00E5198D"/>
    <w:rsid w:val="00E70B4F"/>
    <w:rsid w:val="00F04348"/>
    <w:rsid w:val="00F64E8D"/>
    <w:rsid w:val="00F8005F"/>
    <w:rsid w:val="00FA4BFD"/>
    <w:rsid w:val="00FC4E29"/>
    <w:rsid w:val="00FD6EDA"/>
    <w:rsid w:val="00FE3596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F9263BC"/>
  <w15:docId w15:val="{D78B516C-E4C3-47C1-8930-093E1B9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aps w:val="0"/>
      <w:smallCaps w:val="0"/>
      <w:strike w:val="0"/>
      <w:dstrike w:val="0"/>
      <w:u w:val="none"/>
      <w:lang w:val="en-US"/>
    </w:rPr>
  </w:style>
  <w:style w:type="character" w:customStyle="1" w:styleId="WW8Num2z1">
    <w:name w:val="WW8Num2z1"/>
    <w:rPr>
      <w:rFonts w:ascii="Wingdings 2" w:hAnsi="Wingdings 2" w:cs="Wingdings 2"/>
      <w:u w:val="none"/>
    </w:rPr>
  </w:style>
  <w:style w:type="character" w:customStyle="1" w:styleId="WW8Num2z2">
    <w:name w:val="WW8Num2z2"/>
    <w:rPr>
      <w:rFonts w:ascii="OpenSymbol" w:hAnsi="OpenSymbol" w:cs="OpenSymbol"/>
      <w:u w:val="none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color w:val="000000"/>
      <w:lang w:val="en-US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  <w:caps w:val="0"/>
      <w:smallCaps w:val="0"/>
      <w:strike w:val="0"/>
      <w:dstrike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color w:val="0000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8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10A75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A90F5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90F5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90F59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90F5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90F59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D541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D541D"/>
  </w:style>
  <w:style w:type="character" w:styleId="Hipercze">
    <w:name w:val="Hyperlink"/>
    <w:uiPriority w:val="99"/>
    <w:unhideWhenUsed/>
    <w:rsid w:val="001908BF"/>
    <w:rPr>
      <w:color w:val="0000FF"/>
      <w:u w:val="single"/>
    </w:rPr>
  </w:style>
  <w:style w:type="paragraph" w:customStyle="1" w:styleId="Normalny2">
    <w:name w:val="Normalny2"/>
    <w:rsid w:val="001908BF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C4E2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C24B3"/>
    <w:rPr>
      <w:rFonts w:ascii="Calibri" w:eastAsia="Calibri" w:hAnsi="Calibri" w:cs="Calibri"/>
      <w:b/>
      <w:sz w:val="48"/>
      <w:szCs w:val="48"/>
      <w:lang w:eastAsia="ar-SA"/>
    </w:rPr>
  </w:style>
  <w:style w:type="paragraph" w:customStyle="1" w:styleId="Standard">
    <w:name w:val="Standard"/>
    <w:rsid w:val="008C24B3"/>
    <w:pPr>
      <w:suppressAutoHyphens/>
      <w:autoSpaceDN w:val="0"/>
    </w:pPr>
    <w:rPr>
      <w:kern w:val="3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5DA9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5DA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mailto:aleksandra.potyka@us.edu.pl</vt:lpwstr>
      </vt:variant>
      <vt:variant>
        <vt:lpwstr/>
      </vt:variant>
      <vt:variant>
        <vt:i4>1573144</vt:i4>
      </vt:variant>
      <vt:variant>
        <vt:i4>0</vt:i4>
      </vt:variant>
      <vt:variant>
        <vt:i4>0</vt:i4>
      </vt:variant>
      <vt:variant>
        <vt:i4>5</vt:i4>
      </vt:variant>
      <vt:variant>
        <vt:lpwstr>mailto:justyna.stefańczylk@us.edu.pl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Andrzej Kitczak</cp:lastModifiedBy>
  <cp:revision>2</cp:revision>
  <cp:lastPrinted>2021-09-16T09:27:00Z</cp:lastPrinted>
  <dcterms:created xsi:type="dcterms:W3CDTF">2022-09-16T12:03:00Z</dcterms:created>
  <dcterms:modified xsi:type="dcterms:W3CDTF">2022-09-16T12:03:00Z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