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6AC" w:rsidRDefault="00E276AC" w:rsidP="00401F2A">
      <w:pPr>
        <w:pStyle w:val="Nagwek4"/>
        <w:jc w:val="right"/>
        <w:rPr>
          <w:rFonts w:ascii="Arial" w:hAnsi="Arial" w:cs="Arial"/>
          <w:sz w:val="18"/>
          <w:szCs w:val="18"/>
        </w:rPr>
      </w:pPr>
    </w:p>
    <w:p w:rsidR="00E276AC" w:rsidRPr="00E276AC" w:rsidRDefault="00E276AC" w:rsidP="00E276AC">
      <w:pPr>
        <w:tabs>
          <w:tab w:val="center" w:pos="4536"/>
          <w:tab w:val="right" w:pos="9072"/>
        </w:tabs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5759450" cy="76009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6AC" w:rsidRPr="00E276AC" w:rsidRDefault="00E276AC" w:rsidP="00E276AC">
      <w:pPr>
        <w:pBdr>
          <w:bottom w:val="single" w:sz="4" w:space="1" w:color="auto"/>
        </w:pBdr>
        <w:tabs>
          <w:tab w:val="center" w:pos="4536"/>
          <w:tab w:val="right" w:pos="9072"/>
        </w:tabs>
        <w:jc w:val="center"/>
        <w:rPr>
          <w:rFonts w:ascii="Calibri" w:eastAsia="Calibri" w:hAnsi="Calibri"/>
          <w:i/>
          <w:lang w:eastAsia="en-US"/>
        </w:rPr>
      </w:pPr>
      <w:r w:rsidRPr="00E276AC">
        <w:rPr>
          <w:rFonts w:ascii="Calibri" w:eastAsia="Calibri" w:hAnsi="Calibri"/>
          <w:i/>
          <w:lang w:eastAsia="en-US"/>
        </w:rPr>
        <w:t>Projekt „Termomodernizacja budynku Wydziału Matematyki, Fizyki i Chemii w Katowicach przy ul. Bankowej 14”</w:t>
      </w:r>
    </w:p>
    <w:p w:rsidR="00E276AC" w:rsidRPr="00E276AC" w:rsidRDefault="00E276AC" w:rsidP="00E276AC">
      <w:pPr>
        <w:tabs>
          <w:tab w:val="center" w:pos="4536"/>
          <w:tab w:val="right" w:pos="9072"/>
        </w:tabs>
        <w:rPr>
          <w:rFonts w:ascii="Calibri" w:hAnsi="Calibri"/>
          <w:sz w:val="22"/>
          <w:szCs w:val="22"/>
          <w:lang w:eastAsia="en-US"/>
        </w:rPr>
      </w:pPr>
    </w:p>
    <w:p w:rsidR="00E276AC" w:rsidRDefault="00E276AC" w:rsidP="00E276AC">
      <w:pPr>
        <w:pStyle w:val="Nagwek4"/>
        <w:tabs>
          <w:tab w:val="left" w:pos="6171"/>
        </w:tabs>
        <w:jc w:val="left"/>
        <w:rPr>
          <w:rFonts w:ascii="Arial" w:hAnsi="Arial" w:cs="Arial"/>
          <w:sz w:val="18"/>
          <w:szCs w:val="18"/>
        </w:rPr>
      </w:pPr>
    </w:p>
    <w:p w:rsidR="00401F2A" w:rsidRDefault="00401F2A" w:rsidP="00401F2A">
      <w:pPr>
        <w:pStyle w:val="Nagwek4"/>
        <w:jc w:val="right"/>
        <w:rPr>
          <w:rFonts w:ascii="Arial" w:hAnsi="Arial" w:cs="Arial"/>
          <w:sz w:val="18"/>
          <w:szCs w:val="18"/>
        </w:rPr>
      </w:pPr>
      <w:r w:rsidRPr="003259B1">
        <w:rPr>
          <w:rFonts w:ascii="Arial" w:hAnsi="Arial" w:cs="Arial"/>
          <w:sz w:val="18"/>
          <w:szCs w:val="18"/>
        </w:rPr>
        <w:t xml:space="preserve">Katowice dn. </w:t>
      </w:r>
      <w:r w:rsidR="003D48EC">
        <w:rPr>
          <w:rFonts w:ascii="Arial" w:hAnsi="Arial" w:cs="Arial"/>
          <w:sz w:val="18"/>
          <w:szCs w:val="18"/>
        </w:rPr>
        <w:t xml:space="preserve"> </w:t>
      </w:r>
      <w:r w:rsidR="00C014F9">
        <w:rPr>
          <w:rFonts w:ascii="Arial" w:hAnsi="Arial" w:cs="Arial"/>
          <w:sz w:val="18"/>
          <w:szCs w:val="18"/>
        </w:rPr>
        <w:t>27.02</w:t>
      </w:r>
      <w:r w:rsidR="00AD77B6">
        <w:rPr>
          <w:rFonts w:ascii="Arial" w:hAnsi="Arial" w:cs="Arial"/>
          <w:sz w:val="18"/>
          <w:szCs w:val="18"/>
        </w:rPr>
        <w:t>.</w:t>
      </w:r>
      <w:r w:rsidR="00177AA6">
        <w:rPr>
          <w:rFonts w:ascii="Arial" w:hAnsi="Arial" w:cs="Arial"/>
          <w:sz w:val="18"/>
          <w:szCs w:val="18"/>
        </w:rPr>
        <w:t xml:space="preserve"> </w:t>
      </w:r>
      <w:r w:rsidR="00054C0E">
        <w:rPr>
          <w:rFonts w:ascii="Arial" w:hAnsi="Arial" w:cs="Arial"/>
          <w:sz w:val="18"/>
          <w:szCs w:val="18"/>
        </w:rPr>
        <w:t>201</w:t>
      </w:r>
      <w:r w:rsidR="00C014F9">
        <w:rPr>
          <w:rFonts w:ascii="Arial" w:hAnsi="Arial" w:cs="Arial"/>
          <w:sz w:val="18"/>
          <w:szCs w:val="18"/>
        </w:rPr>
        <w:t>7</w:t>
      </w:r>
      <w:r w:rsidR="00021AB3">
        <w:rPr>
          <w:rFonts w:ascii="Arial" w:hAnsi="Arial" w:cs="Arial"/>
          <w:sz w:val="18"/>
          <w:szCs w:val="18"/>
        </w:rPr>
        <w:t xml:space="preserve"> r.</w:t>
      </w:r>
    </w:p>
    <w:p w:rsidR="00FC1ED5" w:rsidRPr="00FC1ED5" w:rsidRDefault="00FC1ED5" w:rsidP="00F1207C">
      <w:pPr>
        <w:spacing w:after="20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FC1ED5">
        <w:rPr>
          <w:rFonts w:ascii="Calibri" w:eastAsia="Calibri" w:hAnsi="Calibri"/>
          <w:b/>
          <w:sz w:val="22"/>
          <w:szCs w:val="22"/>
          <w:lang w:eastAsia="en-US"/>
        </w:rPr>
        <w:t>UNIWERSYTET ŚLĄSKI</w:t>
      </w:r>
    </w:p>
    <w:p w:rsidR="00FC1ED5" w:rsidRPr="00FC1ED5" w:rsidRDefault="00FC1ED5" w:rsidP="00F1207C">
      <w:pPr>
        <w:spacing w:after="20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FC1ED5">
        <w:rPr>
          <w:rFonts w:ascii="Calibri" w:eastAsia="Calibri" w:hAnsi="Calibri"/>
          <w:b/>
          <w:sz w:val="22"/>
          <w:szCs w:val="22"/>
          <w:lang w:eastAsia="en-US"/>
        </w:rPr>
        <w:t>Dział Zamówień Publicznych</w:t>
      </w:r>
    </w:p>
    <w:p w:rsidR="00FC1ED5" w:rsidRPr="00FC1ED5" w:rsidRDefault="00FC1ED5" w:rsidP="00F1207C">
      <w:pPr>
        <w:spacing w:after="20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FC1ED5">
        <w:rPr>
          <w:rFonts w:ascii="Calibri" w:eastAsia="Calibri" w:hAnsi="Calibri"/>
          <w:b/>
          <w:sz w:val="22"/>
          <w:szCs w:val="22"/>
          <w:lang w:eastAsia="en-US"/>
        </w:rPr>
        <w:t>ul. Bankowa 12</w:t>
      </w:r>
    </w:p>
    <w:p w:rsidR="00FC1ED5" w:rsidRPr="00FC1ED5" w:rsidRDefault="00FC1ED5" w:rsidP="00F1207C">
      <w:pPr>
        <w:spacing w:after="20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FC1ED5">
        <w:rPr>
          <w:rFonts w:ascii="Calibri" w:eastAsia="Calibri" w:hAnsi="Calibri"/>
          <w:b/>
          <w:sz w:val="22"/>
          <w:szCs w:val="22"/>
          <w:lang w:eastAsia="en-US"/>
        </w:rPr>
        <w:t>40-007 Katowice</w:t>
      </w:r>
    </w:p>
    <w:p w:rsidR="00FC1ED5" w:rsidRPr="00FC1ED5" w:rsidRDefault="00FC1ED5" w:rsidP="00FC1ED5">
      <w:pPr>
        <w:spacing w:after="200"/>
        <w:jc w:val="right"/>
        <w:rPr>
          <w:rFonts w:ascii="Calibri" w:eastAsia="Calibri" w:hAnsi="Calibri"/>
          <w:b/>
          <w:sz w:val="22"/>
          <w:szCs w:val="22"/>
          <w:lang w:eastAsia="en-US"/>
        </w:rPr>
      </w:pPr>
      <w:r w:rsidRPr="00FC1ED5">
        <w:rPr>
          <w:rFonts w:ascii="Calibri" w:eastAsia="Calibri" w:hAnsi="Calibri"/>
          <w:b/>
          <w:sz w:val="22"/>
          <w:szCs w:val="22"/>
          <w:lang w:eastAsia="en-US"/>
        </w:rPr>
        <w:t>Uczestnicy postępowania</w:t>
      </w:r>
    </w:p>
    <w:p w:rsidR="00FC1ED5" w:rsidRPr="00FC1ED5" w:rsidRDefault="00FC1ED5" w:rsidP="00FC1ED5">
      <w:pPr>
        <w:spacing w:after="200"/>
        <w:jc w:val="right"/>
        <w:rPr>
          <w:rFonts w:ascii="Calibri" w:eastAsia="Calibri" w:hAnsi="Calibri"/>
          <w:b/>
          <w:sz w:val="22"/>
          <w:szCs w:val="22"/>
          <w:lang w:eastAsia="en-US"/>
        </w:rPr>
      </w:pPr>
      <w:r w:rsidRPr="00FC1ED5">
        <w:rPr>
          <w:rFonts w:ascii="Calibri" w:eastAsia="Calibri" w:hAnsi="Calibri"/>
          <w:b/>
          <w:sz w:val="22"/>
          <w:szCs w:val="22"/>
          <w:lang w:eastAsia="en-US"/>
        </w:rPr>
        <w:t>DZP.381.</w:t>
      </w:r>
      <w:r w:rsidR="00C014F9">
        <w:rPr>
          <w:rFonts w:ascii="Calibri" w:eastAsia="Calibri" w:hAnsi="Calibri"/>
          <w:b/>
          <w:sz w:val="22"/>
          <w:szCs w:val="22"/>
          <w:lang w:eastAsia="en-US"/>
        </w:rPr>
        <w:t>001.2017.RB</w:t>
      </w:r>
    </w:p>
    <w:p w:rsidR="00FC1ED5" w:rsidRPr="00FC1ED5" w:rsidRDefault="00FC1ED5" w:rsidP="00FC1ED5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FC1ED5">
        <w:rPr>
          <w:rFonts w:ascii="Calibri" w:eastAsia="Calibri" w:hAnsi="Calibri"/>
          <w:b/>
          <w:sz w:val="22"/>
          <w:szCs w:val="22"/>
          <w:lang w:eastAsia="en-US"/>
        </w:rPr>
        <w:t xml:space="preserve">Dotyczy: </w:t>
      </w:r>
      <w:r w:rsidRPr="00FC1ED5">
        <w:rPr>
          <w:rFonts w:ascii="Calibri" w:eastAsia="Calibri" w:hAnsi="Calibri"/>
          <w:sz w:val="22"/>
          <w:szCs w:val="22"/>
          <w:lang w:eastAsia="en-US"/>
        </w:rPr>
        <w:t xml:space="preserve">postępowania o udzielenie zamówienia publicznego w trybie przetargu nieograniczonego wartości zamówienia poniżej  równowartości kwoty  </w:t>
      </w:r>
      <w:r w:rsidR="00C014F9">
        <w:rPr>
          <w:rFonts w:ascii="Calibri" w:eastAsia="Calibri" w:hAnsi="Calibri"/>
          <w:sz w:val="22"/>
          <w:szCs w:val="22"/>
          <w:lang w:eastAsia="en-US"/>
        </w:rPr>
        <w:t xml:space="preserve">5 225 </w:t>
      </w:r>
      <w:r w:rsidRPr="00FC1ED5">
        <w:rPr>
          <w:rFonts w:ascii="Calibri" w:eastAsia="Calibri" w:hAnsi="Calibri"/>
          <w:sz w:val="22"/>
          <w:szCs w:val="22"/>
          <w:lang w:eastAsia="en-US"/>
        </w:rPr>
        <w:t>000 €</w:t>
      </w:r>
      <w:r w:rsidRPr="00FC1ED5">
        <w:rPr>
          <w:rFonts w:ascii="Calibri" w:eastAsia="Calibri" w:hAnsi="Calibri"/>
          <w:b/>
          <w:sz w:val="22"/>
          <w:szCs w:val="22"/>
          <w:lang w:eastAsia="en-US"/>
        </w:rPr>
        <w:t xml:space="preserve"> (nr sprawy: DZP.381.</w:t>
      </w:r>
      <w:r w:rsidR="00C014F9">
        <w:rPr>
          <w:rFonts w:ascii="Calibri" w:eastAsia="Calibri" w:hAnsi="Calibri"/>
          <w:b/>
          <w:sz w:val="22"/>
          <w:szCs w:val="22"/>
          <w:lang w:eastAsia="en-US"/>
        </w:rPr>
        <w:t>001.2017.RB</w:t>
      </w:r>
      <w:r w:rsidRPr="00FC1ED5">
        <w:rPr>
          <w:rFonts w:ascii="Calibri" w:eastAsia="Calibri" w:hAnsi="Calibri"/>
          <w:b/>
          <w:sz w:val="22"/>
          <w:szCs w:val="22"/>
          <w:lang w:eastAsia="en-US"/>
        </w:rPr>
        <w:t xml:space="preserve">), </w:t>
      </w:r>
      <w:r w:rsidRPr="00FC1ED5">
        <w:rPr>
          <w:rFonts w:ascii="Calibri" w:eastAsia="Calibri" w:hAnsi="Calibri"/>
          <w:sz w:val="22"/>
          <w:szCs w:val="22"/>
          <w:lang w:eastAsia="en-US"/>
        </w:rPr>
        <w:t>którego przedmiotem jest</w:t>
      </w:r>
      <w:r w:rsidRPr="00FC1ED5">
        <w:rPr>
          <w:rFonts w:ascii="Calibri" w:eastAsia="Calibri" w:hAnsi="Calibri"/>
          <w:b/>
          <w:sz w:val="22"/>
          <w:szCs w:val="22"/>
          <w:lang w:eastAsia="en-US"/>
        </w:rPr>
        <w:t xml:space="preserve"> „</w:t>
      </w:r>
      <w:r w:rsidR="00C014F9" w:rsidRPr="00C014F9">
        <w:rPr>
          <w:rFonts w:ascii="Calibri" w:eastAsia="Calibri" w:hAnsi="Calibri"/>
          <w:b/>
          <w:sz w:val="22"/>
          <w:szCs w:val="22"/>
          <w:lang w:eastAsia="en-US"/>
        </w:rPr>
        <w:t>Termomodernizacja budynku Wydziału Matematyki, Fizyki i Chemii Uniwersytetu Śląskiego w Katowicach przy ulicy Bankowej 14 w Katowicach</w:t>
      </w:r>
      <w:r w:rsidRPr="00FC1ED5">
        <w:rPr>
          <w:rFonts w:ascii="Calibri" w:eastAsia="Calibri" w:hAnsi="Calibri"/>
          <w:b/>
          <w:sz w:val="22"/>
          <w:szCs w:val="22"/>
          <w:lang w:eastAsia="en-US"/>
        </w:rPr>
        <w:t xml:space="preserve">” </w:t>
      </w:r>
    </w:p>
    <w:p w:rsidR="00FC1ED5" w:rsidRPr="00FC1ED5" w:rsidRDefault="00FC1ED5" w:rsidP="00FC1ED5">
      <w:pPr>
        <w:spacing w:after="2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C1ED5">
        <w:rPr>
          <w:rFonts w:ascii="Calibri" w:eastAsia="Calibri" w:hAnsi="Calibri"/>
          <w:sz w:val="22"/>
          <w:szCs w:val="22"/>
          <w:lang w:eastAsia="en-US"/>
        </w:rPr>
        <w:t xml:space="preserve">Zgodnie z art. 38 ust. 1 i 2 ustawy z dnia 29 stycznia 2004 r. – Prawo zamówień publicznych (tekst jednolity: Dz. U. z 2015r., poz. 2164 z </w:t>
      </w:r>
      <w:proofErr w:type="spellStart"/>
      <w:r w:rsidRPr="00FC1ED5">
        <w:rPr>
          <w:rFonts w:ascii="Calibri" w:eastAsia="Calibri" w:hAnsi="Calibri"/>
          <w:sz w:val="22"/>
          <w:szCs w:val="22"/>
          <w:lang w:eastAsia="en-US"/>
        </w:rPr>
        <w:t>późń</w:t>
      </w:r>
      <w:proofErr w:type="spellEnd"/>
      <w:r w:rsidRPr="00FC1ED5">
        <w:rPr>
          <w:rFonts w:ascii="Calibri" w:eastAsia="Calibri" w:hAnsi="Calibri"/>
          <w:sz w:val="22"/>
          <w:szCs w:val="22"/>
          <w:lang w:eastAsia="en-US"/>
        </w:rPr>
        <w:t>. zm. ),</w:t>
      </w:r>
      <w:r w:rsidRPr="00FC1ED5">
        <w:rPr>
          <w:rFonts w:ascii="Calibri" w:eastAsia="Calibri" w:hAnsi="Calibri"/>
          <w:i/>
          <w:sz w:val="22"/>
          <w:szCs w:val="22"/>
          <w:lang w:eastAsia="en-US"/>
        </w:rPr>
        <w:t xml:space="preserve">zwanej dalej </w:t>
      </w:r>
      <w:proofErr w:type="spellStart"/>
      <w:r w:rsidRPr="00FC1ED5">
        <w:rPr>
          <w:rFonts w:ascii="Calibri" w:eastAsia="Calibri" w:hAnsi="Calibri"/>
          <w:i/>
          <w:sz w:val="22"/>
          <w:szCs w:val="22"/>
          <w:lang w:eastAsia="en-US"/>
        </w:rPr>
        <w:t>upzp</w:t>
      </w:r>
      <w:proofErr w:type="spellEnd"/>
      <w:r w:rsidRPr="00FC1ED5">
        <w:rPr>
          <w:rFonts w:ascii="Calibri" w:eastAsia="Calibri" w:hAnsi="Calibri"/>
          <w:sz w:val="22"/>
          <w:szCs w:val="22"/>
          <w:lang w:eastAsia="en-US"/>
        </w:rPr>
        <w:t>,  w związku z otrzymanymi  pytaniami  do treści Specyfikacji Istotnych Warunków Zamówienia, jakie wpłynęły do Zamawiającego w przedmiotowym postępowaniu, Zamawiający udziela następujących odpowiedzi:</w:t>
      </w:r>
    </w:p>
    <w:p w:rsidR="00FC1ED5" w:rsidRDefault="00FC1ED5" w:rsidP="00FC1ED5">
      <w:pPr>
        <w:spacing w:after="200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FC1ED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FC1ED5">
        <w:rPr>
          <w:rFonts w:ascii="Calibri" w:eastAsia="Calibri" w:hAnsi="Calibri"/>
          <w:b/>
          <w:bCs/>
          <w:sz w:val="22"/>
          <w:szCs w:val="22"/>
          <w:lang w:eastAsia="en-US"/>
        </w:rPr>
        <w:t>Pytanie</w:t>
      </w:r>
      <w:r w:rsidR="005B5E13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1</w:t>
      </w:r>
      <w:r w:rsidRPr="00FC1ED5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  :</w:t>
      </w:r>
    </w:p>
    <w:p w:rsidR="00C014F9" w:rsidRDefault="009D2B87" w:rsidP="00FC1ED5">
      <w:pPr>
        <w:spacing w:after="200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>Zamawiający</w:t>
      </w:r>
      <w:r w:rsidR="00C014F9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określił warunek udziału w postępowaniu  w zakresie wymaganego doświadczenia jako:</w:t>
      </w:r>
    </w:p>
    <w:p w:rsidR="009D2B87" w:rsidRPr="009D2B87" w:rsidRDefault="009D2B87" w:rsidP="009D2B87">
      <w:pPr>
        <w:spacing w:after="200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>„</w:t>
      </w:r>
      <w:r w:rsidRPr="009D2B87">
        <w:rPr>
          <w:rFonts w:ascii="Calibri" w:eastAsia="Calibri" w:hAnsi="Calibri"/>
          <w:b/>
          <w:bCs/>
          <w:sz w:val="22"/>
          <w:szCs w:val="22"/>
          <w:lang w:eastAsia="en-US"/>
        </w:rPr>
        <w:t>O udzielenie zamówienia może ubiegać się Wykonawca, który wykaże, iż w okresie ostatnich pięciu lat przed upływem terminu składania ofert, a jeżeli okres prowadzenia działalności jest krótszy – w tym okresie: wykonał w sposób należyty, zgodnie z zasadami sztuki budowlanej i prawidłowo ukończył  co najmniej  jedną (1) robotę budowlaną obejmującą:</w:t>
      </w:r>
    </w:p>
    <w:p w:rsidR="009D2B87" w:rsidRPr="009D2B87" w:rsidRDefault="009D2B87" w:rsidP="009D2B87">
      <w:pPr>
        <w:spacing w:after="200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9D2B87">
        <w:rPr>
          <w:rFonts w:ascii="Calibri" w:eastAsia="Calibri" w:hAnsi="Calibri"/>
          <w:b/>
          <w:bCs/>
          <w:sz w:val="22"/>
          <w:szCs w:val="22"/>
          <w:lang w:eastAsia="en-US"/>
        </w:rPr>
        <w:t>-docieplenie ścian zewnętrznych o wartości nie mniejszej niż 3 800 000 zł brutto,</w:t>
      </w:r>
    </w:p>
    <w:p w:rsidR="009D2B87" w:rsidRPr="009D2B87" w:rsidRDefault="009D2B87" w:rsidP="009D2B87">
      <w:pPr>
        <w:spacing w:after="200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9D2B87">
        <w:rPr>
          <w:rFonts w:ascii="Calibri" w:eastAsia="Calibri" w:hAnsi="Calibri"/>
          <w:b/>
          <w:bCs/>
          <w:sz w:val="22"/>
          <w:szCs w:val="22"/>
          <w:lang w:eastAsia="en-US"/>
        </w:rPr>
        <w:t>-roboty elektryczne o wartości nie mniejszej niż 900 000 zł brutto,</w:t>
      </w:r>
    </w:p>
    <w:p w:rsidR="009D2B87" w:rsidRDefault="009D2B87" w:rsidP="009D2B87">
      <w:pPr>
        <w:spacing w:after="200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9D2B87">
        <w:rPr>
          <w:rFonts w:ascii="Calibri" w:eastAsia="Calibri" w:hAnsi="Calibri"/>
          <w:b/>
          <w:bCs/>
          <w:sz w:val="22"/>
          <w:szCs w:val="22"/>
          <w:lang w:eastAsia="en-US"/>
        </w:rPr>
        <w:t>-instalacje c.o. i wentylacyjne o wartości nie mn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>iejszej niż 2 300 000 zł brutto”</w:t>
      </w:r>
    </w:p>
    <w:p w:rsidR="009D2B87" w:rsidRDefault="009D2B87" w:rsidP="009D2B87">
      <w:pPr>
        <w:spacing w:after="200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>Prosimy więc o doprecyzowanie  czy Zamawiający dopuszcza sytuację że wykonawca wykaże się wykonaniem 9 prac elektrycznych  każda na poziomie 100 000,00 zł ? Czy też ma to być jedno zadanie  o wartości brutto minimum 900 000,00 zł?</w:t>
      </w:r>
    </w:p>
    <w:p w:rsidR="009D2B87" w:rsidRDefault="009D2B87" w:rsidP="009D2B87">
      <w:pPr>
        <w:spacing w:after="200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>Analogicznie pytanie dotyczy robót budowlanych oraz robót instalacyjnych</w:t>
      </w:r>
    </w:p>
    <w:p w:rsidR="00FC1ED5" w:rsidRDefault="00FC1ED5" w:rsidP="00FC1ED5">
      <w:pPr>
        <w:spacing w:after="2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C1ED5">
        <w:rPr>
          <w:rFonts w:ascii="Calibri" w:eastAsia="Calibri" w:hAnsi="Calibri"/>
          <w:bCs/>
          <w:i/>
          <w:sz w:val="22"/>
          <w:szCs w:val="22"/>
          <w:lang w:eastAsia="en-US"/>
        </w:rPr>
        <w:t>Odpowiedź:</w:t>
      </w:r>
      <w:r w:rsidRPr="00FC1ED5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9D2B87" w:rsidRPr="00D665E7" w:rsidRDefault="00C014F9" w:rsidP="00C014F9">
      <w:pPr>
        <w:spacing w:after="200"/>
        <w:jc w:val="both"/>
        <w:rPr>
          <w:rFonts w:ascii="Calibri" w:eastAsia="Calibri" w:hAnsi="Calibri"/>
          <w:i/>
          <w:sz w:val="22"/>
          <w:szCs w:val="22"/>
          <w:lang w:eastAsia="en-US"/>
        </w:rPr>
      </w:pPr>
      <w:r w:rsidRPr="00D665E7">
        <w:rPr>
          <w:rFonts w:ascii="Calibri" w:eastAsia="Calibri" w:hAnsi="Calibri"/>
          <w:i/>
          <w:sz w:val="22"/>
          <w:szCs w:val="22"/>
          <w:lang w:eastAsia="en-US"/>
        </w:rPr>
        <w:t>zgodnie z zapisami SIWZ</w:t>
      </w:r>
      <w:r w:rsidR="009D2B87" w:rsidRPr="00D665E7">
        <w:rPr>
          <w:rFonts w:ascii="Calibri" w:eastAsia="Calibri" w:hAnsi="Calibri"/>
          <w:i/>
          <w:sz w:val="22"/>
          <w:szCs w:val="22"/>
          <w:lang w:eastAsia="en-US"/>
        </w:rPr>
        <w:t xml:space="preserve"> (rozdział III ust. 2 pkt. 1 lit. a)</w:t>
      </w:r>
      <w:r w:rsidRPr="00D665E7">
        <w:rPr>
          <w:rFonts w:ascii="Calibri" w:eastAsia="Calibri" w:hAnsi="Calibri"/>
          <w:i/>
          <w:sz w:val="22"/>
          <w:szCs w:val="22"/>
          <w:lang w:eastAsia="en-US"/>
        </w:rPr>
        <w:t>,</w:t>
      </w:r>
      <w:r w:rsidR="009D2B87" w:rsidRPr="00D665E7">
        <w:rPr>
          <w:i/>
        </w:rPr>
        <w:t xml:space="preserve"> </w:t>
      </w:r>
      <w:r w:rsidR="009D2B87" w:rsidRPr="00D665E7">
        <w:rPr>
          <w:rFonts w:ascii="Calibri" w:eastAsia="Calibri" w:hAnsi="Calibri"/>
          <w:i/>
          <w:sz w:val="22"/>
          <w:szCs w:val="22"/>
          <w:lang w:eastAsia="en-US"/>
        </w:rPr>
        <w:t>Zamawiający dopusz</w:t>
      </w:r>
      <w:r w:rsidR="00D665E7" w:rsidRPr="00D665E7">
        <w:rPr>
          <w:rFonts w:ascii="Calibri" w:eastAsia="Calibri" w:hAnsi="Calibri"/>
          <w:i/>
          <w:sz w:val="22"/>
          <w:szCs w:val="22"/>
          <w:lang w:eastAsia="en-US"/>
        </w:rPr>
        <w:t xml:space="preserve">cza możliwość wykazania się </w:t>
      </w:r>
      <w:r w:rsidR="009D2B87" w:rsidRPr="00D665E7">
        <w:rPr>
          <w:rFonts w:ascii="Calibri" w:eastAsia="Calibri" w:hAnsi="Calibri"/>
          <w:i/>
          <w:sz w:val="22"/>
          <w:szCs w:val="22"/>
          <w:lang w:eastAsia="en-US"/>
        </w:rPr>
        <w:t xml:space="preserve">robotami </w:t>
      </w:r>
      <w:r w:rsidR="00D665E7" w:rsidRPr="00D665E7">
        <w:rPr>
          <w:rFonts w:ascii="Calibri" w:eastAsia="Calibri" w:hAnsi="Calibri"/>
          <w:i/>
          <w:sz w:val="22"/>
          <w:szCs w:val="22"/>
          <w:lang w:eastAsia="en-US"/>
        </w:rPr>
        <w:t>(docieplenie ścian zewnętrznych, roboty elektryczne,</w:t>
      </w:r>
      <w:r w:rsidR="00D665E7" w:rsidRPr="00D665E7">
        <w:rPr>
          <w:i/>
        </w:rPr>
        <w:t xml:space="preserve"> </w:t>
      </w:r>
      <w:r w:rsidR="00D665E7" w:rsidRPr="00D665E7">
        <w:rPr>
          <w:rFonts w:ascii="Calibri" w:eastAsia="Calibri" w:hAnsi="Calibri"/>
          <w:i/>
          <w:sz w:val="22"/>
          <w:szCs w:val="22"/>
          <w:lang w:eastAsia="en-US"/>
        </w:rPr>
        <w:t xml:space="preserve">instalacje c.o. i wentylacyjne) </w:t>
      </w:r>
      <w:r w:rsidR="009D2B87" w:rsidRPr="00D665E7">
        <w:rPr>
          <w:rFonts w:ascii="Calibri" w:eastAsia="Calibri" w:hAnsi="Calibri"/>
          <w:i/>
          <w:sz w:val="22"/>
          <w:szCs w:val="22"/>
          <w:lang w:eastAsia="en-US"/>
        </w:rPr>
        <w:t>w ramach jednej umowy lub kilku umów obejmujących wymienione rodzaje prac we wskazanych wartościach.</w:t>
      </w:r>
    </w:p>
    <w:p w:rsidR="00C014F9" w:rsidRPr="00D665E7" w:rsidRDefault="00C014F9" w:rsidP="00C014F9">
      <w:pPr>
        <w:spacing w:after="200"/>
        <w:jc w:val="both"/>
        <w:rPr>
          <w:rFonts w:ascii="Calibri" w:eastAsia="Calibri" w:hAnsi="Calibri"/>
          <w:i/>
          <w:sz w:val="22"/>
          <w:szCs w:val="22"/>
          <w:lang w:eastAsia="en-US"/>
        </w:rPr>
      </w:pPr>
      <w:r w:rsidRPr="00D665E7">
        <w:rPr>
          <w:rFonts w:ascii="Calibri" w:eastAsia="Calibri" w:hAnsi="Calibri"/>
          <w:i/>
          <w:sz w:val="22"/>
          <w:szCs w:val="22"/>
          <w:lang w:eastAsia="en-US"/>
        </w:rPr>
        <w:lastRenderedPageBreak/>
        <w:t xml:space="preserve">W związku z powyższym Wykonawca musi wykazać w przypadku pojedynczych robót branżowych, jedną robotę w ramach jednej umowy o </w:t>
      </w:r>
      <w:bookmarkStart w:id="0" w:name="_GoBack"/>
      <w:bookmarkEnd w:id="0"/>
      <w:r w:rsidRPr="00D665E7">
        <w:rPr>
          <w:rFonts w:ascii="Calibri" w:eastAsia="Calibri" w:hAnsi="Calibri"/>
          <w:i/>
          <w:sz w:val="22"/>
          <w:szCs w:val="22"/>
          <w:lang w:eastAsia="en-US"/>
        </w:rPr>
        <w:t>wartości wskazanej w SIWZ.</w:t>
      </w:r>
    </w:p>
    <w:p w:rsidR="005B5E13" w:rsidRDefault="005B5E13" w:rsidP="005B5E13">
      <w:pPr>
        <w:spacing w:after="200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FC1ED5">
        <w:rPr>
          <w:rFonts w:ascii="Calibri" w:eastAsia="Calibri" w:hAnsi="Calibri"/>
          <w:b/>
          <w:bCs/>
          <w:sz w:val="22"/>
          <w:szCs w:val="22"/>
          <w:lang w:eastAsia="en-US"/>
        </w:rPr>
        <w:t>Pytanie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2</w:t>
      </w:r>
      <w:r w:rsidRPr="00FC1ED5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 :</w:t>
      </w:r>
    </w:p>
    <w:p w:rsidR="00D665E7" w:rsidRDefault="00D665E7" w:rsidP="005B5E13">
      <w:pPr>
        <w:spacing w:after="200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>Czy zamawiający uzna za spełnienie warunku przedstawienie referencji o wskazanych wartościach na  różnych obiektach  co w tym momencie  były zawierane kilka umów  na wskazane roboty?</w:t>
      </w:r>
    </w:p>
    <w:p w:rsidR="005B5E13" w:rsidRDefault="005B5E13" w:rsidP="005B5E13">
      <w:pPr>
        <w:spacing w:after="2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C1ED5">
        <w:rPr>
          <w:rFonts w:ascii="Calibri" w:eastAsia="Calibri" w:hAnsi="Calibri"/>
          <w:bCs/>
          <w:i/>
          <w:sz w:val="22"/>
          <w:szCs w:val="22"/>
          <w:lang w:eastAsia="en-US"/>
        </w:rPr>
        <w:t>Odpowiedź:</w:t>
      </w:r>
      <w:r w:rsidRPr="00FC1ED5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D665E7" w:rsidRPr="00A3002F" w:rsidRDefault="00D665E7" w:rsidP="005B5E13">
      <w:pPr>
        <w:spacing w:after="200"/>
        <w:jc w:val="both"/>
        <w:rPr>
          <w:rFonts w:ascii="Calibri" w:eastAsia="Calibri" w:hAnsi="Calibri"/>
          <w:i/>
          <w:sz w:val="22"/>
          <w:szCs w:val="22"/>
          <w:lang w:eastAsia="en-US"/>
        </w:rPr>
      </w:pPr>
      <w:r w:rsidRPr="00A3002F">
        <w:rPr>
          <w:rFonts w:ascii="Calibri" w:eastAsia="Calibri" w:hAnsi="Calibri"/>
          <w:i/>
          <w:sz w:val="22"/>
          <w:szCs w:val="22"/>
          <w:lang w:eastAsia="en-US"/>
        </w:rPr>
        <w:t xml:space="preserve">Jak na pytanie </w:t>
      </w:r>
      <w:r w:rsidR="00A3002F" w:rsidRPr="00A3002F">
        <w:rPr>
          <w:rFonts w:ascii="Calibri" w:eastAsia="Calibri" w:hAnsi="Calibri"/>
          <w:i/>
          <w:sz w:val="22"/>
          <w:szCs w:val="22"/>
          <w:lang w:eastAsia="en-US"/>
        </w:rPr>
        <w:t>1</w:t>
      </w:r>
    </w:p>
    <w:p w:rsidR="005B5E13" w:rsidRDefault="005B5E13" w:rsidP="005B5E13">
      <w:pPr>
        <w:spacing w:after="200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FC1ED5">
        <w:rPr>
          <w:rFonts w:ascii="Calibri" w:eastAsia="Calibri" w:hAnsi="Calibri"/>
          <w:b/>
          <w:bCs/>
          <w:sz w:val="22"/>
          <w:szCs w:val="22"/>
          <w:lang w:eastAsia="en-US"/>
        </w:rPr>
        <w:t>Pytanie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3</w:t>
      </w:r>
      <w:r w:rsidRPr="00FC1ED5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 :</w:t>
      </w:r>
    </w:p>
    <w:p w:rsidR="00A3002F" w:rsidRDefault="00A3002F" w:rsidP="005B5E13">
      <w:pPr>
        <w:spacing w:after="200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>Czy zamawiający uzna za spełnienie warunku  w przypadku wykonania wentylacji i klimatyzacji , centralnego ogrzewania w ramach jednego zadania i jednego obiektu o wskazanych wartościach?</w:t>
      </w:r>
    </w:p>
    <w:p w:rsidR="00902567" w:rsidRDefault="00902567" w:rsidP="00902567">
      <w:pPr>
        <w:spacing w:after="2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C1ED5">
        <w:rPr>
          <w:rFonts w:ascii="Calibri" w:eastAsia="Calibri" w:hAnsi="Calibri"/>
          <w:bCs/>
          <w:i/>
          <w:sz w:val="22"/>
          <w:szCs w:val="22"/>
          <w:lang w:eastAsia="en-US"/>
        </w:rPr>
        <w:t>Odpowiedź:</w:t>
      </w:r>
      <w:r w:rsidRPr="00FC1ED5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A3002F" w:rsidRPr="00A3002F" w:rsidRDefault="00A3002F" w:rsidP="00902567">
      <w:pPr>
        <w:spacing w:after="200"/>
        <w:jc w:val="both"/>
        <w:rPr>
          <w:rFonts w:ascii="Calibri" w:eastAsia="Calibri" w:hAnsi="Calibri"/>
          <w:i/>
          <w:sz w:val="22"/>
          <w:szCs w:val="22"/>
          <w:lang w:eastAsia="en-US"/>
        </w:rPr>
      </w:pPr>
      <w:r w:rsidRPr="00A3002F">
        <w:rPr>
          <w:rFonts w:ascii="Calibri" w:eastAsia="Calibri" w:hAnsi="Calibri"/>
          <w:i/>
          <w:sz w:val="22"/>
          <w:szCs w:val="22"/>
          <w:lang w:eastAsia="en-US"/>
        </w:rPr>
        <w:t>Jak na pytanie 1</w:t>
      </w:r>
    </w:p>
    <w:p w:rsidR="00FC1ED5" w:rsidRDefault="005B5E13" w:rsidP="00FC1ED5">
      <w:pPr>
        <w:spacing w:after="200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POWYŻSZE  </w:t>
      </w:r>
      <w:r w:rsidR="00FC1ED5" w:rsidRPr="00FC1ED5">
        <w:rPr>
          <w:rFonts w:ascii="Calibri" w:eastAsia="Calibri" w:hAnsi="Calibri"/>
          <w:b/>
          <w:bCs/>
          <w:sz w:val="22"/>
          <w:szCs w:val="22"/>
          <w:lang w:eastAsia="en-US"/>
        </w:rPr>
        <w:t>WYJAŚNIENIA   SĄ WIĄŻĄCE DLA WYKONAWCÓW I NALEŻY JE UWZGLĘDNIĆ PRZY SPORZĄDZANIU OFERTY.</w:t>
      </w:r>
    </w:p>
    <w:p w:rsidR="00C014F9" w:rsidRPr="00FC1ED5" w:rsidRDefault="00C014F9" w:rsidP="00FC1ED5">
      <w:pPr>
        <w:spacing w:after="200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F1207C" w:rsidRPr="00FC1ED5" w:rsidRDefault="00F1207C" w:rsidP="00F1207C">
      <w:pPr>
        <w:spacing w:line="360" w:lineRule="auto"/>
        <w:rPr>
          <w:rFonts w:ascii="Arial" w:hAnsi="Arial" w:cs="Arial"/>
          <w:i/>
          <w:color w:val="000000"/>
          <w:sz w:val="16"/>
          <w:szCs w:val="16"/>
        </w:rPr>
      </w:pPr>
      <w:r w:rsidRPr="00FC1ED5">
        <w:rPr>
          <w:rFonts w:ascii="Arial" w:hAnsi="Arial" w:cs="Arial"/>
          <w:i/>
          <w:color w:val="000000"/>
          <w:sz w:val="16"/>
          <w:szCs w:val="16"/>
        </w:rPr>
        <w:t>Z-ca Przewodniczącego Komisji Przetargowej</w:t>
      </w:r>
      <w:r w:rsidRPr="00F1207C">
        <w:t xml:space="preserve"> </w:t>
      </w:r>
      <w:r>
        <w:t xml:space="preserve">                                            </w:t>
      </w:r>
      <w:r w:rsidR="002E1271">
        <w:t xml:space="preserve">                          </w:t>
      </w:r>
      <w:r>
        <w:t xml:space="preserve"> </w:t>
      </w:r>
      <w:r w:rsidRPr="00F1207C">
        <w:rPr>
          <w:rFonts w:ascii="Arial" w:hAnsi="Arial" w:cs="Arial"/>
          <w:i/>
          <w:color w:val="000000"/>
          <w:sz w:val="16"/>
          <w:szCs w:val="16"/>
        </w:rPr>
        <w:t>Przewodniczący Komisji Przetargowej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FC1ED5" w:rsidRPr="00FC1ED5" w:rsidTr="005B5E13">
        <w:tc>
          <w:tcPr>
            <w:tcW w:w="4605" w:type="dxa"/>
            <w:shd w:val="clear" w:color="auto" w:fill="auto"/>
          </w:tcPr>
          <w:p w:rsidR="00FC1ED5" w:rsidRPr="00FC1ED5" w:rsidRDefault="005E0496" w:rsidP="00F1207C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mgr Kalina Rożek</w:t>
            </w:r>
          </w:p>
          <w:p w:rsidR="00FC1ED5" w:rsidRPr="00FC1ED5" w:rsidRDefault="00FC1ED5" w:rsidP="00FC1ED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C1ED5" w:rsidRPr="00FC1ED5" w:rsidRDefault="00FC1ED5" w:rsidP="00FC1ED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C1ED5" w:rsidRPr="00FC1ED5" w:rsidRDefault="00FC1ED5" w:rsidP="00FC1ED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C1ED5" w:rsidRPr="00FC1ED5" w:rsidRDefault="00FC1ED5" w:rsidP="00FC1ED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C1ED5" w:rsidRPr="00FC1ED5" w:rsidRDefault="00FC1ED5" w:rsidP="00FC1ED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5" w:type="dxa"/>
            <w:shd w:val="clear" w:color="auto" w:fill="auto"/>
          </w:tcPr>
          <w:p w:rsidR="00FC1ED5" w:rsidRPr="00FC1ED5" w:rsidRDefault="002E1271" w:rsidP="00FC1ED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       </w:t>
            </w:r>
            <w:r w:rsidR="00FC1ED5" w:rsidRPr="00FC1ED5">
              <w:rPr>
                <w:rFonts w:ascii="Arial" w:hAnsi="Arial" w:cs="Arial"/>
                <w:color w:val="000000"/>
                <w:sz w:val="16"/>
                <w:szCs w:val="16"/>
              </w:rPr>
              <w:t>mgr  Małgorzata Wróblewska</w:t>
            </w:r>
          </w:p>
          <w:p w:rsidR="00FC1ED5" w:rsidRPr="00FC1ED5" w:rsidRDefault="00FC1ED5" w:rsidP="00F1207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C1ED5" w:rsidRPr="00FC1ED5" w:rsidRDefault="00FC1ED5" w:rsidP="00FC1ED5">
      <w:pPr>
        <w:spacing w:after="200" w:line="276" w:lineRule="auto"/>
        <w:rPr>
          <w:rFonts w:ascii="Cambria" w:eastAsia="Calibri" w:hAnsi="Cambria"/>
          <w:sz w:val="22"/>
          <w:szCs w:val="22"/>
          <w:lang w:eastAsia="en-US"/>
        </w:rPr>
      </w:pPr>
    </w:p>
    <w:p w:rsidR="0070022C" w:rsidRPr="003259B1" w:rsidRDefault="0070022C" w:rsidP="00221F63">
      <w:pPr>
        <w:rPr>
          <w:rFonts w:ascii="Arial" w:hAnsi="Arial" w:cs="Arial"/>
          <w:sz w:val="18"/>
          <w:szCs w:val="18"/>
        </w:rPr>
      </w:pPr>
    </w:p>
    <w:sectPr w:rsidR="0070022C" w:rsidRPr="003259B1" w:rsidSect="00F1207C">
      <w:headerReference w:type="default" r:id="rId10"/>
      <w:footerReference w:type="default" r:id="rId11"/>
      <w:footerReference w:type="first" r:id="rId12"/>
      <w:pgSz w:w="11906" w:h="16838"/>
      <w:pgMar w:top="52" w:right="851" w:bottom="851" w:left="851" w:header="709" w:footer="5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02F" w:rsidRDefault="00A3002F">
      <w:r>
        <w:separator/>
      </w:r>
    </w:p>
  </w:endnote>
  <w:endnote w:type="continuationSeparator" w:id="0">
    <w:p w:rsidR="00A3002F" w:rsidRDefault="00A30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02F" w:rsidRPr="00524426" w:rsidRDefault="00E276AC" w:rsidP="00F1207C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  <w:lang w:eastAsia="en-US"/>
      </w:rPr>
    </w:pPr>
    <w:r>
      <w:rPr>
        <w:rFonts w:ascii="Calibri" w:eastAsia="Calibri" w:hAnsi="Calibri"/>
        <w:i/>
        <w:sz w:val="22"/>
        <w:szCs w:val="22"/>
        <w:lang w:eastAsia="en-US"/>
      </w:rPr>
      <w:pict>
        <v:rect id="_x0000_i1025" style="width:453.5pt;height:1pt" o:hralign="center" o:hrstd="t" o:hr="t" fillcolor="#aca899" stroked="f"/>
      </w:pict>
    </w:r>
    <w:r w:rsidR="00A3002F" w:rsidRPr="00524426">
      <w:rPr>
        <w:rFonts w:ascii="Arial" w:hAnsi="Arial" w:cs="Arial"/>
        <w:sz w:val="16"/>
        <w:szCs w:val="16"/>
        <w:lang w:eastAsia="en-US"/>
      </w:rPr>
      <w:t xml:space="preserve"> </w:t>
    </w:r>
  </w:p>
  <w:p w:rsidR="00A3002F" w:rsidRPr="00F10879" w:rsidRDefault="00A3002F" w:rsidP="00F10879">
    <w:pPr>
      <w:pStyle w:val="Stopka"/>
      <w:rPr>
        <w:rStyle w:val="Numerstron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6AC" w:rsidRPr="00E276AC" w:rsidRDefault="00E276AC" w:rsidP="00E276AC">
    <w:pPr>
      <w:spacing w:line="360" w:lineRule="auto"/>
      <w:ind w:left="6237"/>
      <w:rPr>
        <w:rFonts w:ascii="Arial" w:eastAsia="Calibri" w:hAnsi="Arial" w:cs="Arial"/>
        <w:b/>
        <w:sz w:val="18"/>
        <w:szCs w:val="18"/>
      </w:rPr>
    </w:pPr>
  </w:p>
  <w:p w:rsidR="00E276AC" w:rsidRPr="00E276AC" w:rsidRDefault="00E276AC" w:rsidP="00E276AC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 w:cs="Arial"/>
        <w:sz w:val="16"/>
        <w:szCs w:val="16"/>
        <w:lang w:eastAsia="en-US"/>
      </w:rPr>
    </w:pPr>
    <w:r w:rsidRPr="00E276AC">
      <w:rPr>
        <w:rFonts w:ascii="Arial" w:eastAsia="Calibri" w:hAnsi="Arial" w:cs="Arial"/>
        <w:color w:val="FFFFFF"/>
        <w:sz w:val="18"/>
        <w:szCs w:val="18"/>
      </w:rPr>
      <w:t xml:space="preserve">                                                                                           </w:t>
    </w:r>
  </w:p>
  <w:p w:rsidR="00E276AC" w:rsidRPr="00E276AC" w:rsidRDefault="00E276AC" w:rsidP="00E276AC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/>
        <w:lang w:eastAsia="en-US"/>
      </w:rPr>
    </w:pPr>
    <w:r w:rsidRPr="00E276AC">
      <w:rPr>
        <w:rFonts w:ascii="Calibri" w:eastAsia="Calibri" w:hAnsi="Calibri" w:cs="Arial"/>
        <w:sz w:val="16"/>
        <w:szCs w:val="16"/>
        <w:lang w:eastAsia="en-US"/>
      </w:rPr>
      <w:t>Uniwersytet Śląski w Katowicach, ul. Bankowa 12,  40-007  Katowice,  http://www.us.edu.pl</w:t>
    </w:r>
  </w:p>
  <w:p w:rsidR="00E276AC" w:rsidRDefault="00E276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02F" w:rsidRDefault="00A3002F">
      <w:r>
        <w:separator/>
      </w:r>
    </w:p>
  </w:footnote>
  <w:footnote w:type="continuationSeparator" w:id="0">
    <w:p w:rsidR="00A3002F" w:rsidRDefault="00A30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02F" w:rsidRPr="00524426" w:rsidRDefault="00E276AC" w:rsidP="00F1207C">
    <w:pPr>
      <w:tabs>
        <w:tab w:val="left" w:pos="3983"/>
      </w:tabs>
    </w:pPr>
    <w:r>
      <w:rPr>
        <w:rFonts w:ascii="Calibri" w:hAnsi="Calibri"/>
        <w:noProof/>
        <w:sz w:val="22"/>
        <w:szCs w:val="22"/>
        <w:lang w:eastAsia="en-US"/>
      </w:rPr>
      <w:pict>
        <v:rect id="Prostokąt 3" o:spid="_x0000_s51202" style="position:absolute;margin-left:644.85pt;margin-top:187.1pt;width:63.8pt;height:30.6pt;z-index:251659264;visibility:visible;mso-width-percent:900;mso-position-horizontal-relative:page;mso-position-vertical-relative:page;mso-width-percent:9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" o:allowincell="f" stroked="f">
          <v:textbox style="mso-next-textbox:#Prostokąt 3;mso-fit-shape-to-text:t" inset="0,,0">
            <w:txbxContent>
              <w:p w:rsidR="00A3002F" w:rsidRPr="00344EC3" w:rsidRDefault="00A3002F" w:rsidP="00524426">
                <w:pPr>
                  <w:pBdr>
                    <w:top w:val="single" w:sz="4" w:space="1" w:color="D8D8D8"/>
                  </w:pBdr>
                  <w:rPr>
                    <w:rFonts w:ascii="Arial" w:hAnsi="Arial" w:cs="Arial"/>
                    <w:sz w:val="18"/>
                    <w:szCs w:val="18"/>
                  </w:rPr>
                </w:pPr>
                <w:r w:rsidRPr="00344EC3">
                  <w:rPr>
                    <w:rFonts w:ascii="Arial" w:hAnsi="Arial" w:cs="Arial"/>
                    <w:sz w:val="18"/>
                    <w:szCs w:val="18"/>
                  </w:rPr>
                  <w:t xml:space="preserve">Strona | </w:t>
                </w:r>
                <w:r w:rsidRPr="00344EC3">
                  <w:rPr>
                    <w:rFonts w:ascii="Arial" w:hAnsi="Arial" w:cs="Arial"/>
                    <w:sz w:val="18"/>
                    <w:szCs w:val="18"/>
                  </w:rPr>
                  <w:fldChar w:fldCharType="begin"/>
                </w:r>
                <w:r w:rsidRPr="00344EC3">
                  <w:rPr>
                    <w:rFonts w:ascii="Arial" w:hAnsi="Arial" w:cs="Arial"/>
                    <w:sz w:val="18"/>
                    <w:szCs w:val="18"/>
                  </w:rPr>
                  <w:instrText>PAGE   \* MERGEFORMAT</w:instrText>
                </w:r>
                <w:r w:rsidRPr="00344EC3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E276AC">
                  <w:rPr>
                    <w:rFonts w:ascii="Arial" w:hAnsi="Arial" w:cs="Arial"/>
                    <w:noProof/>
                    <w:sz w:val="18"/>
                    <w:szCs w:val="18"/>
                  </w:rPr>
                  <w:t>2</w:t>
                </w:r>
                <w:r w:rsidRPr="00344EC3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 w:rsidR="00A3002F">
      <w:tab/>
    </w:r>
  </w:p>
  <w:p w:rsidR="00A3002F" w:rsidRPr="00524426" w:rsidRDefault="00A3002F" w:rsidP="005244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056E9"/>
    <w:multiLevelType w:val="hybridMultilevel"/>
    <w:tmpl w:val="ED902F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B93A9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EF433A7"/>
    <w:multiLevelType w:val="hybridMultilevel"/>
    <w:tmpl w:val="8BEEB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F719C"/>
    <w:multiLevelType w:val="hybridMultilevel"/>
    <w:tmpl w:val="699AD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FF451D"/>
    <w:multiLevelType w:val="hybridMultilevel"/>
    <w:tmpl w:val="63484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06FE9"/>
    <w:multiLevelType w:val="hybridMultilevel"/>
    <w:tmpl w:val="6B2E2F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F422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2227EC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6F9C032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CEA77D0"/>
    <w:multiLevelType w:val="singleLevel"/>
    <w:tmpl w:val="5F1AD4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0"/>
  </w:num>
  <w:num w:numId="5">
    <w:abstractNumId w:val="1"/>
  </w:num>
  <w:num w:numId="6">
    <w:abstractNumId w:val="8"/>
  </w:num>
  <w:num w:numId="7">
    <w:abstractNumId w:val="8"/>
  </w:num>
  <w:num w:numId="8">
    <w:abstractNumId w:val="3"/>
  </w:num>
  <w:num w:numId="9">
    <w:abstractNumId w:val="2"/>
  </w:num>
  <w:num w:numId="10">
    <w:abstractNumId w:val="7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5"/>
    <o:shapelayout v:ext="edit">
      <o:idmap v:ext="edit" data="5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21FA"/>
    <w:rsid w:val="0000266D"/>
    <w:rsid w:val="00003A97"/>
    <w:rsid w:val="00015904"/>
    <w:rsid w:val="00021AB3"/>
    <w:rsid w:val="000338D2"/>
    <w:rsid w:val="000451BD"/>
    <w:rsid w:val="00054C0E"/>
    <w:rsid w:val="000643ED"/>
    <w:rsid w:val="00096A3E"/>
    <w:rsid w:val="000A3EC1"/>
    <w:rsid w:val="000A4DF9"/>
    <w:rsid w:val="000B1FB6"/>
    <w:rsid w:val="000D1255"/>
    <w:rsid w:val="000D297E"/>
    <w:rsid w:val="000D2C70"/>
    <w:rsid w:val="000D76B7"/>
    <w:rsid w:val="000E3221"/>
    <w:rsid w:val="000E3BA1"/>
    <w:rsid w:val="000F0B03"/>
    <w:rsid w:val="000F12F1"/>
    <w:rsid w:val="001021E2"/>
    <w:rsid w:val="0011357C"/>
    <w:rsid w:val="0012563F"/>
    <w:rsid w:val="001363E6"/>
    <w:rsid w:val="00146265"/>
    <w:rsid w:val="0015431C"/>
    <w:rsid w:val="00177AA6"/>
    <w:rsid w:val="001A7BB6"/>
    <w:rsid w:val="001B35C0"/>
    <w:rsid w:val="001D15C3"/>
    <w:rsid w:val="001F28D0"/>
    <w:rsid w:val="001F55F9"/>
    <w:rsid w:val="00215981"/>
    <w:rsid w:val="00221F63"/>
    <w:rsid w:val="0023141E"/>
    <w:rsid w:val="00244790"/>
    <w:rsid w:val="002457BF"/>
    <w:rsid w:val="0028272E"/>
    <w:rsid w:val="002A335B"/>
    <w:rsid w:val="002B19BB"/>
    <w:rsid w:val="002B75CE"/>
    <w:rsid w:val="002D5E72"/>
    <w:rsid w:val="002D7877"/>
    <w:rsid w:val="002E1271"/>
    <w:rsid w:val="002F293A"/>
    <w:rsid w:val="00311A4E"/>
    <w:rsid w:val="003259B1"/>
    <w:rsid w:val="003260A2"/>
    <w:rsid w:val="0033185B"/>
    <w:rsid w:val="00345F7E"/>
    <w:rsid w:val="00353DA0"/>
    <w:rsid w:val="00356629"/>
    <w:rsid w:val="003576B3"/>
    <w:rsid w:val="003649C5"/>
    <w:rsid w:val="003953E5"/>
    <w:rsid w:val="003A0CB7"/>
    <w:rsid w:val="003A1F68"/>
    <w:rsid w:val="003B4A38"/>
    <w:rsid w:val="003D48EC"/>
    <w:rsid w:val="003D6B4A"/>
    <w:rsid w:val="003E03AE"/>
    <w:rsid w:val="003E0EFE"/>
    <w:rsid w:val="003E156F"/>
    <w:rsid w:val="00401F2A"/>
    <w:rsid w:val="0040458F"/>
    <w:rsid w:val="0041730A"/>
    <w:rsid w:val="00457E10"/>
    <w:rsid w:val="00470705"/>
    <w:rsid w:val="00471A72"/>
    <w:rsid w:val="00473E08"/>
    <w:rsid w:val="004766AE"/>
    <w:rsid w:val="004805F6"/>
    <w:rsid w:val="00491EE4"/>
    <w:rsid w:val="0049521F"/>
    <w:rsid w:val="004F2ACD"/>
    <w:rsid w:val="004F52FC"/>
    <w:rsid w:val="00506D94"/>
    <w:rsid w:val="00507A6C"/>
    <w:rsid w:val="00523F67"/>
    <w:rsid w:val="00524426"/>
    <w:rsid w:val="00536D9F"/>
    <w:rsid w:val="00546EB8"/>
    <w:rsid w:val="00560D78"/>
    <w:rsid w:val="00572559"/>
    <w:rsid w:val="00584CDD"/>
    <w:rsid w:val="00587674"/>
    <w:rsid w:val="00596CBD"/>
    <w:rsid w:val="00596D7C"/>
    <w:rsid w:val="005A2CE7"/>
    <w:rsid w:val="005B5C17"/>
    <w:rsid w:val="005B5E13"/>
    <w:rsid w:val="005C1A87"/>
    <w:rsid w:val="005E0496"/>
    <w:rsid w:val="005E6894"/>
    <w:rsid w:val="005F40FB"/>
    <w:rsid w:val="005F628D"/>
    <w:rsid w:val="00601052"/>
    <w:rsid w:val="00611BE8"/>
    <w:rsid w:val="00624984"/>
    <w:rsid w:val="006328FA"/>
    <w:rsid w:val="00636E85"/>
    <w:rsid w:val="00637241"/>
    <w:rsid w:val="00646C62"/>
    <w:rsid w:val="0067356D"/>
    <w:rsid w:val="0067606E"/>
    <w:rsid w:val="0067677D"/>
    <w:rsid w:val="00692F36"/>
    <w:rsid w:val="006948D0"/>
    <w:rsid w:val="00694BAE"/>
    <w:rsid w:val="006975CE"/>
    <w:rsid w:val="006C4E6D"/>
    <w:rsid w:val="006D76B4"/>
    <w:rsid w:val="006F4510"/>
    <w:rsid w:val="0070022C"/>
    <w:rsid w:val="00732086"/>
    <w:rsid w:val="007366C1"/>
    <w:rsid w:val="007560E0"/>
    <w:rsid w:val="0077523F"/>
    <w:rsid w:val="007822C7"/>
    <w:rsid w:val="00797A56"/>
    <w:rsid w:val="007A42CF"/>
    <w:rsid w:val="007B5E56"/>
    <w:rsid w:val="007C269A"/>
    <w:rsid w:val="007D01BD"/>
    <w:rsid w:val="007D0750"/>
    <w:rsid w:val="007D6EC4"/>
    <w:rsid w:val="007E3B63"/>
    <w:rsid w:val="007F0E2E"/>
    <w:rsid w:val="007F4BD4"/>
    <w:rsid w:val="007F5531"/>
    <w:rsid w:val="007F752E"/>
    <w:rsid w:val="00816A70"/>
    <w:rsid w:val="0082603E"/>
    <w:rsid w:val="00834028"/>
    <w:rsid w:val="00844721"/>
    <w:rsid w:val="00857190"/>
    <w:rsid w:val="008701A4"/>
    <w:rsid w:val="00870B55"/>
    <w:rsid w:val="00871FEB"/>
    <w:rsid w:val="00895B2B"/>
    <w:rsid w:val="00897F55"/>
    <w:rsid w:val="008A2633"/>
    <w:rsid w:val="008A71B7"/>
    <w:rsid w:val="008B51DB"/>
    <w:rsid w:val="008C522A"/>
    <w:rsid w:val="008C70BB"/>
    <w:rsid w:val="00902567"/>
    <w:rsid w:val="00925FEF"/>
    <w:rsid w:val="00926479"/>
    <w:rsid w:val="009421FA"/>
    <w:rsid w:val="00942764"/>
    <w:rsid w:val="00947AEB"/>
    <w:rsid w:val="009514D2"/>
    <w:rsid w:val="00962AF9"/>
    <w:rsid w:val="00984887"/>
    <w:rsid w:val="00990272"/>
    <w:rsid w:val="00994D79"/>
    <w:rsid w:val="0099626C"/>
    <w:rsid w:val="009A4B7D"/>
    <w:rsid w:val="009A68FA"/>
    <w:rsid w:val="009B0C28"/>
    <w:rsid w:val="009B65BF"/>
    <w:rsid w:val="009D2B87"/>
    <w:rsid w:val="009E1B20"/>
    <w:rsid w:val="009E33C6"/>
    <w:rsid w:val="009E35D2"/>
    <w:rsid w:val="009E3A35"/>
    <w:rsid w:val="009F2965"/>
    <w:rsid w:val="00A019A6"/>
    <w:rsid w:val="00A230A0"/>
    <w:rsid w:val="00A2788D"/>
    <w:rsid w:val="00A3002F"/>
    <w:rsid w:val="00A32F99"/>
    <w:rsid w:val="00A41F0E"/>
    <w:rsid w:val="00A64A53"/>
    <w:rsid w:val="00A65326"/>
    <w:rsid w:val="00A722A5"/>
    <w:rsid w:val="00A77B1D"/>
    <w:rsid w:val="00A97C9A"/>
    <w:rsid w:val="00AC3740"/>
    <w:rsid w:val="00AD77B6"/>
    <w:rsid w:val="00AE111D"/>
    <w:rsid w:val="00AE2A13"/>
    <w:rsid w:val="00AE3F3A"/>
    <w:rsid w:val="00AE5DE0"/>
    <w:rsid w:val="00AF573D"/>
    <w:rsid w:val="00AF72ED"/>
    <w:rsid w:val="00AF74E4"/>
    <w:rsid w:val="00B10BD9"/>
    <w:rsid w:val="00B21FD8"/>
    <w:rsid w:val="00B461C8"/>
    <w:rsid w:val="00B553EF"/>
    <w:rsid w:val="00B60470"/>
    <w:rsid w:val="00B60FD4"/>
    <w:rsid w:val="00B644EA"/>
    <w:rsid w:val="00B872AB"/>
    <w:rsid w:val="00BA0C71"/>
    <w:rsid w:val="00BB3FF0"/>
    <w:rsid w:val="00BC5462"/>
    <w:rsid w:val="00BE39E3"/>
    <w:rsid w:val="00C014F9"/>
    <w:rsid w:val="00C413E2"/>
    <w:rsid w:val="00C45871"/>
    <w:rsid w:val="00C501EE"/>
    <w:rsid w:val="00C518BD"/>
    <w:rsid w:val="00C6006F"/>
    <w:rsid w:val="00C62896"/>
    <w:rsid w:val="00C72CCA"/>
    <w:rsid w:val="00C96B3B"/>
    <w:rsid w:val="00CA05B7"/>
    <w:rsid w:val="00CB418E"/>
    <w:rsid w:val="00CB7213"/>
    <w:rsid w:val="00CC3443"/>
    <w:rsid w:val="00CC79E6"/>
    <w:rsid w:val="00CD57F1"/>
    <w:rsid w:val="00CF0058"/>
    <w:rsid w:val="00CF76E3"/>
    <w:rsid w:val="00D154D8"/>
    <w:rsid w:val="00D21BB7"/>
    <w:rsid w:val="00D30D20"/>
    <w:rsid w:val="00D6046B"/>
    <w:rsid w:val="00D6244E"/>
    <w:rsid w:val="00D665E7"/>
    <w:rsid w:val="00D733DE"/>
    <w:rsid w:val="00D82FD7"/>
    <w:rsid w:val="00D854F2"/>
    <w:rsid w:val="00D968CD"/>
    <w:rsid w:val="00DA4AFE"/>
    <w:rsid w:val="00DC4A86"/>
    <w:rsid w:val="00DD3C7E"/>
    <w:rsid w:val="00DE717B"/>
    <w:rsid w:val="00DF3F35"/>
    <w:rsid w:val="00DF67E5"/>
    <w:rsid w:val="00DF7F2B"/>
    <w:rsid w:val="00E03CEC"/>
    <w:rsid w:val="00E11793"/>
    <w:rsid w:val="00E16753"/>
    <w:rsid w:val="00E230A7"/>
    <w:rsid w:val="00E276AC"/>
    <w:rsid w:val="00E31A60"/>
    <w:rsid w:val="00E34FE6"/>
    <w:rsid w:val="00E3799A"/>
    <w:rsid w:val="00E41131"/>
    <w:rsid w:val="00E41B55"/>
    <w:rsid w:val="00E4288C"/>
    <w:rsid w:val="00E50373"/>
    <w:rsid w:val="00E67239"/>
    <w:rsid w:val="00E7225B"/>
    <w:rsid w:val="00E77286"/>
    <w:rsid w:val="00E94337"/>
    <w:rsid w:val="00EA1DD5"/>
    <w:rsid w:val="00EA30C7"/>
    <w:rsid w:val="00ED053B"/>
    <w:rsid w:val="00ED2E91"/>
    <w:rsid w:val="00ED4F05"/>
    <w:rsid w:val="00F06349"/>
    <w:rsid w:val="00F10879"/>
    <w:rsid w:val="00F1207C"/>
    <w:rsid w:val="00F16DFE"/>
    <w:rsid w:val="00F25604"/>
    <w:rsid w:val="00F44653"/>
    <w:rsid w:val="00F77F4F"/>
    <w:rsid w:val="00F81FEB"/>
    <w:rsid w:val="00F92212"/>
    <w:rsid w:val="00FA3D01"/>
    <w:rsid w:val="00FB2437"/>
    <w:rsid w:val="00FB2F11"/>
    <w:rsid w:val="00FB3F5C"/>
    <w:rsid w:val="00FB5283"/>
    <w:rsid w:val="00FC1ED5"/>
    <w:rsid w:val="00FC6350"/>
    <w:rsid w:val="00FF1B49"/>
    <w:rsid w:val="00FF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559"/>
  </w:style>
  <w:style w:type="paragraph" w:styleId="Nagwek1">
    <w:name w:val="heading 1"/>
    <w:basedOn w:val="Normalny"/>
    <w:next w:val="Normalny"/>
    <w:link w:val="Nagwek1Znak"/>
    <w:qFormat/>
    <w:rsid w:val="00572559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572559"/>
    <w:pPr>
      <w:keepNext/>
      <w:jc w:val="center"/>
      <w:outlineLvl w:val="1"/>
    </w:pPr>
    <w:rPr>
      <w:rFonts w:ascii="Arial" w:hAnsi="Arial"/>
      <w:sz w:val="26"/>
    </w:rPr>
  </w:style>
  <w:style w:type="paragraph" w:styleId="Nagwek3">
    <w:name w:val="heading 3"/>
    <w:basedOn w:val="Normalny"/>
    <w:next w:val="Normalny"/>
    <w:qFormat/>
    <w:rsid w:val="00572559"/>
    <w:pPr>
      <w:keepNext/>
      <w:spacing w:before="40"/>
      <w:jc w:val="center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qFormat/>
    <w:rsid w:val="00572559"/>
    <w:pPr>
      <w:keepNext/>
      <w:spacing w:before="60" w:line="360" w:lineRule="auto"/>
      <w:jc w:val="center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572559"/>
    <w:pPr>
      <w:keepNext/>
      <w:spacing w:line="360" w:lineRule="auto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572559"/>
    <w:pPr>
      <w:keepNext/>
      <w:spacing w:line="360" w:lineRule="auto"/>
      <w:jc w:val="right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rsid w:val="00572559"/>
    <w:pPr>
      <w:keepNext/>
      <w:jc w:val="both"/>
      <w:outlineLvl w:val="6"/>
    </w:pPr>
    <w:rPr>
      <w:snapToGrid w:val="0"/>
      <w:spacing w:val="-5"/>
      <w:sz w:val="24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725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72559"/>
    <w:pPr>
      <w:tabs>
        <w:tab w:val="center" w:pos="4536"/>
        <w:tab w:val="right" w:pos="9072"/>
      </w:tabs>
    </w:pPr>
  </w:style>
  <w:style w:type="character" w:styleId="Odwoanieprzypisudolnego">
    <w:name w:val="footnote reference"/>
    <w:semiHidden/>
    <w:rsid w:val="00572559"/>
  </w:style>
  <w:style w:type="character" w:styleId="Hipercze">
    <w:name w:val="Hyperlink"/>
    <w:basedOn w:val="Domylnaczcionkaakapitu"/>
    <w:rsid w:val="00572559"/>
    <w:rPr>
      <w:color w:val="0000FF"/>
      <w:u w:val="single"/>
    </w:rPr>
  </w:style>
  <w:style w:type="character" w:styleId="UyteHipercze">
    <w:name w:val="FollowedHyperlink"/>
    <w:basedOn w:val="Domylnaczcionkaakapitu"/>
    <w:rsid w:val="00572559"/>
    <w:rPr>
      <w:color w:val="800080"/>
      <w:u w:val="single"/>
    </w:rPr>
  </w:style>
  <w:style w:type="paragraph" w:styleId="Tekstpodstawowy">
    <w:name w:val="Body Text"/>
    <w:basedOn w:val="Normalny"/>
    <w:rsid w:val="00572559"/>
    <w:pPr>
      <w:spacing w:line="360" w:lineRule="auto"/>
      <w:jc w:val="both"/>
    </w:pPr>
    <w:rPr>
      <w:noProof/>
      <w:sz w:val="24"/>
    </w:rPr>
  </w:style>
  <w:style w:type="character" w:styleId="Pogrubienie">
    <w:name w:val="Strong"/>
    <w:basedOn w:val="Domylnaczcionkaakapitu"/>
    <w:qFormat/>
    <w:rsid w:val="00572559"/>
    <w:rPr>
      <w:b/>
    </w:rPr>
  </w:style>
  <w:style w:type="paragraph" w:styleId="Zwrotgrzecznociowy">
    <w:name w:val="Salutation"/>
    <w:basedOn w:val="Normalny"/>
    <w:next w:val="SubjectLine"/>
    <w:rsid w:val="00572559"/>
    <w:pPr>
      <w:spacing w:before="220" w:after="220" w:line="220" w:lineRule="atLeast"/>
    </w:pPr>
    <w:rPr>
      <w:rFonts w:ascii="Arial" w:hAnsi="Arial"/>
      <w:spacing w:val="-5"/>
      <w:lang w:val="en-GB"/>
    </w:rPr>
  </w:style>
  <w:style w:type="paragraph" w:styleId="Zwrotpoegnalny">
    <w:name w:val="Closing"/>
    <w:basedOn w:val="Normalny"/>
    <w:next w:val="Podpis"/>
    <w:rsid w:val="00572559"/>
    <w:pPr>
      <w:keepNext/>
      <w:spacing w:after="60" w:line="220" w:lineRule="atLeast"/>
      <w:jc w:val="both"/>
    </w:pPr>
    <w:rPr>
      <w:rFonts w:ascii="Arial" w:hAnsi="Arial"/>
      <w:spacing w:val="-5"/>
      <w:lang w:val="en-GB"/>
    </w:rPr>
  </w:style>
  <w:style w:type="paragraph" w:styleId="Podpis">
    <w:name w:val="Signature"/>
    <w:basedOn w:val="Normalny"/>
    <w:next w:val="SignatureJobTitle"/>
    <w:rsid w:val="00572559"/>
    <w:pPr>
      <w:keepNext/>
      <w:spacing w:before="880" w:line="220" w:lineRule="atLeast"/>
    </w:pPr>
    <w:rPr>
      <w:rFonts w:ascii="Arial" w:hAnsi="Arial"/>
      <w:spacing w:val="-5"/>
      <w:lang w:val="en-GB"/>
    </w:rPr>
  </w:style>
  <w:style w:type="paragraph" w:styleId="Data">
    <w:name w:val="Date"/>
    <w:basedOn w:val="Normalny"/>
    <w:next w:val="InsideAddressName"/>
    <w:rsid w:val="00572559"/>
    <w:pPr>
      <w:spacing w:after="220" w:line="220" w:lineRule="atLeast"/>
      <w:jc w:val="both"/>
    </w:pPr>
    <w:rPr>
      <w:rFonts w:ascii="Arial" w:hAnsi="Arial"/>
      <w:spacing w:val="-5"/>
      <w:lang w:val="en-GB"/>
    </w:rPr>
  </w:style>
  <w:style w:type="paragraph" w:customStyle="1" w:styleId="InsideAddress">
    <w:name w:val="Inside Address"/>
    <w:basedOn w:val="Normalny"/>
    <w:rsid w:val="00572559"/>
    <w:pPr>
      <w:spacing w:line="220" w:lineRule="atLeast"/>
      <w:jc w:val="both"/>
    </w:pPr>
    <w:rPr>
      <w:rFonts w:ascii="Arial" w:hAnsi="Arial"/>
      <w:spacing w:val="-5"/>
      <w:lang w:val="en-GB"/>
    </w:rPr>
  </w:style>
  <w:style w:type="paragraph" w:customStyle="1" w:styleId="InsideAddressName">
    <w:name w:val="Inside Address Name"/>
    <w:basedOn w:val="InsideAddress"/>
    <w:next w:val="InsideAddress"/>
    <w:rsid w:val="00572559"/>
    <w:pPr>
      <w:spacing w:before="220"/>
    </w:pPr>
  </w:style>
  <w:style w:type="paragraph" w:customStyle="1" w:styleId="SignatureJobTitle">
    <w:name w:val="Signature Job Title"/>
    <w:basedOn w:val="Podpis"/>
    <w:next w:val="Normalny"/>
    <w:rsid w:val="00572559"/>
    <w:pPr>
      <w:spacing w:before="0"/>
    </w:pPr>
  </w:style>
  <w:style w:type="paragraph" w:customStyle="1" w:styleId="SubjectLine">
    <w:name w:val="Subject Line"/>
    <w:basedOn w:val="Normalny"/>
    <w:next w:val="Tekstpodstawowy"/>
    <w:rsid w:val="00572559"/>
    <w:pPr>
      <w:spacing w:after="220" w:line="220" w:lineRule="atLeast"/>
    </w:pPr>
    <w:rPr>
      <w:rFonts w:ascii="Arial Black" w:hAnsi="Arial Black"/>
      <w:spacing w:val="-10"/>
      <w:lang w:val="en-GB"/>
    </w:rPr>
  </w:style>
  <w:style w:type="paragraph" w:styleId="Tekstpodstawowy2">
    <w:name w:val="Body Text 2"/>
    <w:basedOn w:val="Normalny"/>
    <w:rsid w:val="00572559"/>
    <w:pPr>
      <w:tabs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  <w:tab w:val="left" w:pos="-31680"/>
        <w:tab w:val="left" w:pos="-31336"/>
        <w:tab w:val="left" w:pos="-30436"/>
      </w:tabs>
      <w:spacing w:line="360" w:lineRule="auto"/>
    </w:pPr>
    <w:rPr>
      <w:sz w:val="24"/>
    </w:rPr>
  </w:style>
  <w:style w:type="character" w:styleId="Numerstrony">
    <w:name w:val="page number"/>
    <w:basedOn w:val="Domylnaczcionkaakapitu"/>
    <w:rsid w:val="00572559"/>
  </w:style>
  <w:style w:type="paragraph" w:styleId="Tekstdymka">
    <w:name w:val="Balloon Text"/>
    <w:basedOn w:val="Normalny"/>
    <w:semiHidden/>
    <w:rsid w:val="007F4B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03A97"/>
    <w:pPr>
      <w:ind w:left="720"/>
      <w:contextualSpacing/>
    </w:pPr>
  </w:style>
  <w:style w:type="character" w:customStyle="1" w:styleId="Nagwek1Znak">
    <w:name w:val="Nagłówek 1 Znak"/>
    <w:link w:val="Nagwek1"/>
    <w:rsid w:val="0052442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27B7D-767E-4F82-B0C7-D10DF059A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5C0E7B28.dotm</Template>
  <TotalTime>488</TotalTime>
  <Pages>2</Pages>
  <Words>431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Pani Dorota Kamińska</vt:lpstr>
    </vt:vector>
  </TitlesOfParts>
  <Company>IGR PAN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Pani Dorota Kamińska</dc:title>
  <dc:creator>Pawel Krajewski</dc:creator>
  <cp:lastModifiedBy>Małgorzata Wróblewska</cp:lastModifiedBy>
  <cp:revision>96</cp:revision>
  <cp:lastPrinted>2016-09-08T10:42:00Z</cp:lastPrinted>
  <dcterms:created xsi:type="dcterms:W3CDTF">2011-06-22T12:09:00Z</dcterms:created>
  <dcterms:modified xsi:type="dcterms:W3CDTF">2017-02-27T11:44:00Z</dcterms:modified>
</cp:coreProperties>
</file>