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E55" w:rsidRPr="008C6E55" w:rsidRDefault="008C6E55" w:rsidP="008C6E55">
      <w:pPr>
        <w:shd w:val="clear" w:color="auto" w:fill="FFFFFF"/>
        <w:spacing w:after="240"/>
        <w:jc w:val="right"/>
        <w:rPr>
          <w:b/>
          <w:sz w:val="22"/>
          <w:szCs w:val="22"/>
        </w:rPr>
      </w:pPr>
      <w:r w:rsidRPr="008C6E55">
        <w:rPr>
          <w:b/>
          <w:sz w:val="22"/>
          <w:szCs w:val="22"/>
        </w:rPr>
        <w:t>Załącznik nr 4</w:t>
      </w:r>
    </w:p>
    <w:p w:rsidR="008C6E55" w:rsidRPr="00574E1E" w:rsidRDefault="008C6E55" w:rsidP="008C6E55">
      <w:pPr>
        <w:widowControl w:val="0"/>
        <w:overflowPunct w:val="0"/>
        <w:autoSpaceDE w:val="0"/>
        <w:autoSpaceDN w:val="0"/>
        <w:adjustRightInd w:val="0"/>
        <w:rPr>
          <w:rFonts w:ascii="Arial" w:eastAsiaTheme="minorHAnsi" w:hAnsi="Arial" w:cs="Arial"/>
          <w:sz w:val="2"/>
          <w:szCs w:val="22"/>
          <w:lang w:eastAsia="en-US"/>
        </w:rPr>
      </w:pPr>
    </w:p>
    <w:p w:rsidR="008C6E55" w:rsidRDefault="008C6E55" w:rsidP="008C6E55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eastAsia="en-US"/>
        </w:rPr>
      </w:pPr>
    </w:p>
    <w:p w:rsidR="008C6E55" w:rsidRDefault="008C6E55" w:rsidP="008C6E55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left="3780"/>
        <w:rPr>
          <w:rFonts w:eastAsiaTheme="minorHAnsi"/>
          <w:b/>
          <w:sz w:val="22"/>
          <w:szCs w:val="22"/>
          <w:lang w:eastAsia="en-US"/>
        </w:rPr>
      </w:pPr>
      <w:r w:rsidRPr="00574E1E">
        <w:rPr>
          <w:rFonts w:eastAsiaTheme="minorHAnsi"/>
          <w:b/>
          <w:sz w:val="22"/>
          <w:szCs w:val="22"/>
          <w:lang w:eastAsia="en-US"/>
        </w:rPr>
        <w:t>OŚWIADCZENIE</w:t>
      </w: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left="2120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         o spełnieniu warunków udziału w postępowaniu</w:t>
      </w:r>
    </w:p>
    <w:p w:rsidR="008C6E55" w:rsidRPr="00574E1E" w:rsidRDefault="008C6E55" w:rsidP="008C6E55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60" w:lineRule="exact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Nazwa Wykonawcy: ...............................</w:t>
      </w:r>
      <w:r>
        <w:rPr>
          <w:rFonts w:eastAsiaTheme="minorHAnsi"/>
          <w:sz w:val="22"/>
          <w:szCs w:val="22"/>
          <w:lang w:eastAsia="en-US"/>
        </w:rPr>
        <w:t>.......</w:t>
      </w:r>
      <w:r w:rsidRPr="00574E1E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....................................................................................</w:t>
      </w: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Ulica: .........................................</w:t>
      </w:r>
      <w:r>
        <w:rPr>
          <w:rFonts w:eastAsiaTheme="minorHAnsi"/>
          <w:sz w:val="22"/>
          <w:szCs w:val="22"/>
          <w:lang w:eastAsia="en-US"/>
        </w:rPr>
        <w:t>.......</w:t>
      </w:r>
      <w:r w:rsidRPr="00574E1E">
        <w:rPr>
          <w:rFonts w:eastAsiaTheme="minorHAnsi"/>
          <w:sz w:val="22"/>
          <w:szCs w:val="22"/>
          <w:lang w:eastAsia="en-US"/>
        </w:rPr>
        <w:t>............. kod i miejscowość: ....................................................</w:t>
      </w:r>
    </w:p>
    <w:p w:rsidR="008C6E55" w:rsidRPr="00574E1E" w:rsidRDefault="008C6E55" w:rsidP="008C6E55">
      <w:pPr>
        <w:widowControl w:val="0"/>
        <w:autoSpaceDE w:val="0"/>
        <w:autoSpaceDN w:val="0"/>
        <w:adjustRightInd w:val="0"/>
        <w:spacing w:line="360" w:lineRule="auto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Powiat: ..........................................</w:t>
      </w:r>
      <w:r>
        <w:rPr>
          <w:rFonts w:eastAsiaTheme="minorHAnsi"/>
          <w:sz w:val="22"/>
          <w:szCs w:val="22"/>
          <w:lang w:eastAsia="en-US"/>
        </w:rPr>
        <w:t>....</w:t>
      </w:r>
      <w:r w:rsidRPr="00574E1E">
        <w:rPr>
          <w:rFonts w:eastAsiaTheme="minorHAnsi"/>
          <w:sz w:val="22"/>
          <w:szCs w:val="22"/>
          <w:lang w:eastAsia="en-US"/>
        </w:rPr>
        <w:t>......... województwo: ...........................................</w:t>
      </w:r>
      <w:r>
        <w:rPr>
          <w:rFonts w:eastAsiaTheme="minorHAnsi"/>
          <w:sz w:val="22"/>
          <w:szCs w:val="22"/>
          <w:lang w:eastAsia="en-US"/>
        </w:rPr>
        <w:t>...</w:t>
      </w:r>
      <w:r w:rsidRPr="00574E1E">
        <w:rPr>
          <w:rFonts w:eastAsiaTheme="minorHAnsi"/>
          <w:sz w:val="22"/>
          <w:szCs w:val="22"/>
          <w:lang w:eastAsia="en-US"/>
        </w:rPr>
        <w:t>.................</w:t>
      </w: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left="1840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Ubiegając się o zamówienie publiczne w postępowaniu na:</w:t>
      </w:r>
    </w:p>
    <w:p w:rsidR="008C6E55" w:rsidRPr="00574E1E" w:rsidRDefault="008C6E55" w:rsidP="008C6E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</w:p>
    <w:p w:rsidR="008C6E55" w:rsidRPr="00CB00DB" w:rsidRDefault="008C6E55" w:rsidP="008C6E55">
      <w:pPr>
        <w:tabs>
          <w:tab w:val="left" w:pos="426"/>
        </w:tabs>
        <w:jc w:val="center"/>
        <w:rPr>
          <w:b/>
          <w:sz w:val="24"/>
          <w:szCs w:val="24"/>
        </w:rPr>
      </w:pPr>
      <w:r w:rsidRPr="00CB00DB">
        <w:rPr>
          <w:b/>
          <w:sz w:val="24"/>
          <w:szCs w:val="24"/>
        </w:rPr>
        <w:t>Szkolenie przygotowujące do certyfikacji z zakresu testowania oprogramowania</w:t>
      </w:r>
      <w:r>
        <w:rPr>
          <w:b/>
          <w:sz w:val="24"/>
          <w:szCs w:val="24"/>
        </w:rPr>
        <w:t>.</w:t>
      </w:r>
    </w:p>
    <w:p w:rsidR="008C6E55" w:rsidRPr="00313858" w:rsidRDefault="008C6E55" w:rsidP="008C6E55">
      <w:pPr>
        <w:jc w:val="center"/>
        <w:outlineLvl w:val="0"/>
        <w:rPr>
          <w:b/>
          <w:sz w:val="24"/>
          <w:szCs w:val="24"/>
          <w:lang w:eastAsia="x-none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C6E55" w:rsidRPr="00574E1E" w:rsidRDefault="008C6E55" w:rsidP="008C6E55">
      <w:pPr>
        <w:widowControl w:val="0"/>
        <w:autoSpaceDE w:val="0"/>
        <w:autoSpaceDN w:val="0"/>
        <w:adjustRightInd w:val="0"/>
        <w:ind w:firstLine="360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Oświadczamy, iż spełniamy następujące warunki udziału w postępowaniu:</w:t>
      </w:r>
    </w:p>
    <w:p w:rsidR="008C6E55" w:rsidRPr="00574E1E" w:rsidRDefault="008C6E55" w:rsidP="008C6E55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Posiadamy uprawnienia do wykonywania określonej działalności lub czynności, jeżeli przepisy prawa nakładają obowiązek ich posiadania, </w:t>
      </w:r>
    </w:p>
    <w:p w:rsidR="008C6E55" w:rsidRPr="00574E1E" w:rsidRDefault="008C6E55" w:rsidP="008C6E55">
      <w:pPr>
        <w:pStyle w:val="Akapitzlist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 xml:space="preserve">Posiadamy wiedzę i doświadczenie, </w:t>
      </w:r>
    </w:p>
    <w:p w:rsidR="008C6E55" w:rsidRPr="00574E1E" w:rsidRDefault="008C6E55" w:rsidP="008C6E5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Dysponujemy</w:t>
      </w:r>
      <w:r w:rsidRPr="00574E1E">
        <w:rPr>
          <w:rFonts w:eastAsiaTheme="minorHAnsi"/>
          <w:sz w:val="22"/>
          <w:szCs w:val="22"/>
          <w:lang w:eastAsia="en-US"/>
        </w:rPr>
        <w:t xml:space="preserve"> odpowiednim potencjałem technicznym oraz osobami zdolnymi do wykonania zamówienia, </w:t>
      </w:r>
    </w:p>
    <w:p w:rsidR="008C6E55" w:rsidRPr="00574E1E" w:rsidRDefault="008C6E55" w:rsidP="008C6E5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574E1E">
        <w:rPr>
          <w:rFonts w:eastAsiaTheme="minorHAnsi"/>
          <w:sz w:val="22"/>
          <w:szCs w:val="22"/>
          <w:lang w:eastAsia="en-US"/>
        </w:rPr>
        <w:t>Jesteśmy w dobrej syt</w:t>
      </w:r>
      <w:r>
        <w:rPr>
          <w:rFonts w:eastAsiaTheme="minorHAnsi"/>
          <w:sz w:val="22"/>
          <w:szCs w:val="22"/>
          <w:lang w:eastAsia="en-US"/>
        </w:rPr>
        <w:t>uacji ekonomicznej i finansowej.</w:t>
      </w:r>
    </w:p>
    <w:p w:rsidR="008C6E55" w:rsidRPr="00574E1E" w:rsidRDefault="008C6E55" w:rsidP="008C6E55">
      <w:pPr>
        <w:spacing w:line="276" w:lineRule="auto"/>
        <w:jc w:val="both"/>
        <w:rPr>
          <w:i/>
          <w:sz w:val="22"/>
          <w:szCs w:val="22"/>
        </w:rPr>
      </w:pPr>
    </w:p>
    <w:p w:rsidR="008C6E55" w:rsidRDefault="008C6E55" w:rsidP="008C6E55">
      <w:pPr>
        <w:ind w:left="360"/>
        <w:jc w:val="both"/>
        <w:rPr>
          <w:rFonts w:eastAsiaTheme="minorHAnsi"/>
          <w:b/>
          <w:sz w:val="24"/>
          <w:szCs w:val="24"/>
          <w:lang w:eastAsia="en-US"/>
        </w:rPr>
      </w:pPr>
    </w:p>
    <w:p w:rsidR="008C6E55" w:rsidRDefault="008C6E55" w:rsidP="008C6E55">
      <w:pPr>
        <w:ind w:left="360"/>
        <w:jc w:val="both"/>
        <w:rPr>
          <w:rFonts w:eastAsiaTheme="minorHAnsi"/>
          <w:b/>
          <w:sz w:val="22"/>
          <w:szCs w:val="22"/>
          <w:lang w:eastAsia="en-US"/>
        </w:rPr>
      </w:pPr>
      <w:r w:rsidRPr="008C6E55">
        <w:rPr>
          <w:rFonts w:eastAsiaTheme="minorHAnsi"/>
          <w:b/>
          <w:sz w:val="22"/>
          <w:szCs w:val="22"/>
          <w:lang w:eastAsia="en-US"/>
        </w:rPr>
        <w:t>Oświadczamy, iż spełniam/y warunek udziału w postępowaniu tj.</w:t>
      </w:r>
      <w:r w:rsidRPr="008C6E55">
        <w:rPr>
          <w:rFonts w:eastAsiaTheme="minorHAnsi"/>
          <w:b/>
          <w:sz w:val="22"/>
          <w:szCs w:val="22"/>
          <w:lang w:eastAsia="en-US"/>
        </w:rPr>
        <w:t>:</w:t>
      </w:r>
    </w:p>
    <w:p w:rsidR="008C6E55" w:rsidRPr="008C6E55" w:rsidRDefault="008C6E55" w:rsidP="008C6E55">
      <w:pPr>
        <w:ind w:left="360"/>
        <w:jc w:val="both"/>
        <w:rPr>
          <w:rFonts w:eastAsiaTheme="minorHAnsi"/>
          <w:b/>
          <w:sz w:val="22"/>
          <w:szCs w:val="22"/>
          <w:lang w:eastAsia="en-US"/>
        </w:rPr>
      </w:pPr>
    </w:p>
    <w:p w:rsidR="008C6E55" w:rsidRDefault="008C6E55" w:rsidP="008C6E55">
      <w:pPr>
        <w:pStyle w:val="Akapitzlist"/>
        <w:numPr>
          <w:ilvl w:val="0"/>
          <w:numId w:val="2"/>
        </w:numPr>
        <w:ind w:left="709" w:hanging="283"/>
        <w:jc w:val="both"/>
        <w:rPr>
          <w:b/>
          <w:sz w:val="22"/>
          <w:szCs w:val="22"/>
        </w:rPr>
      </w:pPr>
      <w:r w:rsidRPr="008C6E55">
        <w:rPr>
          <w:b/>
          <w:sz w:val="22"/>
          <w:szCs w:val="22"/>
        </w:rPr>
        <w:t>Posiada</w:t>
      </w:r>
      <w:r w:rsidRPr="008C6E55">
        <w:rPr>
          <w:b/>
          <w:sz w:val="22"/>
          <w:szCs w:val="22"/>
        </w:rPr>
        <w:t>my</w:t>
      </w:r>
      <w:r w:rsidRPr="008C6E55">
        <w:rPr>
          <w:b/>
          <w:sz w:val="22"/>
          <w:szCs w:val="22"/>
        </w:rPr>
        <w:t xml:space="preserve"> akredytację uprawniającą do realizacji szkoleń ISTQB Certyfikowany Tester – poziom podstawowy nadaną przez uprawnioną do tego celu organizację</w:t>
      </w:r>
      <w:r w:rsidRPr="008C6E55">
        <w:rPr>
          <w:b/>
          <w:sz w:val="22"/>
          <w:szCs w:val="22"/>
        </w:rPr>
        <w:t>.</w:t>
      </w:r>
    </w:p>
    <w:p w:rsidR="008C6E55" w:rsidRPr="008C6E55" w:rsidRDefault="008C6E55" w:rsidP="008C6E55">
      <w:pPr>
        <w:pStyle w:val="Akapitzlist"/>
        <w:ind w:left="709"/>
        <w:jc w:val="both"/>
        <w:rPr>
          <w:b/>
          <w:sz w:val="22"/>
          <w:szCs w:val="22"/>
        </w:rPr>
      </w:pPr>
    </w:p>
    <w:p w:rsidR="008C6E55" w:rsidRDefault="008C6E55" w:rsidP="008C6E55">
      <w:pPr>
        <w:pStyle w:val="Akapitzlist"/>
        <w:numPr>
          <w:ilvl w:val="0"/>
          <w:numId w:val="2"/>
        </w:numPr>
        <w:ind w:left="709" w:hanging="283"/>
        <w:jc w:val="both"/>
        <w:rPr>
          <w:b/>
          <w:sz w:val="22"/>
          <w:szCs w:val="22"/>
        </w:rPr>
      </w:pPr>
      <w:r w:rsidRPr="008C6E55">
        <w:rPr>
          <w:b/>
          <w:sz w:val="22"/>
          <w:szCs w:val="22"/>
        </w:rPr>
        <w:t>Posiada</w:t>
      </w:r>
      <w:r w:rsidRPr="008C6E55">
        <w:rPr>
          <w:b/>
          <w:sz w:val="22"/>
          <w:szCs w:val="22"/>
        </w:rPr>
        <w:t>my</w:t>
      </w:r>
      <w:r w:rsidRPr="008C6E55">
        <w:rPr>
          <w:b/>
          <w:sz w:val="22"/>
          <w:szCs w:val="22"/>
        </w:rPr>
        <w:t xml:space="preserve"> doświadczenie w realizacji co najmniej trzech grup szkoleń ISTQB Certyfikowany Tester – poziom podstawowy, akredytowanych przez uprawniony przez niego podmiot, liczących minimum 10 uczestników każda, w okresie 3 lat przed upływem terminu składania oferty.</w:t>
      </w:r>
    </w:p>
    <w:p w:rsidR="008C6E55" w:rsidRPr="008C6E55" w:rsidRDefault="008C6E55" w:rsidP="008C6E55">
      <w:pPr>
        <w:jc w:val="both"/>
        <w:rPr>
          <w:b/>
          <w:sz w:val="22"/>
          <w:szCs w:val="22"/>
        </w:rPr>
      </w:pPr>
    </w:p>
    <w:p w:rsidR="008C6E55" w:rsidRPr="008C6E55" w:rsidRDefault="008C6E55" w:rsidP="008C6E55">
      <w:pPr>
        <w:pStyle w:val="Akapitzlist"/>
        <w:numPr>
          <w:ilvl w:val="0"/>
          <w:numId w:val="2"/>
        </w:numPr>
        <w:ind w:left="709" w:hanging="283"/>
        <w:jc w:val="both"/>
        <w:rPr>
          <w:b/>
          <w:sz w:val="22"/>
          <w:szCs w:val="22"/>
        </w:rPr>
      </w:pPr>
      <w:r w:rsidRPr="008C6E55">
        <w:rPr>
          <w:b/>
          <w:sz w:val="22"/>
          <w:szCs w:val="22"/>
        </w:rPr>
        <w:t>Dysponuje</w:t>
      </w:r>
      <w:r w:rsidRPr="008C6E55">
        <w:rPr>
          <w:b/>
          <w:sz w:val="22"/>
          <w:szCs w:val="22"/>
        </w:rPr>
        <w:t>my</w:t>
      </w:r>
      <w:r w:rsidRPr="008C6E55">
        <w:rPr>
          <w:b/>
          <w:sz w:val="22"/>
          <w:szCs w:val="22"/>
        </w:rPr>
        <w:t xml:space="preserve"> na potrzeby realizacji zamówienia co najmniej 1 osobą, która posiada akredytację trenerską uprawniającą do prowadzenia szkolenia ISTQB Certyfikowany Tester wydaną przez instytucję akredytującą </w:t>
      </w:r>
    </w:p>
    <w:p w:rsidR="008C6E55" w:rsidRPr="008C6E55" w:rsidRDefault="008C6E55" w:rsidP="008C6E55">
      <w:pPr>
        <w:ind w:left="709" w:hanging="283"/>
        <w:jc w:val="both"/>
        <w:rPr>
          <w:sz w:val="22"/>
          <w:szCs w:val="22"/>
        </w:rPr>
      </w:pPr>
    </w:p>
    <w:p w:rsidR="008C6E55" w:rsidRDefault="008C6E55" w:rsidP="008C6E55">
      <w:pPr>
        <w:jc w:val="both"/>
        <w:rPr>
          <w:sz w:val="22"/>
          <w:szCs w:val="22"/>
        </w:rPr>
      </w:pPr>
      <w:r w:rsidRPr="008C6E55">
        <w:rPr>
          <w:sz w:val="22"/>
          <w:szCs w:val="22"/>
        </w:rPr>
        <w:t xml:space="preserve">Okażemy bezzwłocznie </w:t>
      </w:r>
      <w:r w:rsidRPr="008C6E55">
        <w:rPr>
          <w:sz w:val="22"/>
          <w:szCs w:val="22"/>
        </w:rPr>
        <w:t>dokument</w:t>
      </w:r>
      <w:r w:rsidRPr="008C6E55">
        <w:rPr>
          <w:sz w:val="22"/>
          <w:szCs w:val="22"/>
        </w:rPr>
        <w:t>y</w:t>
      </w:r>
      <w:r w:rsidRPr="008C6E55">
        <w:rPr>
          <w:sz w:val="22"/>
          <w:szCs w:val="22"/>
        </w:rPr>
        <w:t xml:space="preserve"> potwierdzając</w:t>
      </w:r>
      <w:r w:rsidRPr="008C6E55">
        <w:rPr>
          <w:sz w:val="22"/>
          <w:szCs w:val="22"/>
        </w:rPr>
        <w:t>e</w:t>
      </w:r>
      <w:r w:rsidRPr="008C6E55">
        <w:rPr>
          <w:sz w:val="22"/>
          <w:szCs w:val="22"/>
        </w:rPr>
        <w:t xml:space="preserve"> spełnienie ww. warunków na każd</w:t>
      </w:r>
      <w:r w:rsidRPr="008C6E55">
        <w:rPr>
          <w:sz w:val="22"/>
          <w:szCs w:val="22"/>
        </w:rPr>
        <w:t xml:space="preserve">e wezwanie Zamawiającego. </w:t>
      </w:r>
    </w:p>
    <w:p w:rsidR="008C6E55" w:rsidRDefault="008C6E55" w:rsidP="008C6E55">
      <w:pPr>
        <w:jc w:val="both"/>
        <w:rPr>
          <w:sz w:val="22"/>
          <w:szCs w:val="22"/>
          <w:u w:val="single"/>
        </w:rPr>
      </w:pPr>
    </w:p>
    <w:p w:rsidR="008C6E55" w:rsidRPr="008C6E55" w:rsidRDefault="008C6E55" w:rsidP="008C6E55">
      <w:pPr>
        <w:jc w:val="both"/>
        <w:rPr>
          <w:sz w:val="22"/>
          <w:szCs w:val="22"/>
          <w:u w:val="single"/>
        </w:rPr>
      </w:pPr>
    </w:p>
    <w:p w:rsidR="008C6E55" w:rsidRPr="00082824" w:rsidRDefault="008C6E55" w:rsidP="008C6E55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 w:val="24"/>
          <w:szCs w:val="24"/>
          <w:lang w:eastAsia="en-US"/>
        </w:rPr>
        <w:t>……………………………..</w:t>
      </w:r>
    </w:p>
    <w:p w:rsidR="008C6E55" w:rsidRPr="00082824" w:rsidRDefault="008C6E55" w:rsidP="008C6E55">
      <w:pPr>
        <w:widowControl w:val="0"/>
        <w:autoSpaceDE w:val="0"/>
        <w:autoSpaceDN w:val="0"/>
        <w:adjustRightInd w:val="0"/>
        <w:ind w:left="4961"/>
        <w:jc w:val="right"/>
        <w:rPr>
          <w:rFonts w:eastAsiaTheme="minorHAnsi"/>
          <w:sz w:val="24"/>
          <w:szCs w:val="24"/>
          <w:lang w:eastAsia="en-US"/>
        </w:rPr>
      </w:pPr>
      <w:r w:rsidRPr="00082824">
        <w:rPr>
          <w:rFonts w:eastAsiaTheme="minorHAnsi"/>
          <w:szCs w:val="24"/>
          <w:lang w:eastAsia="en-US"/>
        </w:rPr>
        <w:t xml:space="preserve">data </w:t>
      </w:r>
      <w:r w:rsidRPr="00574E1E">
        <w:rPr>
          <w:rFonts w:eastAsiaTheme="minorHAnsi"/>
          <w:szCs w:val="24"/>
          <w:lang w:eastAsia="en-US"/>
        </w:rPr>
        <w:t>i podpis Wykonawcy</w:t>
      </w:r>
    </w:p>
    <w:p w:rsidR="008C6E55" w:rsidRDefault="008C6E55" w:rsidP="008C6E55">
      <w:pPr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:rsidR="008C6E55" w:rsidRDefault="008C6E55" w:rsidP="008C6E55">
      <w:bookmarkStart w:id="0" w:name="_GoBack"/>
      <w:bookmarkEnd w:id="0"/>
    </w:p>
    <w:p w:rsidR="005B3195" w:rsidRDefault="005B3195"/>
    <w:sectPr w:rsidR="005B3195" w:rsidSect="009327B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01" w:right="991" w:bottom="1417" w:left="993" w:header="142" w:footer="4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3B" w:rsidRDefault="008C6E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D7F3B" w:rsidRPr="004D16F1" w:rsidTr="009327B9"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1D7F3B" w:rsidRDefault="008C6E55" w:rsidP="009327B9">
          <w:pPr>
            <w:pStyle w:val="Stopka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rPr>
              <w:rFonts w:cstheme="minorHAnsi"/>
              <w:color w:val="404040" w:themeColor="text1" w:themeTint="BF"/>
              <w:sz w:val="18"/>
              <w:szCs w:val="18"/>
            </w:rPr>
            <w:t>BIURO PROJEKTU</w:t>
          </w:r>
        </w:p>
        <w:p w:rsidR="001D7F3B" w:rsidRPr="004D16F1" w:rsidRDefault="008C6E55" w:rsidP="009327B9">
          <w:pPr>
            <w:pStyle w:val="Stopka"/>
            <w:rPr>
              <w:color w:val="404040" w:themeColor="text1" w:themeTint="BF"/>
              <w:sz w:val="18"/>
              <w:szCs w:val="18"/>
            </w:rPr>
          </w:pPr>
          <w:r>
            <w:rPr>
              <w:rFonts w:cstheme="minorHAnsi"/>
              <w:color w:val="404040" w:themeColor="text1" w:themeTint="BF"/>
              <w:sz w:val="18"/>
              <w:szCs w:val="18"/>
            </w:rPr>
            <w:t>Uniwersytet Śląski w Katowicach</w:t>
          </w:r>
          <w:r>
            <w:rPr>
              <w:rFonts w:cstheme="minorHAnsi"/>
              <w:color w:val="404040" w:themeColor="text1" w:themeTint="BF"/>
              <w:sz w:val="18"/>
              <w:szCs w:val="18"/>
            </w:rPr>
            <w:br/>
            <w:t xml:space="preserve">40–007 Katowice, ul. Bankowa 12, p. </w:t>
          </w:r>
          <w:r>
            <w:rPr>
              <w:rFonts w:cstheme="minorHAnsi"/>
              <w:color w:val="404040" w:themeColor="text1" w:themeTint="BF"/>
              <w:sz w:val="18"/>
              <w:szCs w:val="18"/>
            </w:rPr>
            <w:t>156</w:t>
          </w: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1D7F3B" w:rsidRDefault="008C6E55" w:rsidP="009327B9">
          <w:pPr>
            <w:pStyle w:val="Stopka"/>
            <w:rPr>
              <w:rFonts w:cstheme="minorHAnsi"/>
              <w:color w:val="404040" w:themeColor="text1" w:themeTint="BF"/>
              <w:sz w:val="18"/>
              <w:szCs w:val="18"/>
            </w:rPr>
          </w:pPr>
          <w:r>
            <w:rPr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76A218F8" wp14:editId="43A4E25F">
                <wp:extent cx="1721104" cy="340995"/>
                <wp:effectExtent l="0" t="0" r="0" b="190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US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055" cy="362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D7F3B" w:rsidRDefault="008C6E55" w:rsidP="009327B9">
          <w:pPr>
            <w:pStyle w:val="Stopka"/>
            <w:rPr>
              <w:rFonts w:cstheme="minorHAnsi"/>
              <w:color w:val="404040" w:themeColor="text1" w:themeTint="BF"/>
              <w:sz w:val="18"/>
              <w:szCs w:val="18"/>
            </w:rPr>
          </w:pPr>
        </w:p>
        <w:p w:rsidR="001D7F3B" w:rsidRPr="004D16F1" w:rsidRDefault="008C6E55" w:rsidP="009327B9">
          <w:pPr>
            <w:pStyle w:val="Stopka"/>
            <w:rPr>
              <w:color w:val="404040" w:themeColor="text1" w:themeTint="BF"/>
              <w:sz w:val="18"/>
              <w:szCs w:val="18"/>
            </w:rPr>
          </w:pPr>
        </w:p>
      </w:tc>
      <w:tc>
        <w:tcPr>
          <w:tcW w:w="3402" w:type="dxa"/>
          <w:tcBorders>
            <w:top w:val="single" w:sz="12" w:space="0" w:color="808080" w:themeColor="background1" w:themeShade="80"/>
          </w:tcBorders>
        </w:tcPr>
        <w:p w:rsidR="001D7F3B" w:rsidRDefault="008C6E55" w:rsidP="009327B9">
          <w:pPr>
            <w:pStyle w:val="Stopka"/>
            <w:ind w:left="317" w:right="34" w:hanging="317"/>
            <w:rPr>
              <w:rFonts w:cstheme="minorHAnsi"/>
              <w:color w:val="7F7F7F" w:themeColor="text1" w:themeTint="80"/>
              <w:sz w:val="18"/>
              <w:szCs w:val="18"/>
            </w:rPr>
          </w:pPr>
          <w:r w:rsidRPr="00FC6CDF">
            <w:rPr>
              <w:rFonts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1D7F3B" w:rsidRPr="004D16F1" w:rsidRDefault="008C6E55" w:rsidP="009327B9">
          <w:pPr>
            <w:pStyle w:val="Stopka"/>
            <w:ind w:left="317" w:right="34" w:hanging="317"/>
            <w:rPr>
              <w:color w:val="404040" w:themeColor="text1" w:themeTint="BF"/>
              <w:sz w:val="18"/>
              <w:szCs w:val="18"/>
            </w:rPr>
          </w:pPr>
          <w:r>
            <w:rPr>
              <w:rFonts w:cstheme="minorHAnsi"/>
              <w:color w:val="404040" w:themeColor="text1" w:themeTint="BF"/>
              <w:sz w:val="18"/>
              <w:szCs w:val="18"/>
            </w:rPr>
            <w:sym w:font="Wingdings" w:char="F028"/>
          </w:r>
          <w:r>
            <w:rPr>
              <w:rFonts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1D7F3B" w:rsidRPr="009074A7" w:rsidRDefault="008C6E55" w:rsidP="009327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3B" w:rsidRDefault="008C6E55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3B" w:rsidRDefault="008C6E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3B" w:rsidRDefault="008C6E55" w:rsidP="00423245">
    <w:pPr>
      <w:pStyle w:val="Nagwek"/>
      <w:tabs>
        <w:tab w:val="clear" w:pos="4536"/>
        <w:tab w:val="clear" w:pos="9072"/>
        <w:tab w:val="left" w:pos="3300"/>
      </w:tabs>
      <w:jc w:val="center"/>
      <w:rPr>
        <w:i/>
      </w:rPr>
    </w:pPr>
    <w:r>
      <w:rPr>
        <w:i/>
        <w:noProof/>
        <w:lang w:eastAsia="pl-PL"/>
      </w:rPr>
      <w:drawing>
        <wp:inline distT="0" distB="0" distL="0" distR="0" wp14:anchorId="048277DF" wp14:editId="1C3D4C3A">
          <wp:extent cx="5759450" cy="7397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_POWER_poziom_pl-1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39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i/>
      </w:rPr>
      <w:t xml:space="preserve"> </w:t>
    </w:r>
  </w:p>
  <w:p w:rsidR="001D7F3B" w:rsidRPr="00D6427D" w:rsidRDefault="008C6E55" w:rsidP="00423245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i/>
      </w:rPr>
      <w:t xml:space="preserve">Projekt pt. </w:t>
    </w:r>
    <w:r w:rsidRPr="0075030C">
      <w:rPr>
        <w:rFonts w:cstheme="minorHAnsi"/>
        <w:b/>
        <w:i/>
      </w:rPr>
      <w:t>„</w:t>
    </w:r>
    <w:r>
      <w:rPr>
        <w:rFonts w:cstheme="minorHAnsi"/>
        <w:b/>
        <w:i/>
      </w:rPr>
      <w:t>Jeden Uniwersytet – Wiele Możliwości. Program Zintegrowany</w:t>
    </w:r>
    <w:r w:rsidRPr="0075030C">
      <w:rPr>
        <w:rFonts w:cstheme="minorHAnsi"/>
        <w:b/>
        <w:i/>
      </w:rPr>
      <w:t>”</w:t>
    </w:r>
  </w:p>
  <w:p w:rsidR="001D7F3B" w:rsidRPr="009074A7" w:rsidRDefault="008C6E55" w:rsidP="00423245">
    <w:pPr>
      <w:pStyle w:val="Nagwek"/>
      <w:spacing w:after="80"/>
      <w:jc w:val="center"/>
    </w:pPr>
    <w:r>
      <w:rPr>
        <w:i/>
      </w:rPr>
      <w:pict>
        <v:rect id="_x0000_i1025" style="width:453.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7F3B" w:rsidRDefault="008C6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2012"/>
    <w:multiLevelType w:val="hybridMultilevel"/>
    <w:tmpl w:val="44027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3D0"/>
    <w:multiLevelType w:val="hybridMultilevel"/>
    <w:tmpl w:val="6FF80B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QwNDO1MDQ3NTYwszBR0lEKTi0uzszPAykwrAUA07jHQiwAAAA="/>
  </w:docVars>
  <w:rsids>
    <w:rsidRoot w:val="008C6E55"/>
    <w:rsid w:val="005B3195"/>
    <w:rsid w:val="008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823"/>
  <w15:chartTrackingRefBased/>
  <w15:docId w15:val="{A739EBD2-F3F3-4A79-AEB3-84601BE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E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C6E55"/>
  </w:style>
  <w:style w:type="paragraph" w:styleId="Stopka">
    <w:name w:val="footer"/>
    <w:basedOn w:val="Normalny"/>
    <w:link w:val="StopkaZnak"/>
    <w:uiPriority w:val="99"/>
    <w:unhideWhenUsed/>
    <w:rsid w:val="008C6E5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C6E55"/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qFormat/>
    <w:rsid w:val="008C6E55"/>
    <w:pPr>
      <w:ind w:left="720"/>
      <w:contextualSpacing/>
    </w:pPr>
  </w:style>
  <w:style w:type="table" w:styleId="Tabela-Siatka">
    <w:name w:val="Table Grid"/>
    <w:basedOn w:val="Standardowy"/>
    <w:uiPriority w:val="59"/>
    <w:rsid w:val="008C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qFormat/>
    <w:locked/>
    <w:rsid w:val="008C6E5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Muller</dc:creator>
  <cp:keywords/>
  <dc:description/>
  <cp:lastModifiedBy>Joanna Muller</cp:lastModifiedBy>
  <cp:revision>1</cp:revision>
  <dcterms:created xsi:type="dcterms:W3CDTF">2022-03-15T11:16:00Z</dcterms:created>
  <dcterms:modified xsi:type="dcterms:W3CDTF">2022-03-15T11:23:00Z</dcterms:modified>
</cp:coreProperties>
</file>