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65" w:rsidRPr="00122AF7" w:rsidRDefault="00122AF7" w:rsidP="00122AF7">
      <w:pPr>
        <w:jc w:val="right"/>
        <w:rPr>
          <w:i/>
        </w:rPr>
      </w:pPr>
      <w:r w:rsidRPr="00122AF7">
        <w:rPr>
          <w:i/>
        </w:rPr>
        <w:t>Nr sprawy 161997/2023</w:t>
      </w:r>
    </w:p>
    <w:p w:rsidR="00122AF7" w:rsidRPr="0080137B" w:rsidRDefault="0080137B" w:rsidP="00122AF7">
      <w:pPr>
        <w:jc w:val="right"/>
        <w:rPr>
          <w:i/>
        </w:rPr>
      </w:pPr>
      <w:r>
        <w:rPr>
          <w:i/>
        </w:rPr>
        <w:t>Załącznik nr 1</w:t>
      </w:r>
      <w:bookmarkStart w:id="0" w:name="_GoBack"/>
      <w:bookmarkEnd w:id="0"/>
    </w:p>
    <w:p w:rsidR="00122AF7" w:rsidRDefault="00122AF7" w:rsidP="00122AF7">
      <w:pPr>
        <w:jc w:val="center"/>
        <w:rPr>
          <w:b/>
        </w:rPr>
      </w:pPr>
      <w:r w:rsidRPr="00122AF7">
        <w:rPr>
          <w:b/>
        </w:rPr>
        <w:t>OPIS PRZEDMIOTU ZAMÓWIENIA</w:t>
      </w:r>
    </w:p>
    <w:p w:rsidR="00516D0B" w:rsidRPr="00122AF7" w:rsidRDefault="00516D0B" w:rsidP="00122AF7">
      <w:pPr>
        <w:jc w:val="center"/>
        <w:rPr>
          <w:b/>
        </w:rPr>
      </w:pPr>
      <w:r w:rsidRPr="00516D0B">
        <w:rPr>
          <w:b/>
        </w:rPr>
        <w:t xml:space="preserve">Dostawa aktualizacji oprogramowania </w:t>
      </w:r>
      <w:proofErr w:type="spellStart"/>
      <w:r w:rsidRPr="00516D0B">
        <w:rPr>
          <w:b/>
        </w:rPr>
        <w:t>MountainsMap</w:t>
      </w:r>
      <w:proofErr w:type="spellEnd"/>
      <w:r w:rsidRPr="00516D0B">
        <w:rPr>
          <w:b/>
        </w:rPr>
        <w:t xml:space="preserve"> 8 do wersji 10</w:t>
      </w:r>
    </w:p>
    <w:p w:rsidR="00516D0B" w:rsidRDefault="00CF215B" w:rsidP="00516D0B">
      <w:r>
        <w:t xml:space="preserve"> </w:t>
      </w:r>
      <w:r w:rsidR="00516D0B">
        <w:t>Zamówienie obejmuje odnowienie i przedłużenie planu obsługi dla licencji DS-446E7AAD (</w:t>
      </w:r>
      <w:proofErr w:type="spellStart"/>
      <w:r w:rsidR="00516D0B">
        <w:t>MountainsMap</w:t>
      </w:r>
      <w:proofErr w:type="spellEnd"/>
      <w:r w:rsidR="00516D0B">
        <w:t xml:space="preserve">® Premium) o 3 lata, czyli od 22.03.2021 do 21 marca 2024 r.: 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 xml:space="preserve">do </w:t>
      </w:r>
      <w:proofErr w:type="spellStart"/>
      <w:r w:rsidRPr="00516D0B">
        <w:rPr>
          <w:lang w:val="en-GB"/>
        </w:rPr>
        <w:t>MountainsMap</w:t>
      </w:r>
      <w:proofErr w:type="spellEnd"/>
      <w:r w:rsidRPr="00516D0B">
        <w:rPr>
          <w:lang w:val="en-GB"/>
        </w:rPr>
        <w:t>® Premium V10 - Software Maintenance Plan</w:t>
      </w:r>
    </w:p>
    <w:p w:rsidR="00516D0B" w:rsidRDefault="00516D0B" w:rsidP="00516D0B">
      <w:r>
        <w:t>zawierającego następujące moduły:</w:t>
      </w:r>
    </w:p>
    <w:p w:rsidR="00516D0B" w:rsidRDefault="00516D0B" w:rsidP="00516D0B">
      <w:r>
        <w:t>•</w:t>
      </w:r>
      <w:r>
        <w:tab/>
        <w:t>Advanced Profile,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Contour,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Automotive,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Advanced Topography,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Fourier &amp; Wavelets,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Profiler Extension,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Shell Extension,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Particle Analysis,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Thickness Analysis,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4D Surface Change</w:t>
      </w:r>
    </w:p>
    <w:p w:rsidR="00516D0B" w:rsidRPr="00516D0B" w:rsidRDefault="00516D0B" w:rsidP="00516D0B">
      <w:pPr>
        <w:rPr>
          <w:lang w:val="en-GB"/>
        </w:rPr>
      </w:pPr>
      <w:proofErr w:type="spellStart"/>
      <w:r w:rsidRPr="00516D0B">
        <w:rPr>
          <w:lang w:val="en-GB"/>
        </w:rPr>
        <w:t>oraz</w:t>
      </w:r>
      <w:proofErr w:type="spellEnd"/>
      <w:r w:rsidRPr="00516D0B">
        <w:rPr>
          <w:lang w:val="en-GB"/>
        </w:rPr>
        <w:t xml:space="preserve"> </w:t>
      </w:r>
      <w:proofErr w:type="spellStart"/>
      <w:r w:rsidRPr="00516D0B">
        <w:rPr>
          <w:lang w:val="en-GB"/>
        </w:rPr>
        <w:t>moduły</w:t>
      </w:r>
      <w:proofErr w:type="spellEnd"/>
      <w:r w:rsidRPr="00516D0B">
        <w:rPr>
          <w:lang w:val="en-GB"/>
        </w:rPr>
        <w:t xml:space="preserve"> </w:t>
      </w:r>
      <w:proofErr w:type="spellStart"/>
      <w:r w:rsidRPr="00516D0B">
        <w:rPr>
          <w:lang w:val="en-GB"/>
        </w:rPr>
        <w:t>opcjonalne</w:t>
      </w:r>
      <w:proofErr w:type="spellEnd"/>
      <w:r w:rsidRPr="00516D0B">
        <w:rPr>
          <w:lang w:val="en-GB"/>
        </w:rPr>
        <w:t>: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Advanced Contour,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SPM Extension,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Shell Topography,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Shell CAD Compare,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SEM Topography,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Colocalization,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Lead Analysis (Twist),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lastRenderedPageBreak/>
        <w:t>•</w:t>
      </w:r>
      <w:r w:rsidRPr="00516D0B">
        <w:rPr>
          <w:lang w:val="en-GB"/>
        </w:rPr>
        <w:tab/>
      </w:r>
      <w:proofErr w:type="spellStart"/>
      <w:r w:rsidRPr="00516D0B">
        <w:rPr>
          <w:lang w:val="en-GB"/>
        </w:rPr>
        <w:t>Fiber</w:t>
      </w:r>
      <w:proofErr w:type="spellEnd"/>
      <w:r w:rsidRPr="00516D0B">
        <w:rPr>
          <w:lang w:val="en-GB"/>
        </w:rPr>
        <w:t xml:space="preserve"> Analysis,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Scale-Sensitive Analysis,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>•</w:t>
      </w:r>
      <w:r w:rsidRPr="00516D0B">
        <w:rPr>
          <w:lang w:val="en-GB"/>
        </w:rPr>
        <w:tab/>
        <w:t>Lens Analysis</w:t>
      </w:r>
    </w:p>
    <w:p w:rsidR="00516D0B" w:rsidRPr="00516D0B" w:rsidRDefault="00516D0B" w:rsidP="00516D0B">
      <w:pPr>
        <w:rPr>
          <w:lang w:val="en-GB"/>
        </w:rPr>
      </w:pPr>
      <w:r w:rsidRPr="00516D0B">
        <w:rPr>
          <w:lang w:val="en-GB"/>
        </w:rPr>
        <w:t xml:space="preserve">Plan </w:t>
      </w:r>
      <w:proofErr w:type="spellStart"/>
      <w:r w:rsidRPr="00516D0B">
        <w:rPr>
          <w:lang w:val="en-GB"/>
        </w:rPr>
        <w:t>konserwacji</w:t>
      </w:r>
      <w:proofErr w:type="spellEnd"/>
      <w:r w:rsidRPr="00516D0B">
        <w:rPr>
          <w:lang w:val="en-GB"/>
        </w:rPr>
        <w:t xml:space="preserve"> </w:t>
      </w:r>
      <w:proofErr w:type="spellStart"/>
      <w:r w:rsidRPr="00516D0B">
        <w:rPr>
          <w:lang w:val="en-GB"/>
        </w:rPr>
        <w:t>oprogramowania</w:t>
      </w:r>
      <w:proofErr w:type="spellEnd"/>
      <w:r w:rsidRPr="00516D0B">
        <w:rPr>
          <w:lang w:val="en-GB"/>
        </w:rPr>
        <w:t xml:space="preserve"> Mountains® (Software Maintenance Plan) </w:t>
      </w:r>
      <w:proofErr w:type="spellStart"/>
      <w:r w:rsidRPr="00516D0B">
        <w:rPr>
          <w:lang w:val="en-GB"/>
        </w:rPr>
        <w:t>biegnącym</w:t>
      </w:r>
      <w:proofErr w:type="spellEnd"/>
      <w:r w:rsidRPr="00516D0B">
        <w:rPr>
          <w:lang w:val="en-GB"/>
        </w:rPr>
        <w:t xml:space="preserve"> od 22 </w:t>
      </w:r>
      <w:proofErr w:type="spellStart"/>
      <w:r w:rsidRPr="00516D0B">
        <w:rPr>
          <w:lang w:val="en-GB"/>
        </w:rPr>
        <w:t>marca</w:t>
      </w:r>
      <w:proofErr w:type="spellEnd"/>
      <w:r w:rsidRPr="00516D0B">
        <w:rPr>
          <w:lang w:val="en-GB"/>
        </w:rPr>
        <w:t xml:space="preserve"> 2021 r. do 21 </w:t>
      </w:r>
      <w:proofErr w:type="spellStart"/>
      <w:r w:rsidRPr="00516D0B">
        <w:rPr>
          <w:lang w:val="en-GB"/>
        </w:rPr>
        <w:t>marca</w:t>
      </w:r>
      <w:proofErr w:type="spellEnd"/>
      <w:r w:rsidRPr="00516D0B">
        <w:rPr>
          <w:lang w:val="en-GB"/>
        </w:rPr>
        <w:t xml:space="preserve"> 2024 r. ma </w:t>
      </w:r>
      <w:proofErr w:type="spellStart"/>
      <w:r w:rsidRPr="00516D0B">
        <w:rPr>
          <w:lang w:val="en-GB"/>
        </w:rPr>
        <w:t>obejmować</w:t>
      </w:r>
      <w:proofErr w:type="spellEnd"/>
      <w:r w:rsidRPr="00516D0B">
        <w:rPr>
          <w:lang w:val="en-GB"/>
        </w:rPr>
        <w:t>:</w:t>
      </w:r>
    </w:p>
    <w:p w:rsidR="00516D0B" w:rsidRDefault="00516D0B" w:rsidP="00516D0B">
      <w:r>
        <w:t>•</w:t>
      </w:r>
      <w:r>
        <w:tab/>
        <w:t>wszystkie dodatki Service Pack,</w:t>
      </w:r>
    </w:p>
    <w:p w:rsidR="00516D0B" w:rsidRDefault="00516D0B" w:rsidP="00516D0B">
      <w:r>
        <w:t>•</w:t>
      </w:r>
      <w:r>
        <w:tab/>
        <w:t>aktualizacje tymczasowe i główne wydane w okresie objętym licencją SMP</w:t>
      </w:r>
    </w:p>
    <w:p w:rsidR="00516D0B" w:rsidRDefault="00516D0B" w:rsidP="00516D0B">
      <w:r>
        <w:t>•</w:t>
      </w:r>
      <w:r>
        <w:tab/>
        <w:t>zaawansowane wsparcie techniczne</w:t>
      </w:r>
    </w:p>
    <w:p w:rsidR="00516D0B" w:rsidRDefault="00516D0B" w:rsidP="00516D0B">
      <w:r>
        <w:t>•</w:t>
      </w:r>
      <w:r>
        <w:tab/>
        <w:t>prywatne webinaria (na życzenie)</w:t>
      </w:r>
    </w:p>
    <w:p w:rsidR="00516D0B" w:rsidRDefault="00516D0B" w:rsidP="00516D0B">
      <w:r>
        <w:t>•</w:t>
      </w:r>
      <w:r>
        <w:tab/>
        <w:t>zniżkę na seminaria z metrologii (-30%)</w:t>
      </w:r>
    </w:p>
    <w:p w:rsidR="00516D0B" w:rsidRPr="001436DE" w:rsidRDefault="00516D0B" w:rsidP="00516D0B">
      <w:r>
        <w:t>•</w:t>
      </w:r>
      <w:r>
        <w:tab/>
        <w:t>bezpłatną wymianę licencji na oprogramowanie (zmiana komputera)</w:t>
      </w:r>
    </w:p>
    <w:p w:rsidR="001436DE" w:rsidRPr="001436DE" w:rsidRDefault="001436DE" w:rsidP="00122AF7"/>
    <w:sectPr w:rsidR="001436DE" w:rsidRPr="001436DE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pPr>
        <w:spacing w:after="0" w:line="240" w:lineRule="auto"/>
      </w:pPr>
      <w:r>
        <w:separator/>
      </w:r>
    </w:p>
  </w:endnote>
  <w:endnote w:type="continuationSeparator" w:id="0">
    <w:p w:rsidR="00C57F37" w:rsidRDefault="00C57F37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E431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pPr>
        <w:spacing w:after="0" w:line="240" w:lineRule="auto"/>
      </w:pPr>
      <w:r>
        <w:separator/>
      </w:r>
    </w:p>
  </w:footnote>
  <w:footnote w:type="continuationSeparator" w:id="0">
    <w:p w:rsidR="00C57F37" w:rsidRDefault="00C57F37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F271B8">
    <w:pPr>
      <w:pStyle w:val="Nagwek"/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2E3B8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>
          <wp:extent cx="6696710" cy="53149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80137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10461"/>
    <w:rsid w:val="000411B5"/>
    <w:rsid w:val="0004790A"/>
    <w:rsid w:val="00111B32"/>
    <w:rsid w:val="00122AF7"/>
    <w:rsid w:val="00142D26"/>
    <w:rsid w:val="001436DE"/>
    <w:rsid w:val="001C109B"/>
    <w:rsid w:val="00225CD1"/>
    <w:rsid w:val="002E3B85"/>
    <w:rsid w:val="003E431C"/>
    <w:rsid w:val="004708DC"/>
    <w:rsid w:val="004D2E28"/>
    <w:rsid w:val="00516D0B"/>
    <w:rsid w:val="005F1B3E"/>
    <w:rsid w:val="006152E0"/>
    <w:rsid w:val="006254DF"/>
    <w:rsid w:val="00750683"/>
    <w:rsid w:val="00767D65"/>
    <w:rsid w:val="007A0B09"/>
    <w:rsid w:val="0080137B"/>
    <w:rsid w:val="00887374"/>
    <w:rsid w:val="009827B0"/>
    <w:rsid w:val="00AB555B"/>
    <w:rsid w:val="00C57F37"/>
    <w:rsid w:val="00C641AC"/>
    <w:rsid w:val="00CE467D"/>
    <w:rsid w:val="00CF215B"/>
    <w:rsid w:val="00E2612B"/>
    <w:rsid w:val="00E652D8"/>
    <w:rsid w:val="00ED01F2"/>
    <w:rsid w:val="00F10C82"/>
    <w:rsid w:val="00F271B8"/>
    <w:rsid w:val="00F50A29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357D87E5"/>
  <w15:docId w15:val="{26420B17-D3C1-4B2C-991F-E3BDEB6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NormalnyWeb">
    <w:name w:val="Normal (Web)"/>
    <w:basedOn w:val="Normalny"/>
    <w:uiPriority w:val="99"/>
    <w:semiHidden/>
    <w:unhideWhenUsed/>
    <w:rsid w:val="00F271B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271B8"/>
  </w:style>
  <w:style w:type="character" w:styleId="Uwydatnienie">
    <w:name w:val="Emphasis"/>
    <w:basedOn w:val="Domylnaczcionkaakapitu"/>
    <w:uiPriority w:val="20"/>
    <w:qFormat/>
    <w:rsid w:val="00F27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Gołuzd</cp:lastModifiedBy>
  <cp:revision>2</cp:revision>
  <cp:lastPrinted>2023-07-04T10:55:00Z</cp:lastPrinted>
  <dcterms:created xsi:type="dcterms:W3CDTF">2023-09-20T11:37:00Z</dcterms:created>
  <dcterms:modified xsi:type="dcterms:W3CDTF">2023-09-20T11:37:00Z</dcterms:modified>
</cp:coreProperties>
</file>