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8D2F" w14:textId="77777777" w:rsidR="00A03AA0" w:rsidRPr="00A03AA0" w:rsidRDefault="00A03AA0" w:rsidP="00A03AA0">
      <w:pPr>
        <w:jc w:val="right"/>
        <w:rPr>
          <w:rFonts w:ascii="PT Sans" w:hAnsi="PT Sans"/>
        </w:rPr>
      </w:pPr>
      <w:r w:rsidRPr="00A03AA0">
        <w:rPr>
          <w:rFonts w:ascii="PT Sans" w:hAnsi="PT Sans"/>
        </w:rPr>
        <w:t xml:space="preserve">Załącznik nr 1 </w:t>
      </w:r>
    </w:p>
    <w:p w14:paraId="27AF1440" w14:textId="77777777" w:rsidR="00A03AA0" w:rsidRDefault="00A03AA0" w:rsidP="00A03AA0">
      <w:pPr>
        <w:spacing w:after="0" w:line="360" w:lineRule="auto"/>
        <w:jc w:val="center"/>
        <w:rPr>
          <w:rFonts w:ascii="PT Sans" w:hAnsi="PT Sans"/>
          <w:b/>
          <w:color w:val="000000"/>
          <w:sz w:val="20"/>
          <w:szCs w:val="20"/>
        </w:rPr>
      </w:pPr>
    </w:p>
    <w:p w14:paraId="02A89C5E" w14:textId="77777777" w:rsidR="00A03AA0" w:rsidRPr="00A03AA0" w:rsidRDefault="00A03AA0" w:rsidP="00A03AA0">
      <w:pPr>
        <w:spacing w:after="0" w:line="360" w:lineRule="auto"/>
        <w:jc w:val="center"/>
        <w:rPr>
          <w:rFonts w:ascii="PT Sans" w:hAnsi="PT Sans"/>
          <w:b/>
          <w:color w:val="000000"/>
          <w:sz w:val="24"/>
          <w:szCs w:val="24"/>
        </w:rPr>
      </w:pPr>
      <w:r w:rsidRPr="00A03AA0">
        <w:rPr>
          <w:rFonts w:ascii="PT Sans" w:hAnsi="PT Sans"/>
          <w:b/>
          <w:color w:val="000000"/>
          <w:sz w:val="24"/>
          <w:szCs w:val="24"/>
        </w:rPr>
        <w:t>OPIS PRZEDMIOTU ZAMÓWIENIA</w:t>
      </w:r>
    </w:p>
    <w:p w14:paraId="19836FB5" w14:textId="77777777" w:rsidR="00A03AA0" w:rsidRDefault="00A03AA0" w:rsidP="00A03AA0">
      <w:pPr>
        <w:widowControl w:val="0"/>
        <w:spacing w:after="0"/>
        <w:jc w:val="both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t>Przedmiotem zamówienia jest:</w:t>
      </w:r>
    </w:p>
    <w:p w14:paraId="62613704" w14:textId="77777777" w:rsidR="00A03AA0" w:rsidRDefault="00A03AA0" w:rsidP="00A03AA0">
      <w:pPr>
        <w:spacing w:after="0"/>
        <w:jc w:val="both"/>
        <w:rPr>
          <w:rFonts w:ascii="PT Sans" w:hAnsi="PT Sans"/>
          <w:b/>
          <w:sz w:val="20"/>
          <w:szCs w:val="20"/>
        </w:rPr>
      </w:pPr>
      <w:bookmarkStart w:id="0" w:name="_Hlk116044290"/>
      <w:bookmarkStart w:id="1" w:name="_Hlk116043930"/>
    </w:p>
    <w:p w14:paraId="46887124" w14:textId="77777777" w:rsidR="00A03AA0" w:rsidRDefault="00A03AA0" w:rsidP="00A03AA0">
      <w:pPr>
        <w:spacing w:after="0"/>
        <w:jc w:val="both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t xml:space="preserve">Wykonanie i dostawa </w:t>
      </w:r>
      <w:bookmarkEnd w:id="0"/>
      <w:r>
        <w:rPr>
          <w:rFonts w:ascii="PT Sans" w:hAnsi="PT Sans"/>
          <w:b/>
          <w:color w:val="000000" w:themeColor="text1"/>
          <w:sz w:val="20"/>
          <w:szCs w:val="20"/>
        </w:rPr>
        <w:t xml:space="preserve">1 000 </w:t>
      </w:r>
      <w:r>
        <w:rPr>
          <w:rFonts w:ascii="PT Sans" w:hAnsi="PT Sans"/>
          <w:b/>
          <w:sz w:val="20"/>
          <w:szCs w:val="20"/>
        </w:rPr>
        <w:t xml:space="preserve">sztuk kalendarza trójdzielnego Uniwersytetu Śląskiego na 2025 r. zgodnie </w:t>
      </w:r>
      <w:r>
        <w:rPr>
          <w:rFonts w:ascii="PT Sans" w:hAnsi="PT Sans"/>
          <w:b/>
          <w:sz w:val="20"/>
          <w:szCs w:val="20"/>
        </w:rPr>
        <w:br/>
        <w:t>z indywidualnym projektem Zamawiającego.</w:t>
      </w:r>
      <w:bookmarkEnd w:id="1"/>
    </w:p>
    <w:p w14:paraId="7B694000" w14:textId="77777777" w:rsidR="00A03AA0" w:rsidRDefault="00A03AA0" w:rsidP="00A03AA0">
      <w:pPr>
        <w:spacing w:after="0"/>
        <w:jc w:val="both"/>
        <w:rPr>
          <w:rFonts w:ascii="PT Sans" w:hAnsi="PT Sans"/>
          <w:b/>
          <w:sz w:val="20"/>
          <w:szCs w:val="20"/>
        </w:rPr>
      </w:pPr>
    </w:p>
    <w:p w14:paraId="0FC93C9C" w14:textId="77777777" w:rsidR="00A03AA0" w:rsidRDefault="00A03AA0" w:rsidP="00A03AA0">
      <w:pPr>
        <w:spacing w:after="0"/>
        <w:rPr>
          <w:rFonts w:ascii="PT Sans" w:hAnsi="PT Sans"/>
          <w:color w:val="000000"/>
          <w:sz w:val="20"/>
          <w:szCs w:val="20"/>
          <w:highlight w:val="white"/>
        </w:rPr>
      </w:pPr>
      <w:r>
        <w:rPr>
          <w:rFonts w:ascii="PT Sans" w:hAnsi="PT Sans"/>
          <w:color w:val="000000"/>
          <w:sz w:val="20"/>
          <w:szCs w:val="20"/>
        </w:rPr>
        <w:t>Parametry kalendarza: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1944"/>
        <w:gridCol w:w="2492"/>
        <w:gridCol w:w="3641"/>
      </w:tblGrid>
      <w:tr w:rsidR="00A03AA0" w14:paraId="109EE102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2D9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5ED3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Plecki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7CC7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główka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93A4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kalendaria</w:t>
            </w:r>
          </w:p>
        </w:tc>
      </w:tr>
      <w:tr w:rsidR="00A03AA0" w14:paraId="733B1858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C8D1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format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D185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296 mm  x 660 mm (+/-10 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9BC2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296 mm x 205 mm (+/-10 mm)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1D0C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285 mm x 135 mm (+/- 10 mm))</w:t>
            </w:r>
          </w:p>
        </w:tc>
      </w:tr>
      <w:tr w:rsidR="00A03AA0" w14:paraId="445DBC9E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DC1C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papier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E6A0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proofErr w:type="spellStart"/>
            <w:r>
              <w:rPr>
                <w:rFonts w:ascii="PT Sans" w:hAnsi="PT Sans"/>
                <w:sz w:val="20"/>
                <w:szCs w:val="20"/>
              </w:rPr>
              <w:t>Arctica</w:t>
            </w:r>
            <w:proofErr w:type="spellEnd"/>
            <w:r>
              <w:rPr>
                <w:rFonts w:ascii="PT Sans" w:hAnsi="PT Sans"/>
                <w:sz w:val="20"/>
                <w:szCs w:val="20"/>
              </w:rPr>
              <w:t xml:space="preserve"> 300 g/m2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7AC5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en-GB"/>
              </w:rPr>
            </w:pPr>
            <w:r>
              <w:rPr>
                <w:rFonts w:ascii="PT Sans" w:hAnsi="PT Sans"/>
                <w:sz w:val="20"/>
                <w:szCs w:val="20"/>
                <w:lang w:val="en-GB"/>
              </w:rPr>
              <w:t>Arctica 210 g/m2 + folia mat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8799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Offset 80 g</w:t>
            </w:r>
          </w:p>
        </w:tc>
      </w:tr>
      <w:tr w:rsidR="00A03AA0" w14:paraId="33E90537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D08A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druk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217E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4+0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8CB5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4+0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BC7E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4+0</w:t>
            </w:r>
          </w:p>
        </w:tc>
      </w:tr>
      <w:tr w:rsidR="00A03AA0" w14:paraId="1DBB6533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E7D9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dodatki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33A5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32E" w14:textId="77777777" w:rsidR="00A03AA0" w:rsidRDefault="00A03AA0" w:rsidP="00A03AA0">
            <w:pPr>
              <w:numPr>
                <w:ilvl w:val="0"/>
                <w:numId w:val="2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Wypukła</w:t>
            </w:r>
          </w:p>
          <w:p w14:paraId="69A8C510" w14:textId="77777777" w:rsidR="00A03AA0" w:rsidRDefault="00A03AA0" w:rsidP="00A03AA0">
            <w:pPr>
              <w:numPr>
                <w:ilvl w:val="0"/>
                <w:numId w:val="2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matowa folia</w:t>
            </w:r>
          </w:p>
          <w:p w14:paraId="0A9CF05A" w14:textId="77777777" w:rsidR="00A03AA0" w:rsidRDefault="00A03AA0" w:rsidP="00A03AA0">
            <w:pPr>
              <w:numPr>
                <w:ilvl w:val="0"/>
                <w:numId w:val="2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Dziurka do zawieszania</w:t>
            </w:r>
          </w:p>
          <w:p w14:paraId="41BD51A3" w14:textId="77777777" w:rsidR="00A03AA0" w:rsidRDefault="00A03AA0">
            <w:pPr>
              <w:spacing w:after="0" w:line="240" w:lineRule="auto"/>
              <w:ind w:left="720"/>
              <w:rPr>
                <w:rFonts w:ascii="PT Sans" w:hAnsi="PT Sans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A2C0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 xml:space="preserve">3 jednomiesięczne kalendaria z logo UŚ </w:t>
            </w:r>
          </w:p>
          <w:p w14:paraId="4EFD4CA2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miesiąc i dni tygodnia w języku polskim, angielskim i niemieckim</w:t>
            </w:r>
          </w:p>
          <w:p w14:paraId="6671B51F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numeracja tygodni</w:t>
            </w:r>
          </w:p>
          <w:p w14:paraId="333E5109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imiona</w:t>
            </w:r>
          </w:p>
          <w:p w14:paraId="78B799E3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święta w innym kolorze</w:t>
            </w:r>
          </w:p>
          <w:p w14:paraId="36978E94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zaznaczenie dodatkowych świąt i wydarzeń UŚ.m.in:</w:t>
            </w:r>
          </w:p>
          <w:p w14:paraId="6F459A01" w14:textId="77777777" w:rsidR="00A03AA0" w:rsidRDefault="00A03AA0" w:rsidP="00A03AA0">
            <w:pPr>
              <w:numPr>
                <w:ilvl w:val="0"/>
                <w:numId w:val="4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Urodziny UŚ - 8 czerwca 2025</w:t>
            </w:r>
          </w:p>
          <w:p w14:paraId="5C321B30" w14:textId="77777777" w:rsidR="00A03AA0" w:rsidRDefault="00A03AA0" w:rsidP="00A03AA0">
            <w:pPr>
              <w:numPr>
                <w:ilvl w:val="0"/>
                <w:numId w:val="4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Dzień nauczyciela – 14 października 2025</w:t>
            </w:r>
          </w:p>
          <w:p w14:paraId="0949DFFA" w14:textId="77777777" w:rsidR="00A03AA0" w:rsidRDefault="00A03AA0" w:rsidP="00A03AA0">
            <w:pPr>
              <w:numPr>
                <w:ilvl w:val="0"/>
                <w:numId w:val="4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Dzień studenta – 17 listopada 2025</w:t>
            </w:r>
          </w:p>
          <w:p w14:paraId="72221DA2" w14:textId="77777777" w:rsidR="00A03AA0" w:rsidRDefault="00A03AA0" w:rsidP="00A03AA0">
            <w:pPr>
              <w:numPr>
                <w:ilvl w:val="0"/>
                <w:numId w:val="4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Urodziny Radia Egida – 23 listopada 2025</w:t>
            </w:r>
          </w:p>
          <w:p w14:paraId="21D7C950" w14:textId="77777777" w:rsidR="00A03AA0" w:rsidRDefault="00A03AA0" w:rsidP="00A03AA0">
            <w:pPr>
              <w:numPr>
                <w:ilvl w:val="0"/>
                <w:numId w:val="4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 xml:space="preserve">9. Śląski Festiwal Nauki KATOWICE – </w:t>
            </w:r>
            <w:r>
              <w:rPr>
                <w:rFonts w:ascii="PT Sans" w:hAnsi="PT Sans"/>
                <w:color w:val="000000"/>
                <w:sz w:val="20"/>
                <w:szCs w:val="20"/>
              </w:rPr>
              <w:br/>
              <w:t>6-8 grudnia 2025</w:t>
            </w:r>
          </w:p>
          <w:p w14:paraId="6E52C678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 xml:space="preserve">okienko wskazujące aktualną datę </w:t>
            </w:r>
          </w:p>
          <w:p w14:paraId="7894E393" w14:textId="77777777" w:rsidR="00A03AA0" w:rsidRDefault="00A03AA0" w:rsidP="00A03AA0">
            <w:pPr>
              <w:numPr>
                <w:ilvl w:val="0"/>
                <w:numId w:val="3"/>
              </w:num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</w:rPr>
              <w:t>klejenie</w:t>
            </w:r>
          </w:p>
          <w:p w14:paraId="02EB7385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A03AA0" w14:paraId="2B22AFAE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0BA1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projekt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EF84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Zamawiający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4E22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Zamawiający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2426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Wykonawca/Zamawiający</w:t>
            </w:r>
          </w:p>
        </w:tc>
      </w:tr>
      <w:tr w:rsidR="00A03AA0" w14:paraId="4D5D4D4A" w14:textId="77777777" w:rsidTr="00A03AA0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72EF" w14:textId="77777777" w:rsidR="00A03AA0" w:rsidRDefault="00A03AA0">
            <w:pPr>
              <w:spacing w:after="0" w:line="240" w:lineRule="auto"/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nakład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3B07" w14:textId="77777777" w:rsidR="00A03AA0" w:rsidRDefault="00A03AA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1000 sztuk</w:t>
            </w:r>
          </w:p>
        </w:tc>
      </w:tr>
    </w:tbl>
    <w:p w14:paraId="0F6AF03E" w14:textId="77777777" w:rsidR="00A03AA0" w:rsidRDefault="00A03AA0" w:rsidP="00A03AA0">
      <w:pPr>
        <w:spacing w:after="0" w:line="240" w:lineRule="auto"/>
        <w:rPr>
          <w:rFonts w:ascii="PT Sans" w:hAnsi="PT Sans"/>
          <w:color w:val="000000"/>
          <w:sz w:val="20"/>
          <w:szCs w:val="20"/>
        </w:rPr>
      </w:pPr>
    </w:p>
    <w:p w14:paraId="148F44A1" w14:textId="77777777" w:rsidR="00A03AA0" w:rsidRPr="00A03AA0" w:rsidRDefault="00A03AA0" w:rsidP="00A03AA0">
      <w:pPr>
        <w:numPr>
          <w:ilvl w:val="0"/>
          <w:numId w:val="5"/>
        </w:numP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b/>
          <w:color w:val="000000"/>
          <w:sz w:val="20"/>
          <w:szCs w:val="20"/>
        </w:rPr>
        <w:t xml:space="preserve">Termin i sposób realizacji zamówienia:  w nieprzekraczalnym terminie: </w:t>
      </w:r>
      <w:r w:rsidRPr="00A03AA0">
        <w:rPr>
          <w:rFonts w:ascii="PT Sans" w:hAnsi="PT Sans"/>
          <w:color w:val="000000" w:themeColor="text1"/>
          <w:sz w:val="20"/>
          <w:szCs w:val="20"/>
        </w:rPr>
        <w:t>do 14 dni od daty zawarcia umowy.</w:t>
      </w:r>
    </w:p>
    <w:p w14:paraId="5748A09D" w14:textId="77777777" w:rsidR="00A03AA0" w:rsidRDefault="00A03AA0" w:rsidP="00A03AA0">
      <w:pPr>
        <w:numPr>
          <w:ilvl w:val="0"/>
          <w:numId w:val="5"/>
        </w:numP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b/>
          <w:color w:val="000000"/>
          <w:sz w:val="20"/>
          <w:szCs w:val="20"/>
        </w:rPr>
        <w:t>Miejsce realizacji zamówienia:</w:t>
      </w:r>
    </w:p>
    <w:p w14:paraId="184695DB" w14:textId="77777777" w:rsidR="00A03AA0" w:rsidRDefault="00A03AA0" w:rsidP="00A03AA0">
      <w:pPr>
        <w:spacing w:after="0" w:line="360" w:lineRule="auto"/>
        <w:ind w:left="720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>Magazyn Artykułów Różnych Uniwersytetu Śląskiego w Katowicach, ul. Bankowa 11, 40-007 Katowice</w:t>
      </w:r>
    </w:p>
    <w:p w14:paraId="66EFBED5" w14:textId="77777777" w:rsidR="00A03AA0" w:rsidRDefault="00A03AA0" w:rsidP="00A03AA0">
      <w:pPr>
        <w:numPr>
          <w:ilvl w:val="0"/>
          <w:numId w:val="5"/>
        </w:numPr>
        <w:spacing w:after="0" w:line="360" w:lineRule="auto"/>
        <w:jc w:val="both"/>
        <w:rPr>
          <w:rFonts w:ascii="PT Sans" w:hAnsi="PT Sans"/>
          <w:b/>
          <w:color w:val="000000" w:themeColor="text1"/>
          <w:sz w:val="20"/>
          <w:szCs w:val="20"/>
        </w:rPr>
      </w:pPr>
      <w:r>
        <w:rPr>
          <w:rFonts w:ascii="PT Sans" w:hAnsi="PT Sans"/>
          <w:b/>
          <w:color w:val="000000" w:themeColor="text1"/>
          <w:sz w:val="20"/>
          <w:szCs w:val="20"/>
        </w:rPr>
        <w:lastRenderedPageBreak/>
        <w:t>Warunki udziału w postępowaniu:</w:t>
      </w:r>
    </w:p>
    <w:p w14:paraId="1678EE23" w14:textId="77777777" w:rsidR="00A03AA0" w:rsidRDefault="00A03AA0" w:rsidP="00A03AA0">
      <w:pPr>
        <w:numPr>
          <w:ilvl w:val="0"/>
          <w:numId w:val="6"/>
        </w:numPr>
        <w:spacing w:after="0" w:line="360" w:lineRule="auto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>Rozpoczęcie niezwłocznie po przekazaniu gotowych plików produkcyjnych przez Zamawiającego</w:t>
      </w:r>
    </w:p>
    <w:p w14:paraId="385478C0" w14:textId="77777777" w:rsidR="00A03AA0" w:rsidRDefault="00A03AA0" w:rsidP="00A03AA0">
      <w:pPr>
        <w:numPr>
          <w:ilvl w:val="0"/>
          <w:numId w:val="6"/>
        </w:numPr>
        <w:spacing w:after="0" w:line="360" w:lineRule="auto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>Przekazanie do siedziby Zamawiającego przedmiotu zamówienia do 14 dni od daty zawarcia umowy.</w:t>
      </w:r>
    </w:p>
    <w:p w14:paraId="1BA934E5" w14:textId="77777777" w:rsidR="00A03AA0" w:rsidRDefault="00A03AA0" w:rsidP="00A03AA0">
      <w:pPr>
        <w:numPr>
          <w:ilvl w:val="0"/>
          <w:numId w:val="6"/>
        </w:numPr>
        <w:spacing w:after="0" w:line="360" w:lineRule="auto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 xml:space="preserve">Wykonawca zapłaci Zamawiającemu kary umowne: </w:t>
      </w:r>
    </w:p>
    <w:p w14:paraId="455EF22F" w14:textId="77777777" w:rsidR="00A03AA0" w:rsidRDefault="00A03AA0" w:rsidP="00A03AA0">
      <w:pPr>
        <w:spacing w:after="0" w:line="360" w:lineRule="auto"/>
        <w:ind w:left="720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 xml:space="preserve">1) niewykonania lub nienależytego wykonania czynności, do których był zobowiązany w wysokości 10% wartości umowy, za każdy przypadek, </w:t>
      </w:r>
    </w:p>
    <w:p w14:paraId="667DC95E" w14:textId="77777777" w:rsidR="00A03AA0" w:rsidRDefault="00A03AA0" w:rsidP="00A03AA0">
      <w:pPr>
        <w:spacing w:after="0" w:line="360" w:lineRule="auto"/>
        <w:ind w:left="720"/>
        <w:jc w:val="both"/>
        <w:rPr>
          <w:rFonts w:ascii="PT Sans" w:hAnsi="PT Sans"/>
          <w:color w:val="000000" w:themeColor="text1"/>
          <w:sz w:val="20"/>
          <w:szCs w:val="20"/>
        </w:rPr>
      </w:pPr>
      <w:r>
        <w:rPr>
          <w:rFonts w:ascii="PT Sans" w:hAnsi="PT Sans"/>
          <w:color w:val="000000" w:themeColor="text1"/>
          <w:sz w:val="20"/>
          <w:szCs w:val="20"/>
        </w:rPr>
        <w:t>2) z tytułu rozwiązania umowy z przyczyn leżących po stronie Wykonawcy – w wysokości 25% wartości umowy.</w:t>
      </w:r>
    </w:p>
    <w:p w14:paraId="02A30241" w14:textId="77777777" w:rsidR="00A03AA0" w:rsidRDefault="00A03AA0" w:rsidP="00A03A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>Wykonawca dostarczy wydruk próbny do 3 dni roboczych po otrzymaniu gotowych plików produkcyjnych</w:t>
      </w:r>
    </w:p>
    <w:p w14:paraId="429A28B1" w14:textId="77777777" w:rsidR="00A03AA0" w:rsidRDefault="00A03AA0" w:rsidP="00A03AA0">
      <w:pPr>
        <w:numPr>
          <w:ilvl w:val="0"/>
          <w:numId w:val="5"/>
        </w:numPr>
        <w:spacing w:before="80"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b/>
          <w:color w:val="000000"/>
          <w:sz w:val="20"/>
          <w:szCs w:val="20"/>
        </w:rPr>
        <w:t xml:space="preserve">Warunki płatności: </w:t>
      </w:r>
    </w:p>
    <w:p w14:paraId="2F17E72B" w14:textId="77777777" w:rsidR="00A03AA0" w:rsidRDefault="00A03AA0" w:rsidP="00A03AA0">
      <w:pPr>
        <w:numPr>
          <w:ilvl w:val="0"/>
          <w:numId w:val="7"/>
        </w:numP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>Podstawą dokonania płatności będzie prawidłowo wystawiona faktura VAT oraz podpisany obustronnie protokół odbioru.</w:t>
      </w:r>
    </w:p>
    <w:p w14:paraId="430C376F" w14:textId="77777777" w:rsidR="00A03AA0" w:rsidRDefault="00A03AA0" w:rsidP="00A03AA0">
      <w:pPr>
        <w:numPr>
          <w:ilvl w:val="0"/>
          <w:numId w:val="7"/>
        </w:numPr>
        <w:spacing w:after="80" w:line="360" w:lineRule="auto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faktury.</w:t>
      </w:r>
    </w:p>
    <w:p w14:paraId="000E5BCF" w14:textId="77777777" w:rsidR="00077065" w:rsidRPr="00A03AA0" w:rsidRDefault="00077065" w:rsidP="00077065"/>
    <w:p w14:paraId="0E5F7FA1" w14:textId="77777777" w:rsidR="00077065" w:rsidRPr="00A03AA0" w:rsidRDefault="00077065" w:rsidP="00077065"/>
    <w:p w14:paraId="792F3892" w14:textId="77777777" w:rsidR="00077065" w:rsidRPr="00A03AA0" w:rsidRDefault="00077065" w:rsidP="00077065"/>
    <w:p w14:paraId="703689C6" w14:textId="77777777" w:rsidR="00077065" w:rsidRPr="00A03AA0" w:rsidRDefault="00077065" w:rsidP="00077065"/>
    <w:p w14:paraId="649DD0AF" w14:textId="77777777" w:rsidR="00077065" w:rsidRPr="00A03AA0" w:rsidRDefault="00077065" w:rsidP="00077065"/>
    <w:p w14:paraId="78B5BBB7" w14:textId="77777777" w:rsidR="006763A8" w:rsidRPr="00A03AA0" w:rsidRDefault="006763A8" w:rsidP="006763A8"/>
    <w:p w14:paraId="70B10DE7" w14:textId="77777777" w:rsidR="006763A8" w:rsidRPr="00A03AA0" w:rsidRDefault="006763A8" w:rsidP="006763A8"/>
    <w:p w14:paraId="709F1B51" w14:textId="77777777" w:rsidR="006763A8" w:rsidRPr="00A03AA0" w:rsidRDefault="006763A8" w:rsidP="006763A8"/>
    <w:p w14:paraId="36C7027F" w14:textId="77777777" w:rsidR="006763A8" w:rsidRPr="00A03AA0" w:rsidRDefault="006763A8" w:rsidP="006763A8"/>
    <w:p w14:paraId="1F5A66D0" w14:textId="77777777" w:rsidR="006763A8" w:rsidRPr="00A03AA0" w:rsidRDefault="006763A8" w:rsidP="006763A8">
      <w:bookmarkStart w:id="2" w:name="_GoBack"/>
      <w:bookmarkEnd w:id="2"/>
    </w:p>
    <w:p w14:paraId="40308F77" w14:textId="75F34669" w:rsidR="006763A8" w:rsidRPr="00A03AA0" w:rsidRDefault="006763A8" w:rsidP="006763A8">
      <w:pPr>
        <w:tabs>
          <w:tab w:val="left" w:pos="8483"/>
        </w:tabs>
      </w:pPr>
    </w:p>
    <w:p w14:paraId="38509F52" w14:textId="77777777" w:rsidR="006763A8" w:rsidRPr="00A03AA0" w:rsidRDefault="006763A8" w:rsidP="006763A8"/>
    <w:p w14:paraId="51CB6C13" w14:textId="77777777" w:rsidR="006763A8" w:rsidRPr="00A03AA0" w:rsidRDefault="006763A8" w:rsidP="006763A8"/>
    <w:sectPr w:rsidR="006763A8" w:rsidRPr="00A03AA0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8FE5" w14:textId="77777777" w:rsidR="00F73897" w:rsidRDefault="00F73897" w:rsidP="005D63CD">
      <w:pPr>
        <w:spacing w:after="0" w:line="240" w:lineRule="auto"/>
      </w:pPr>
      <w:r>
        <w:separator/>
      </w:r>
    </w:p>
  </w:endnote>
  <w:endnote w:type="continuationSeparator" w:id="0">
    <w:p w14:paraId="336BD2FD" w14:textId="77777777" w:rsidR="00F73897" w:rsidRDefault="00F7389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4A41" w14:textId="77777777" w:rsidR="00F73897" w:rsidRDefault="00F73897" w:rsidP="005D63CD">
      <w:pPr>
        <w:spacing w:after="0" w:line="240" w:lineRule="auto"/>
      </w:pPr>
      <w:r>
        <w:separator/>
      </w:r>
    </w:p>
  </w:footnote>
  <w:footnote w:type="continuationSeparator" w:id="0">
    <w:p w14:paraId="4DC8DA03" w14:textId="77777777" w:rsidR="00F73897" w:rsidRDefault="00F7389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65AC3474" w:rsidR="005B6C31" w:rsidRDefault="00A03AA0">
    <w:pPr>
      <w:pStyle w:val="Nagwek"/>
    </w:pPr>
    <w:r>
      <w:rPr>
        <w:noProof/>
      </w:rPr>
      <w:pict w14:anchorId="1A65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31" type="#_x0000_t75" style="position:absolute;margin-left:0;margin-top:0;width:481.7pt;height:681.05pt;z-index:-251644416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3A3CF029" w:rsidR="005D63CD" w:rsidRDefault="00A03AA0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ED6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32" type="#_x0000_t75" style="position:absolute;margin-left:0;margin-top:0;width:595.3pt;height:841.65pt;z-index:-251643392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0646022B" w:rsidR="005B6C31" w:rsidRDefault="00A03AA0">
    <w:pPr>
      <w:pStyle w:val="Nagwek"/>
    </w:pPr>
    <w:r>
      <w:rPr>
        <w:noProof/>
      </w:rPr>
      <w:pict w14:anchorId="46CDF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30" type="#_x0000_t75" style="position:absolute;margin-left:0;margin-top:0;width:481.7pt;height:681.05pt;z-index:-2516454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4EF6"/>
    <w:multiLevelType w:val="multilevel"/>
    <w:tmpl w:val="F6A83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5F6"/>
    <w:multiLevelType w:val="multilevel"/>
    <w:tmpl w:val="2220792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F04B1A"/>
    <w:multiLevelType w:val="multilevel"/>
    <w:tmpl w:val="E8406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17F8"/>
    <w:multiLevelType w:val="multilevel"/>
    <w:tmpl w:val="AFF02DF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Palatino Linotype" w:eastAsia="Palatino Linotype" w:hAnsi="Palatino Linotype" w:cs="Palatino Linotyp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C7D0C"/>
    <w:multiLevelType w:val="multilevel"/>
    <w:tmpl w:val="131ED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01E0"/>
    <w:multiLevelType w:val="multilevel"/>
    <w:tmpl w:val="46047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B1224"/>
    <w:rsid w:val="007E4CD3"/>
    <w:rsid w:val="00812BCD"/>
    <w:rsid w:val="008310A7"/>
    <w:rsid w:val="00845B0F"/>
    <w:rsid w:val="00886073"/>
    <w:rsid w:val="00A03AA0"/>
    <w:rsid w:val="00A15899"/>
    <w:rsid w:val="00A65E97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7966-0A17-40A6-8167-6D8ABC5D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2176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Joanna Müller</cp:lastModifiedBy>
  <cp:revision>2</cp:revision>
  <dcterms:created xsi:type="dcterms:W3CDTF">2024-10-18T12:13:00Z</dcterms:created>
  <dcterms:modified xsi:type="dcterms:W3CDTF">2024-10-18T12:13:00Z</dcterms:modified>
</cp:coreProperties>
</file>