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4E1D7F" w14:textId="77777777" w:rsidR="000B5F28" w:rsidRPr="000B5F28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32"/>
          <w:szCs w:val="32"/>
        </w:rPr>
      </w:pPr>
      <w:r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657F4822" wp14:editId="5EFF3610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16929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7DCE346D" w14:textId="77777777" w:rsidR="000B5F28" w:rsidRPr="00C95D73" w:rsidRDefault="000B5F28" w:rsidP="000B5F2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5D73">
        <w:rPr>
          <w:rFonts w:ascii="Times New Roman" w:eastAsia="Times New Roman" w:hAnsi="Times New Roman" w:cs="Times New Roman"/>
          <w:b/>
          <w:sz w:val="32"/>
          <w:szCs w:val="32"/>
        </w:rPr>
        <w:t>Ogłoszenie o zamiarze udzielenia zamówienia</w:t>
      </w:r>
    </w:p>
    <w:p w14:paraId="6ABE28A4" w14:textId="77777777" w:rsidR="000B5F28" w:rsidRPr="00C95D73" w:rsidRDefault="000B5F28" w:rsidP="0010677A">
      <w:pPr>
        <w:spacing w:after="0" w:line="360" w:lineRule="auto"/>
        <w:ind w:right="565"/>
        <w:jc w:val="center"/>
        <w:outlineLvl w:val="0"/>
        <w:rPr>
          <w:rFonts w:ascii="Times New Roman" w:eastAsia="Times New Roman" w:hAnsi="Times New Roman" w:cs="Times New Roman"/>
          <w:sz w:val="22"/>
        </w:rPr>
      </w:pPr>
      <w:r w:rsidRPr="00C95D73">
        <w:rPr>
          <w:rFonts w:ascii="Times New Roman" w:eastAsia="Times New Roman" w:hAnsi="Times New Roman" w:cs="Times New Roman"/>
          <w:sz w:val="22"/>
        </w:rPr>
        <w:t xml:space="preserve">dla postępowania prowadzonego z wyłączeniem przepisów ustawy – Prawo zamówień publicznych o wartości </w:t>
      </w:r>
      <w:r w:rsidR="003A18AF" w:rsidRPr="00C95D73">
        <w:rPr>
          <w:rFonts w:ascii="Times New Roman" w:eastAsia="Times New Roman" w:hAnsi="Times New Roman" w:cs="Times New Roman"/>
          <w:b/>
          <w:sz w:val="22"/>
        </w:rPr>
        <w:t>wyższej niż 20 000 zł</w:t>
      </w:r>
      <w:r w:rsidRPr="00C95D73">
        <w:rPr>
          <w:rFonts w:ascii="Times New Roman" w:eastAsia="Times New Roman" w:hAnsi="Times New Roman" w:cs="Times New Roman"/>
          <w:b/>
          <w:sz w:val="22"/>
        </w:rPr>
        <w:t xml:space="preserve"> do </w:t>
      </w:r>
      <w:r w:rsidR="003A18AF" w:rsidRPr="00C95D73">
        <w:rPr>
          <w:rFonts w:ascii="Times New Roman" w:eastAsia="Times New Roman" w:hAnsi="Times New Roman" w:cs="Times New Roman"/>
          <w:b/>
          <w:sz w:val="22"/>
        </w:rPr>
        <w:t>130 000 zł</w:t>
      </w:r>
      <w:r w:rsidRPr="00C95D73">
        <w:rPr>
          <w:rFonts w:ascii="Times New Roman" w:eastAsia="Times New Roman" w:hAnsi="Times New Roman" w:cs="Times New Roman"/>
          <w:sz w:val="22"/>
        </w:rPr>
        <w:t xml:space="preserve"> p.n.:</w:t>
      </w:r>
    </w:p>
    <w:p w14:paraId="1C29FCEA" w14:textId="77777777" w:rsidR="000B5F28" w:rsidRPr="00C95D73" w:rsidRDefault="000B5F28" w:rsidP="000B5F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49DEE53" w14:textId="749D6B08" w:rsidR="00614439" w:rsidRPr="00614439" w:rsidRDefault="00614439" w:rsidP="006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bookmarkStart w:id="1" w:name="_Hlk138667987"/>
      <w:r w:rsidRPr="0061443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Wymiana uszkodzonego kontrolera kamery CCD do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w</w:t>
      </w:r>
      <w:r w:rsidRPr="0061443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ysokorozdzielczego</w:t>
      </w:r>
    </w:p>
    <w:p w14:paraId="10E005A9" w14:textId="24C00C3D" w:rsidR="00CB453A" w:rsidRDefault="00614439" w:rsidP="006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t</w:t>
      </w:r>
      <w:r w:rsidRPr="0061443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ransmisyjnego mikroskopu elektronowego JEOL JEM 3010</w:t>
      </w:r>
    </w:p>
    <w:bookmarkEnd w:id="1"/>
    <w:p w14:paraId="7C7A0C0A" w14:textId="77777777" w:rsidR="00CB453A" w:rsidRPr="00C95D73" w:rsidRDefault="00CB453A" w:rsidP="000B5F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14:paraId="0207D8F5" w14:textId="3FDA8610" w:rsidR="000B5F28" w:rsidRPr="00C95D73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2"/>
          <w:lang w:eastAsia="pl-PL"/>
        </w:rPr>
      </w:pPr>
      <w:r w:rsidRPr="00C95D73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Nr sprawy:</w:t>
      </w:r>
      <w:r w:rsidR="00440869" w:rsidRPr="00C95D73">
        <w:rPr>
          <w:rFonts w:ascii="Times New Roman" w:eastAsia="Calibri" w:hAnsi="Times New Roman" w:cs="Times New Roman"/>
          <w:bCs/>
          <w:szCs w:val="18"/>
          <w:lang w:eastAsia="pl-PL"/>
        </w:rPr>
        <w:t xml:space="preserve"> </w:t>
      </w:r>
      <w:r w:rsidR="00C95D73">
        <w:rPr>
          <w:rFonts w:ascii="Times New Roman" w:eastAsia="Calibri" w:hAnsi="Times New Roman" w:cs="Times New Roman"/>
          <w:bCs/>
          <w:szCs w:val="18"/>
          <w:lang w:eastAsia="pl-PL"/>
        </w:rPr>
        <w:t>1</w:t>
      </w:r>
      <w:r w:rsidR="004F26C5">
        <w:rPr>
          <w:rFonts w:ascii="Times New Roman" w:eastAsia="Calibri" w:hAnsi="Times New Roman" w:cs="Times New Roman"/>
          <w:bCs/>
          <w:szCs w:val="18"/>
          <w:lang w:eastAsia="pl-PL"/>
        </w:rPr>
        <w:t>6</w:t>
      </w:r>
      <w:r w:rsidR="003D6E7D">
        <w:rPr>
          <w:rFonts w:ascii="Times New Roman" w:eastAsia="Calibri" w:hAnsi="Times New Roman" w:cs="Times New Roman"/>
          <w:bCs/>
          <w:szCs w:val="18"/>
          <w:lang w:eastAsia="pl-PL"/>
        </w:rPr>
        <w:t>4293</w:t>
      </w:r>
      <w:r w:rsidR="001B05BC" w:rsidRPr="00C95D73">
        <w:rPr>
          <w:rFonts w:ascii="Times New Roman" w:eastAsia="Calibri" w:hAnsi="Times New Roman" w:cs="Times New Roman"/>
          <w:bCs/>
          <w:szCs w:val="18"/>
          <w:lang w:eastAsia="pl-PL"/>
        </w:rPr>
        <w:t>/</w:t>
      </w:r>
      <w:r w:rsidR="00440869" w:rsidRPr="00C95D73">
        <w:rPr>
          <w:rFonts w:ascii="Times New Roman" w:eastAsia="Calibri" w:hAnsi="Times New Roman" w:cs="Times New Roman"/>
          <w:bCs/>
          <w:szCs w:val="18"/>
          <w:lang w:eastAsia="pl-PL"/>
        </w:rPr>
        <w:t>202</w:t>
      </w:r>
      <w:r w:rsidR="0067080D">
        <w:rPr>
          <w:rFonts w:ascii="Times New Roman" w:eastAsia="Calibri" w:hAnsi="Times New Roman" w:cs="Times New Roman"/>
          <w:bCs/>
          <w:szCs w:val="18"/>
          <w:lang w:eastAsia="pl-PL"/>
        </w:rPr>
        <w:t>3</w:t>
      </w:r>
    </w:p>
    <w:p w14:paraId="021ADFB6" w14:textId="77777777" w:rsidR="000B5F28" w:rsidRPr="00C95D73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2"/>
          <w:lang w:eastAsia="pl-PL"/>
        </w:rPr>
      </w:pPr>
    </w:p>
    <w:p w14:paraId="5C04FF24" w14:textId="77777777" w:rsidR="000B5F28" w:rsidRPr="00C95D73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C95D73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Rodzaj zamówienia:</w:t>
      </w:r>
      <w:r w:rsidR="004055BE" w:rsidRPr="00C95D73">
        <w:rPr>
          <w:rFonts w:ascii="Times New Roman" w:eastAsia="Calibri" w:hAnsi="Times New Roman" w:cs="Times New Roman"/>
          <w:bCs/>
          <w:szCs w:val="18"/>
          <w:lang w:eastAsia="pl-PL"/>
        </w:rPr>
        <w:t xml:space="preserve"> usługa</w:t>
      </w:r>
    </w:p>
    <w:p w14:paraId="46BCF77E" w14:textId="77777777" w:rsidR="000B5F28" w:rsidRPr="00C95D73" w:rsidRDefault="000B5F28" w:rsidP="004055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A6F72CA" w14:textId="77777777" w:rsidR="000B5F28" w:rsidRPr="00C95D73" w:rsidRDefault="000B5F28" w:rsidP="00CD30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0939D4F" w14:textId="77777777" w:rsidR="000B5F28" w:rsidRPr="00C95D73" w:rsidRDefault="000B5F28" w:rsidP="00D34ABB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Times New Roman" w:hAnsi="Times New Roman" w:cs="Times New Roman"/>
          <w:b/>
          <w:sz w:val="22"/>
          <w:lang w:eastAsia="pl-PL"/>
        </w:rPr>
      </w:pPr>
      <w:bookmarkStart w:id="2" w:name="_Toc362736425"/>
      <w:r w:rsidRPr="00C95D73">
        <w:rPr>
          <w:rFonts w:ascii="Times New Roman" w:hAnsi="Times New Roman" w:cs="Times New Roman"/>
          <w:b/>
          <w:sz w:val="22"/>
          <w:lang w:eastAsia="pl-PL"/>
        </w:rPr>
        <w:t>Nazwa (firma) oraz adres Zamawiającego.</w:t>
      </w:r>
      <w:bookmarkEnd w:id="2"/>
    </w:p>
    <w:p w14:paraId="3A067EB8" w14:textId="77777777" w:rsidR="000B5F28" w:rsidRPr="00C95D73" w:rsidRDefault="000B5F28" w:rsidP="00CD3063">
      <w:pPr>
        <w:tabs>
          <w:tab w:val="right" w:pos="9072"/>
        </w:tabs>
        <w:spacing w:before="120" w:after="0"/>
        <w:ind w:left="426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C95D73">
        <w:rPr>
          <w:rFonts w:ascii="Times New Roman" w:hAnsi="Times New Roman" w:cs="Times New Roman"/>
          <w:b/>
          <w:sz w:val="20"/>
          <w:szCs w:val="20"/>
          <w:lang w:eastAsia="pl-PL"/>
        </w:rPr>
        <w:t>Zamawiający:</w:t>
      </w:r>
    </w:p>
    <w:p w14:paraId="26383A54" w14:textId="77777777" w:rsidR="000B5F28" w:rsidRPr="00C95D73" w:rsidRDefault="000B5F28" w:rsidP="00CD3063">
      <w:pPr>
        <w:tabs>
          <w:tab w:val="right" w:pos="9072"/>
        </w:tabs>
        <w:spacing w:before="120" w:after="0"/>
        <w:ind w:left="426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6227385" w14:textId="77777777" w:rsidR="000B5F28" w:rsidRPr="00C95D73" w:rsidRDefault="000B5F28" w:rsidP="00CD3063">
      <w:pPr>
        <w:tabs>
          <w:tab w:val="right" w:pos="9072"/>
        </w:tabs>
        <w:spacing w:after="0"/>
        <w:ind w:left="426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C95D73">
        <w:rPr>
          <w:rFonts w:ascii="Times New Roman" w:hAnsi="Times New Roman" w:cs="Times New Roman"/>
          <w:b/>
          <w:sz w:val="20"/>
          <w:szCs w:val="20"/>
          <w:lang w:eastAsia="pl-PL"/>
        </w:rPr>
        <w:t>Uniwersytet Śląski w Katowicach</w:t>
      </w:r>
    </w:p>
    <w:p w14:paraId="02B68857" w14:textId="77777777" w:rsidR="000B5F28" w:rsidRPr="00C95D73" w:rsidRDefault="000B5F28" w:rsidP="00CD3063">
      <w:pPr>
        <w:tabs>
          <w:tab w:val="right" w:pos="9072"/>
        </w:tabs>
        <w:spacing w:after="0"/>
        <w:ind w:left="426"/>
        <w:rPr>
          <w:rFonts w:ascii="Times New Roman" w:hAnsi="Times New Roman" w:cs="Times New Roman"/>
          <w:sz w:val="20"/>
          <w:szCs w:val="20"/>
          <w:lang w:eastAsia="pl-PL"/>
        </w:rPr>
      </w:pPr>
      <w:r w:rsidRPr="00C95D73">
        <w:rPr>
          <w:rFonts w:ascii="Times New Roman" w:hAnsi="Times New Roman" w:cs="Times New Roman"/>
          <w:sz w:val="20"/>
          <w:szCs w:val="20"/>
          <w:lang w:eastAsia="pl-PL"/>
        </w:rPr>
        <w:t>ul. Bankowa 12</w:t>
      </w:r>
    </w:p>
    <w:p w14:paraId="2F992EF9" w14:textId="77777777" w:rsidR="000B5F28" w:rsidRPr="00C95D73" w:rsidRDefault="000B5F28" w:rsidP="00CD3063">
      <w:pPr>
        <w:tabs>
          <w:tab w:val="right" w:pos="9072"/>
        </w:tabs>
        <w:spacing w:after="0"/>
        <w:ind w:left="426"/>
        <w:rPr>
          <w:rFonts w:ascii="Times New Roman" w:hAnsi="Times New Roman" w:cs="Times New Roman"/>
          <w:sz w:val="20"/>
          <w:szCs w:val="20"/>
          <w:lang w:eastAsia="pl-PL"/>
        </w:rPr>
      </w:pPr>
      <w:r w:rsidRPr="00C95D73">
        <w:rPr>
          <w:rFonts w:ascii="Times New Roman" w:hAnsi="Times New Roman" w:cs="Times New Roman"/>
          <w:sz w:val="20"/>
          <w:szCs w:val="20"/>
          <w:lang w:eastAsia="pl-PL"/>
        </w:rPr>
        <w:t>40-007 Katowice</w:t>
      </w:r>
    </w:p>
    <w:p w14:paraId="22ABD73C" w14:textId="77777777" w:rsidR="000B5F28" w:rsidRPr="00C95D73" w:rsidRDefault="000B5F28" w:rsidP="00CD3063">
      <w:pPr>
        <w:tabs>
          <w:tab w:val="right" w:pos="9072"/>
        </w:tabs>
        <w:spacing w:after="0"/>
        <w:ind w:left="426"/>
        <w:rPr>
          <w:rFonts w:ascii="Times New Roman" w:hAnsi="Times New Roman" w:cs="Times New Roman"/>
          <w:sz w:val="20"/>
          <w:szCs w:val="20"/>
          <w:lang w:eastAsia="pl-PL"/>
        </w:rPr>
      </w:pPr>
      <w:r w:rsidRPr="00C95D73">
        <w:rPr>
          <w:rFonts w:ascii="Times New Roman" w:hAnsi="Times New Roman" w:cs="Times New Roman"/>
          <w:sz w:val="20"/>
          <w:szCs w:val="20"/>
          <w:lang w:eastAsia="pl-PL"/>
        </w:rPr>
        <w:t>NIP: 634-019-71-34</w:t>
      </w:r>
    </w:p>
    <w:p w14:paraId="356CDBEF" w14:textId="77777777" w:rsidR="000B5F28" w:rsidRPr="00C95D73" w:rsidRDefault="000B5F28" w:rsidP="00CD3063">
      <w:pPr>
        <w:tabs>
          <w:tab w:val="right" w:pos="9072"/>
        </w:tabs>
        <w:spacing w:after="0"/>
        <w:ind w:left="426"/>
        <w:rPr>
          <w:rFonts w:ascii="Times New Roman" w:hAnsi="Times New Roman" w:cs="Times New Roman"/>
          <w:sz w:val="20"/>
          <w:szCs w:val="20"/>
          <w:lang w:eastAsia="pl-PL"/>
        </w:rPr>
      </w:pPr>
      <w:r w:rsidRPr="00C95D73">
        <w:rPr>
          <w:rFonts w:ascii="Times New Roman" w:hAnsi="Times New Roman" w:cs="Times New Roman"/>
          <w:sz w:val="20"/>
          <w:szCs w:val="20"/>
          <w:lang w:eastAsia="pl-PL"/>
        </w:rPr>
        <w:t>REGON: 000001347</w:t>
      </w:r>
    </w:p>
    <w:p w14:paraId="2C3E3013" w14:textId="77777777" w:rsidR="000B5F28" w:rsidRPr="00C95D73" w:rsidRDefault="000B5F28" w:rsidP="00CD3063">
      <w:pPr>
        <w:tabs>
          <w:tab w:val="right" w:pos="9072"/>
        </w:tabs>
        <w:spacing w:after="0"/>
        <w:ind w:left="426"/>
        <w:rPr>
          <w:rFonts w:ascii="Times New Roman" w:hAnsi="Times New Roman" w:cs="Times New Roman"/>
          <w:sz w:val="20"/>
          <w:szCs w:val="20"/>
          <w:lang w:eastAsia="pl-PL"/>
        </w:rPr>
      </w:pPr>
      <w:r w:rsidRPr="00C95D73">
        <w:rPr>
          <w:rFonts w:ascii="Times New Roman" w:hAnsi="Times New Roman" w:cs="Times New Roman"/>
          <w:sz w:val="20"/>
          <w:szCs w:val="20"/>
          <w:lang w:eastAsia="pl-PL"/>
        </w:rPr>
        <w:t xml:space="preserve">Strona internetowa: </w:t>
      </w:r>
      <w:hyperlink r:id="rId8" w:history="1">
        <w:r w:rsidRPr="00C95D73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68C710FB" w14:textId="77777777" w:rsidR="000B5F28" w:rsidRPr="00C95D73" w:rsidRDefault="000B5F28" w:rsidP="00CD3063">
      <w:pPr>
        <w:tabs>
          <w:tab w:val="right" w:pos="9072"/>
        </w:tabs>
        <w:spacing w:after="0"/>
        <w:ind w:left="426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7E36359" w14:textId="77777777" w:rsidR="000B5F28" w:rsidRPr="00C95D73" w:rsidRDefault="000B5F28" w:rsidP="00CD3063">
      <w:pPr>
        <w:tabs>
          <w:tab w:val="right" w:pos="9072"/>
        </w:tabs>
        <w:spacing w:after="0"/>
        <w:ind w:left="426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C95D73">
        <w:rPr>
          <w:rFonts w:ascii="Times New Roman" w:hAnsi="Times New Roman" w:cs="Times New Roman"/>
          <w:b/>
          <w:sz w:val="20"/>
          <w:szCs w:val="20"/>
          <w:lang w:eastAsia="pl-PL"/>
        </w:rPr>
        <w:t>Realizator prowadzący sprawę, osoby upoważnione do kontaktu:</w:t>
      </w:r>
    </w:p>
    <w:p w14:paraId="296711F8" w14:textId="77777777" w:rsidR="000B5F28" w:rsidRPr="00C95D73" w:rsidRDefault="000B5F28" w:rsidP="00CD3063">
      <w:pPr>
        <w:tabs>
          <w:tab w:val="right" w:pos="9072"/>
        </w:tabs>
        <w:spacing w:after="0"/>
        <w:ind w:left="426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2291941" w14:textId="77777777" w:rsidR="004055BE" w:rsidRPr="00C95D73" w:rsidRDefault="004055BE" w:rsidP="00CD3063">
      <w:pPr>
        <w:tabs>
          <w:tab w:val="right" w:pos="9072"/>
        </w:tabs>
        <w:suppressAutoHyphens/>
        <w:spacing w:after="0" w:line="240" w:lineRule="auto"/>
        <w:ind w:left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 Logistyki; Sekcja Usług</w:t>
      </w:r>
    </w:p>
    <w:p w14:paraId="2DBABB5D" w14:textId="52F65096" w:rsidR="004055BE" w:rsidRPr="00C95D73" w:rsidRDefault="003D6E7D" w:rsidP="00CD3063">
      <w:pPr>
        <w:tabs>
          <w:tab w:val="right" w:pos="9072"/>
        </w:tabs>
        <w:suppressAutoHyphens/>
        <w:spacing w:after="0" w:line="240" w:lineRule="auto"/>
        <w:ind w:left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Sebastian Siedlecki</w:t>
      </w:r>
    </w:p>
    <w:p w14:paraId="6FB2B639" w14:textId="7F69EA54" w:rsidR="004055BE" w:rsidRPr="00C95D73" w:rsidRDefault="004055BE" w:rsidP="00CD3063">
      <w:pPr>
        <w:tabs>
          <w:tab w:val="right" w:pos="9072"/>
        </w:tabs>
        <w:suppressAutoHyphens/>
        <w:spacing w:after="0" w:line="240" w:lineRule="auto"/>
        <w:ind w:left="425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C95D7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tel.:  </w:t>
      </w:r>
      <w:r w:rsidR="003D6E7D">
        <w:rPr>
          <w:lang w:eastAsia="pl-PL"/>
        </w:rPr>
        <w:t>32 3592448</w:t>
      </w:r>
    </w:p>
    <w:p w14:paraId="3605A7F0" w14:textId="60515475" w:rsidR="004055BE" w:rsidRPr="00C95D73" w:rsidRDefault="004055BE" w:rsidP="00CD3063">
      <w:pPr>
        <w:tabs>
          <w:tab w:val="right" w:pos="9072"/>
        </w:tabs>
        <w:suppressAutoHyphens/>
        <w:spacing w:after="0" w:line="240" w:lineRule="auto"/>
        <w:ind w:left="425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C95D7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e-mail: </w:t>
      </w:r>
      <w:hyperlink r:id="rId9" w:history="1">
        <w:r w:rsidR="006D1E0F" w:rsidRPr="00F05982">
          <w:rPr>
            <w:rStyle w:val="Hipercze"/>
            <w:rFonts w:ascii="Times New Roman" w:hAnsi="Times New Roman" w:cs="Times New Roman"/>
            <w:sz w:val="20"/>
            <w:szCs w:val="20"/>
            <w:lang w:val="de-DE" w:eastAsia="pl-PL"/>
          </w:rPr>
          <w:t>sebastian.siedlecki@us.edu.pl</w:t>
        </w:r>
      </w:hyperlink>
    </w:p>
    <w:p w14:paraId="12086627" w14:textId="77777777" w:rsidR="000B5F28" w:rsidRPr="00C95D73" w:rsidRDefault="000B5F28" w:rsidP="00CD3063">
      <w:pPr>
        <w:tabs>
          <w:tab w:val="right" w:pos="9072"/>
        </w:tabs>
        <w:spacing w:after="0"/>
        <w:ind w:left="426" w:firstLine="567"/>
        <w:rPr>
          <w:rFonts w:ascii="Times New Roman" w:hAnsi="Times New Roman" w:cs="Times New Roman"/>
          <w:sz w:val="20"/>
          <w:szCs w:val="20"/>
          <w:lang w:val="en-US" w:eastAsia="pl-PL"/>
        </w:rPr>
      </w:pPr>
    </w:p>
    <w:p w14:paraId="67438FFA" w14:textId="77777777" w:rsidR="000B5F28" w:rsidRPr="00C95D73" w:rsidRDefault="000B5F28" w:rsidP="00D34ABB">
      <w:pPr>
        <w:keepNext/>
        <w:keepLines/>
        <w:numPr>
          <w:ilvl w:val="0"/>
          <w:numId w:val="1"/>
        </w:numPr>
        <w:spacing w:after="0"/>
        <w:ind w:left="426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lang w:eastAsia="pl-PL"/>
        </w:rPr>
      </w:pPr>
      <w:r w:rsidRPr="00C95D73"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lang w:eastAsia="pl-PL"/>
        </w:rPr>
        <w:t>Podstawa prawna.</w:t>
      </w:r>
    </w:p>
    <w:p w14:paraId="25F7514C" w14:textId="16A0B4DF" w:rsidR="000B5F28" w:rsidRPr="00C95D73" w:rsidRDefault="000B5F28" w:rsidP="00CD3063">
      <w:pPr>
        <w:spacing w:before="60" w:after="60"/>
        <w:ind w:left="426"/>
        <w:contextualSpacing/>
        <w:jc w:val="both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C95D73">
        <w:rPr>
          <w:rFonts w:ascii="Times New Roman" w:hAnsi="Times New Roman" w:cs="Times New Roman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 w:rsidR="00214465" w:rsidRPr="00C95D73">
        <w:rPr>
          <w:rFonts w:ascii="Times New Roman" w:hAnsi="Times New Roman" w:cs="Times New Roman"/>
          <w:sz w:val="20"/>
          <w:szCs w:val="20"/>
          <w:lang w:eastAsia="pl-PL"/>
        </w:rPr>
        <w:t xml:space="preserve"> przepisu art. 2 ust. 1 pkt 1</w:t>
      </w:r>
      <w:r w:rsidR="00606BE9" w:rsidRPr="00C95D7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C95D73">
        <w:rPr>
          <w:rFonts w:ascii="Times New Roman" w:hAnsi="Times New Roman" w:cs="Times New Roman"/>
          <w:sz w:val="20"/>
          <w:szCs w:val="20"/>
          <w:lang w:eastAsia="pl-PL"/>
        </w:rPr>
        <w:t xml:space="preserve">Prawo zamówień publicznych – dotyczy zamówienia, którego wartość jest </w:t>
      </w:r>
      <w:r w:rsidRPr="00C95D73">
        <w:rPr>
          <w:rFonts w:ascii="Times New Roman" w:hAnsi="Times New Roman" w:cs="Times New Roman"/>
          <w:b/>
          <w:sz w:val="20"/>
          <w:szCs w:val="20"/>
          <w:lang w:eastAsia="pl-PL"/>
        </w:rPr>
        <w:t>większa niż 20 000 PLN</w:t>
      </w:r>
      <w:r w:rsidR="00214465" w:rsidRPr="00C95D73">
        <w:rPr>
          <w:rFonts w:ascii="Times New Roman" w:hAnsi="Times New Roman" w:cs="Times New Roman"/>
          <w:sz w:val="20"/>
          <w:szCs w:val="20"/>
          <w:lang w:eastAsia="pl-PL"/>
        </w:rPr>
        <w:t xml:space="preserve"> i nie przekracza</w:t>
      </w:r>
      <w:r w:rsidRPr="00C95D73">
        <w:rPr>
          <w:rFonts w:ascii="Times New Roman" w:hAnsi="Times New Roman" w:cs="Times New Roman"/>
          <w:sz w:val="20"/>
          <w:szCs w:val="20"/>
          <w:lang w:eastAsia="pl-PL"/>
        </w:rPr>
        <w:t xml:space="preserve"> kwoty </w:t>
      </w:r>
      <w:r w:rsidR="00214465" w:rsidRPr="00C95D73">
        <w:rPr>
          <w:rFonts w:ascii="Times New Roman" w:hAnsi="Times New Roman" w:cs="Times New Roman"/>
          <w:b/>
          <w:sz w:val="20"/>
          <w:szCs w:val="20"/>
          <w:lang w:eastAsia="pl-PL"/>
        </w:rPr>
        <w:t>130 000 zł</w:t>
      </w:r>
      <w:r w:rsidRPr="00C95D73">
        <w:rPr>
          <w:rFonts w:ascii="Times New Roman" w:hAnsi="Times New Roman" w:cs="Times New Roman"/>
          <w:sz w:val="20"/>
          <w:szCs w:val="20"/>
          <w:lang w:eastAsia="pl-PL"/>
        </w:rPr>
        <w:t xml:space="preserve">. Postępowanie prowadzone jest w oparciu o postanowienia § </w:t>
      </w:r>
      <w:r w:rsidR="00214465" w:rsidRPr="00C95D73">
        <w:rPr>
          <w:rFonts w:ascii="Times New Roman" w:hAnsi="Times New Roman" w:cs="Times New Roman"/>
          <w:szCs w:val="18"/>
          <w:lang w:eastAsia="pl-PL"/>
        </w:rPr>
        <w:t>7</w:t>
      </w:r>
      <w:r w:rsidRPr="00C95D73">
        <w:rPr>
          <w:rFonts w:ascii="Times New Roman" w:hAnsi="Times New Roman" w:cs="Times New Roman"/>
          <w:sz w:val="20"/>
          <w:szCs w:val="20"/>
          <w:lang w:eastAsia="pl-PL"/>
        </w:rPr>
        <w:t xml:space="preserve"> Regulaminu ubiegania się i udzielania zamówień publicznych przez Uniwersytet Śląski w Katowicach, wprowadzonego </w:t>
      </w:r>
      <w:r w:rsidR="002E1656" w:rsidRPr="00C95D73">
        <w:rPr>
          <w:rFonts w:ascii="Times New Roman" w:hAnsi="Times New Roman" w:cs="Times New Roman"/>
          <w:sz w:val="20"/>
          <w:szCs w:val="20"/>
          <w:lang w:eastAsia="pl-PL"/>
        </w:rPr>
        <w:t xml:space="preserve">zarządzeniem </w:t>
      </w:r>
      <w:r w:rsidRPr="00C95D73">
        <w:rPr>
          <w:rFonts w:ascii="Times New Roman" w:hAnsi="Times New Roman" w:cs="Times New Roman"/>
          <w:sz w:val="20"/>
          <w:szCs w:val="20"/>
          <w:lang w:eastAsia="pl-PL"/>
        </w:rPr>
        <w:t xml:space="preserve">nr </w:t>
      </w:r>
      <w:r w:rsidR="002E6F94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197B75">
        <w:rPr>
          <w:rFonts w:ascii="Times New Roman" w:hAnsi="Times New Roman" w:cs="Times New Roman"/>
          <w:sz w:val="20"/>
          <w:szCs w:val="20"/>
          <w:lang w:eastAsia="pl-PL"/>
        </w:rPr>
        <w:t>01</w:t>
      </w:r>
      <w:r w:rsidR="002E1656" w:rsidRPr="00C95D73">
        <w:rPr>
          <w:rFonts w:ascii="Times New Roman" w:hAnsi="Times New Roman" w:cs="Times New Roman"/>
          <w:sz w:val="20"/>
          <w:szCs w:val="20"/>
          <w:lang w:eastAsia="pl-PL"/>
        </w:rPr>
        <w:t xml:space="preserve"> Rektora Uniwersytetu Śląskiego w Katowicach z dnia </w:t>
      </w:r>
      <w:r w:rsidR="00F0488F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="00197B75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="0039492B" w:rsidRPr="00C95D7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97B75">
        <w:rPr>
          <w:rFonts w:ascii="Times New Roman" w:hAnsi="Times New Roman" w:cs="Times New Roman"/>
          <w:sz w:val="20"/>
          <w:szCs w:val="20"/>
          <w:lang w:eastAsia="pl-PL"/>
        </w:rPr>
        <w:t>czerwca</w:t>
      </w:r>
      <w:r w:rsidR="0039492B" w:rsidRPr="00C95D73">
        <w:rPr>
          <w:rFonts w:ascii="Times New Roman" w:hAnsi="Times New Roman" w:cs="Times New Roman"/>
          <w:sz w:val="20"/>
          <w:szCs w:val="20"/>
          <w:lang w:eastAsia="pl-PL"/>
        </w:rPr>
        <w:t xml:space="preserve"> 202</w:t>
      </w:r>
      <w:r w:rsidR="00197B75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39492B" w:rsidRPr="00C95D73">
        <w:rPr>
          <w:rFonts w:ascii="Times New Roman" w:hAnsi="Times New Roman" w:cs="Times New Roman"/>
          <w:sz w:val="20"/>
          <w:szCs w:val="20"/>
          <w:lang w:eastAsia="pl-PL"/>
        </w:rPr>
        <w:t>r.</w:t>
      </w:r>
      <w:r w:rsidRPr="00C95D73">
        <w:rPr>
          <w:rFonts w:ascii="Times New Roman" w:hAnsi="Times New Roman" w:cs="Times New Roman"/>
          <w:sz w:val="20"/>
          <w:szCs w:val="20"/>
          <w:lang w:eastAsia="pl-PL"/>
        </w:rPr>
        <w:t xml:space="preserve"> Zasady, wg których prowadzone jest niniejsze postępowanie, zostały opisane w instrukcji dotyczącej przeprowadzenia postępowania, która stanowi załącznik do ogłoszenia.</w:t>
      </w:r>
    </w:p>
    <w:p w14:paraId="1BF6A488" w14:textId="77777777" w:rsidR="000B5F28" w:rsidRPr="00C95D73" w:rsidRDefault="000B5F28" w:rsidP="00CD3063">
      <w:pPr>
        <w:spacing w:before="60" w:after="60"/>
        <w:ind w:left="426"/>
        <w:contextualSpacing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14:paraId="6012B9AA" w14:textId="7A7BCC60" w:rsidR="000B5F28" w:rsidRPr="00C95D73" w:rsidRDefault="000B5F28" w:rsidP="00C95D73">
      <w:pPr>
        <w:keepNext/>
        <w:keepLines/>
        <w:spacing w:before="120" w:after="0"/>
        <w:ind w:left="426" w:hanging="284"/>
        <w:outlineLvl w:val="0"/>
        <w:rPr>
          <w:rFonts w:ascii="Times New Roman" w:eastAsiaTheme="majorEastAsia" w:hAnsi="Times New Roman" w:cs="Times New Roman"/>
          <w:b/>
          <w:bCs/>
          <w:sz w:val="22"/>
        </w:rPr>
      </w:pPr>
      <w:r w:rsidRPr="00C95D73">
        <w:rPr>
          <w:rFonts w:ascii="Times New Roman" w:eastAsiaTheme="majorEastAsia" w:hAnsi="Times New Roman" w:cs="Times New Roman"/>
          <w:b/>
          <w:bCs/>
          <w:sz w:val="22"/>
        </w:rPr>
        <w:t>3.  Opis przedmiotu zamówienia.</w:t>
      </w:r>
    </w:p>
    <w:p w14:paraId="49E5CBD8" w14:textId="65EE0CE6" w:rsidR="00614439" w:rsidRPr="00614439" w:rsidRDefault="004F26C5" w:rsidP="00614439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Przedmiotem zamówienia jest</w:t>
      </w:r>
      <w:r w:rsidR="00614439">
        <w:rPr>
          <w:rFonts w:ascii="Times New Roman" w:hAnsi="Times New Roman" w:cs="Times New Roman"/>
          <w:sz w:val="20"/>
          <w:szCs w:val="20"/>
          <w:lang w:eastAsia="pl-PL"/>
        </w:rPr>
        <w:t xml:space="preserve"> w</w:t>
      </w:r>
      <w:r w:rsidR="00614439" w:rsidRPr="00614439">
        <w:rPr>
          <w:rFonts w:ascii="Times New Roman" w:hAnsi="Times New Roman" w:cs="Times New Roman"/>
          <w:sz w:val="20"/>
          <w:szCs w:val="20"/>
          <w:lang w:eastAsia="pl-PL"/>
        </w:rPr>
        <w:t>ymiana uszkodzonego kontrolera kamery CCD do wysokorozdzielczego</w:t>
      </w:r>
    </w:p>
    <w:p w14:paraId="5BC3E6C7" w14:textId="71E2F94A" w:rsidR="000A1C20" w:rsidRDefault="00614439" w:rsidP="00614439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4439">
        <w:rPr>
          <w:rFonts w:ascii="Times New Roman" w:hAnsi="Times New Roman" w:cs="Times New Roman"/>
          <w:sz w:val="20"/>
          <w:szCs w:val="20"/>
          <w:lang w:eastAsia="pl-PL"/>
        </w:rPr>
        <w:t>transmisyjnego mikroskopu elektronowego JEOL JEM 3010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14439">
        <w:rPr>
          <w:rFonts w:ascii="Times New Roman" w:hAnsi="Times New Roman" w:cs="Times New Roman"/>
          <w:sz w:val="20"/>
          <w:szCs w:val="20"/>
          <w:lang w:eastAsia="pl-PL"/>
        </w:rPr>
        <w:t xml:space="preserve">nr </w:t>
      </w:r>
      <w:proofErr w:type="spellStart"/>
      <w:r w:rsidRPr="00614439">
        <w:rPr>
          <w:rFonts w:ascii="Times New Roman" w:hAnsi="Times New Roman" w:cs="Times New Roman"/>
          <w:sz w:val="20"/>
          <w:szCs w:val="20"/>
          <w:lang w:eastAsia="pl-PL"/>
        </w:rPr>
        <w:t>fabr</w:t>
      </w:r>
      <w:proofErr w:type="spellEnd"/>
      <w:r w:rsidRPr="00614439">
        <w:rPr>
          <w:rFonts w:ascii="Times New Roman" w:hAnsi="Times New Roman" w:cs="Times New Roman"/>
          <w:sz w:val="20"/>
          <w:szCs w:val="20"/>
          <w:lang w:eastAsia="pl-PL"/>
        </w:rPr>
        <w:t>. EM140004-4</w:t>
      </w:r>
      <w:r w:rsidR="006D1E0F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  <w:r w:rsidR="000A1C20">
        <w:rPr>
          <w:rFonts w:ascii="Times New Roman" w:hAnsi="Times New Roman" w:cs="Times New Roman"/>
          <w:sz w:val="20"/>
          <w:szCs w:val="20"/>
          <w:lang w:eastAsia="pl-PL"/>
        </w:rPr>
        <w:t>Zakres usługi:</w:t>
      </w:r>
    </w:p>
    <w:p w14:paraId="5C35BEF8" w14:textId="77777777" w:rsidR="00FE4B2C" w:rsidRPr="00FE4B2C" w:rsidRDefault="00FE4B2C" w:rsidP="00FE4B2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4B2C">
        <w:rPr>
          <w:rFonts w:ascii="Times New Roman" w:hAnsi="Times New Roman" w:cs="Times New Roman"/>
          <w:sz w:val="20"/>
          <w:szCs w:val="20"/>
          <w:lang w:eastAsia="pl-PL"/>
        </w:rPr>
        <w:t>koszt części zamiennych, materiałów, kontrolera kamery CCD,</w:t>
      </w:r>
    </w:p>
    <w:p w14:paraId="14EC07EA" w14:textId="77777777" w:rsidR="00FE4B2C" w:rsidRPr="00FE4B2C" w:rsidRDefault="00FE4B2C" w:rsidP="00FE4B2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4B2C">
        <w:rPr>
          <w:rFonts w:ascii="Times New Roman" w:hAnsi="Times New Roman" w:cs="Times New Roman"/>
          <w:sz w:val="20"/>
          <w:szCs w:val="20"/>
          <w:lang w:eastAsia="pl-PL"/>
        </w:rPr>
        <w:t>wymiana kontrolera kamery CCD,</w:t>
      </w:r>
    </w:p>
    <w:p w14:paraId="3DF861FE" w14:textId="7DCB3FFA" w:rsidR="00FE4B2C" w:rsidRPr="00FE4B2C" w:rsidRDefault="00FE4B2C" w:rsidP="00FE4B2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transport, </w:t>
      </w:r>
      <w:r w:rsidRPr="00FE4B2C">
        <w:rPr>
          <w:rFonts w:ascii="Times New Roman" w:hAnsi="Times New Roman" w:cs="Times New Roman"/>
          <w:sz w:val="20"/>
          <w:szCs w:val="20"/>
          <w:lang w:eastAsia="pl-PL"/>
        </w:rPr>
        <w:t>robocizna, testy,</w:t>
      </w:r>
    </w:p>
    <w:p w14:paraId="11F14AE4" w14:textId="2B827E73" w:rsidR="000A1C20" w:rsidRPr="000A1C20" w:rsidRDefault="000A1C20" w:rsidP="000A1C2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dojazd do klienta: ul. 75 Pułku Piechoty 1</w:t>
      </w:r>
      <w:r w:rsidR="00614439">
        <w:rPr>
          <w:rFonts w:ascii="Times New Roman" w:hAnsi="Times New Roman" w:cs="Times New Roman"/>
          <w:sz w:val="20"/>
          <w:szCs w:val="20"/>
          <w:lang w:eastAsia="pl-PL"/>
        </w:rPr>
        <w:t>A</w:t>
      </w:r>
      <w:r>
        <w:rPr>
          <w:rFonts w:ascii="Times New Roman" w:hAnsi="Times New Roman" w:cs="Times New Roman"/>
          <w:sz w:val="20"/>
          <w:szCs w:val="20"/>
          <w:lang w:eastAsia="pl-PL"/>
        </w:rPr>
        <w:t>, 41-500 Chorzów.</w:t>
      </w:r>
    </w:p>
    <w:p w14:paraId="752C2E6D" w14:textId="77777777" w:rsidR="0067080D" w:rsidRDefault="0067080D" w:rsidP="0067080D">
      <w:pPr>
        <w:ind w:left="426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14:paraId="1B7F8FDD" w14:textId="1B9DA4D2" w:rsidR="00214918" w:rsidRPr="00C95D73" w:rsidRDefault="000A1C20" w:rsidP="00A947B7">
      <w:pPr>
        <w:spacing w:before="60" w:after="60"/>
        <w:ind w:left="426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lastRenderedPageBreak/>
        <w:t>K</w:t>
      </w:r>
      <w:r w:rsidR="00214918" w:rsidRPr="00C95D73">
        <w:rPr>
          <w:rFonts w:ascii="Times New Roman" w:hAnsi="Times New Roman" w:cs="Times New Roman"/>
          <w:b/>
          <w:szCs w:val="18"/>
        </w:rPr>
        <w:t>od</w:t>
      </w:r>
      <w:r w:rsidR="00FD5E38">
        <w:rPr>
          <w:rFonts w:ascii="Times New Roman" w:hAnsi="Times New Roman" w:cs="Times New Roman"/>
          <w:b/>
          <w:szCs w:val="18"/>
        </w:rPr>
        <w:t>y</w:t>
      </w:r>
      <w:r w:rsidR="00214918" w:rsidRPr="00C95D73">
        <w:rPr>
          <w:rFonts w:ascii="Times New Roman" w:hAnsi="Times New Roman" w:cs="Times New Roman"/>
          <w:b/>
          <w:szCs w:val="18"/>
        </w:rPr>
        <w:t xml:space="preserve"> CPV:</w:t>
      </w:r>
      <w:r w:rsidR="00214918" w:rsidRPr="00C95D73">
        <w:rPr>
          <w:rFonts w:ascii="Times New Roman" w:hAnsi="Times New Roman" w:cs="Times New Roman"/>
          <w:szCs w:val="18"/>
        </w:rPr>
        <w:t xml:space="preserve"> </w:t>
      </w:r>
      <w:r w:rsidR="00A947B7" w:rsidRPr="00A947B7">
        <w:rPr>
          <w:rFonts w:ascii="Times New Roman" w:hAnsi="Times New Roman" w:cs="Times New Roman"/>
          <w:szCs w:val="18"/>
        </w:rPr>
        <w:t>50344000-8/1</w:t>
      </w:r>
      <w:r w:rsidR="00A947B7" w:rsidRPr="00A947B7">
        <w:rPr>
          <w:rFonts w:ascii="Times New Roman" w:hAnsi="Times New Roman" w:cs="Times New Roman"/>
          <w:szCs w:val="18"/>
        </w:rPr>
        <w:cr/>
      </w:r>
    </w:p>
    <w:p w14:paraId="0F292BB0" w14:textId="77777777" w:rsidR="00C95D73" w:rsidRPr="00C95D73" w:rsidRDefault="00C95D73" w:rsidP="00CD3063">
      <w:pPr>
        <w:spacing w:before="60" w:after="60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C95D73" w14:paraId="016D0D7A" w14:textId="77777777" w:rsidTr="004C230E">
        <w:tc>
          <w:tcPr>
            <w:tcW w:w="8754" w:type="dxa"/>
          </w:tcPr>
          <w:p w14:paraId="3E7228C9" w14:textId="77777777" w:rsidR="000B5F28" w:rsidRPr="00C95D73" w:rsidRDefault="000B5F28" w:rsidP="00CD3063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937E9C" w14:textId="77777777" w:rsidR="000B5F28" w:rsidRPr="00C95D73" w:rsidRDefault="000B5F28" w:rsidP="00CD30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5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4FAABCE3" w14:textId="77777777" w:rsidR="000B5F28" w:rsidRPr="00C95D73" w:rsidRDefault="000B5F28" w:rsidP="00CD3063">
      <w:pPr>
        <w:spacing w:before="60" w:afterLines="60" w:after="144"/>
        <w:ind w:left="993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1D39D0" w14:textId="77777777" w:rsidR="000B5F28" w:rsidRPr="00C95D73" w:rsidRDefault="000B5F28" w:rsidP="00CD3063">
      <w:pPr>
        <w:spacing w:before="60" w:after="60"/>
        <w:ind w:left="426" w:hanging="284"/>
        <w:jc w:val="both"/>
        <w:rPr>
          <w:rFonts w:ascii="Times New Roman" w:hAnsi="Times New Roman" w:cs="Times New Roman"/>
          <w:b/>
          <w:bCs/>
          <w:sz w:val="22"/>
          <w:lang w:eastAsia="pl-PL"/>
        </w:rPr>
      </w:pPr>
      <w:r w:rsidRPr="00C95D73">
        <w:rPr>
          <w:rFonts w:ascii="Times New Roman" w:hAnsi="Times New Roman" w:cs="Times New Roman"/>
          <w:b/>
          <w:bCs/>
          <w:sz w:val="22"/>
          <w:lang w:eastAsia="pl-PL"/>
        </w:rPr>
        <w:t xml:space="preserve">4. </w:t>
      </w:r>
      <w:r w:rsidRPr="00C95D73">
        <w:rPr>
          <w:rFonts w:ascii="Times New Roman" w:hAnsi="Times New Roman" w:cs="Times New Roman"/>
          <w:b/>
          <w:bCs/>
          <w:sz w:val="22"/>
          <w:lang w:eastAsia="pl-PL"/>
        </w:rPr>
        <w:tab/>
        <w:t>Warunki realizacji zamówienia.</w:t>
      </w:r>
    </w:p>
    <w:p w14:paraId="0742384F" w14:textId="129C6CE8" w:rsidR="000B5F28" w:rsidRPr="00C95D73" w:rsidRDefault="000B5F28" w:rsidP="00D34ABB">
      <w:pPr>
        <w:numPr>
          <w:ilvl w:val="0"/>
          <w:numId w:val="2"/>
        </w:numPr>
        <w:tabs>
          <w:tab w:val="left" w:pos="-8647"/>
        </w:tabs>
        <w:spacing w:after="0"/>
        <w:ind w:left="850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3" w:name="_Hlk135399526"/>
      <w:r w:rsidRPr="00C95D7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Wymagany termin realizacji zamówienia:</w:t>
      </w:r>
      <w:r w:rsidR="004055BE"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67080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 </w:t>
      </w:r>
      <w:r w:rsidR="000A1C20">
        <w:rPr>
          <w:rFonts w:ascii="Times New Roman" w:eastAsia="Calibri" w:hAnsi="Times New Roman" w:cs="Times New Roman"/>
          <w:sz w:val="20"/>
          <w:szCs w:val="20"/>
          <w:lang w:eastAsia="pl-PL"/>
        </w:rPr>
        <w:t>3</w:t>
      </w:r>
      <w:r w:rsidR="00DD23B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tygodni od </w:t>
      </w:r>
      <w:r w:rsidR="0052508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daty </w:t>
      </w:r>
      <w:r w:rsidR="000A1C20">
        <w:rPr>
          <w:rFonts w:ascii="Times New Roman" w:eastAsia="Calibri" w:hAnsi="Times New Roman" w:cs="Times New Roman"/>
          <w:sz w:val="20"/>
          <w:szCs w:val="20"/>
          <w:lang w:eastAsia="pl-PL"/>
        </w:rPr>
        <w:t>zawarcia</w:t>
      </w:r>
      <w:r w:rsidR="00DD23B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umowy</w:t>
      </w:r>
      <w:r w:rsidR="00B34460" w:rsidRPr="00B45434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1276E686" w14:textId="4839D147" w:rsidR="000B5F28" w:rsidRPr="00C95D73" w:rsidRDefault="000B5F28" w:rsidP="00D34ABB">
      <w:pPr>
        <w:numPr>
          <w:ilvl w:val="0"/>
          <w:numId w:val="2"/>
        </w:numPr>
        <w:tabs>
          <w:tab w:val="left" w:pos="-8505"/>
        </w:tabs>
        <w:spacing w:after="0"/>
        <w:ind w:left="850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95D7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Miejsce realizacji zamówienia:</w:t>
      </w:r>
      <w:r w:rsidR="004055BE"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4878CD" w:rsidRPr="004878CD">
        <w:rPr>
          <w:rFonts w:ascii="Times New Roman" w:eastAsia="Calibri" w:hAnsi="Times New Roman" w:cs="Times New Roman"/>
          <w:sz w:val="20"/>
          <w:szCs w:val="20"/>
          <w:lang w:eastAsia="pl-PL"/>
        </w:rPr>
        <w:t>Instytut Inżynierii Materiałowej</w:t>
      </w:r>
      <w:r w:rsidR="000A1C20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="004878C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ul.</w:t>
      </w:r>
      <w:r w:rsidR="004055BE"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4878CD" w:rsidRPr="004878CD">
        <w:rPr>
          <w:rFonts w:ascii="Times New Roman" w:eastAsia="Calibri" w:hAnsi="Times New Roman" w:cs="Times New Roman"/>
          <w:sz w:val="20"/>
          <w:szCs w:val="20"/>
          <w:lang w:eastAsia="pl-PL"/>
        </w:rPr>
        <w:t>75 Pułku Piechoty</w:t>
      </w:r>
      <w:r w:rsidR="004878C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1</w:t>
      </w:r>
      <w:r w:rsidR="00614439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="000A1C20">
        <w:rPr>
          <w:rFonts w:ascii="Times New Roman" w:eastAsia="Calibri" w:hAnsi="Times New Roman" w:cs="Times New Roman"/>
          <w:sz w:val="20"/>
          <w:szCs w:val="20"/>
          <w:lang w:eastAsia="pl-PL"/>
        </w:rPr>
        <w:t>, 41-500 Chorzów.</w:t>
      </w:r>
    </w:p>
    <w:p w14:paraId="52658E29" w14:textId="0D5B6840" w:rsidR="00F4354B" w:rsidRPr="00B34460" w:rsidRDefault="000B5F28" w:rsidP="00D34ABB">
      <w:pPr>
        <w:pStyle w:val="Akapitzlist"/>
        <w:numPr>
          <w:ilvl w:val="0"/>
          <w:numId w:val="2"/>
        </w:numPr>
        <w:tabs>
          <w:tab w:val="left" w:pos="-8505"/>
        </w:tabs>
        <w:spacing w:after="0"/>
        <w:ind w:left="850" w:hanging="425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  <w:r w:rsidRPr="00C95D7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Termin gwarancji:</w:t>
      </w:r>
      <w:r w:rsidR="00B3446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CE1C2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min. </w:t>
      </w:r>
      <w:r w:rsidR="000A1C20">
        <w:rPr>
          <w:rFonts w:ascii="Times New Roman" w:eastAsia="Calibri" w:hAnsi="Times New Roman" w:cs="Times New Roman"/>
          <w:sz w:val="20"/>
          <w:szCs w:val="20"/>
          <w:lang w:eastAsia="pl-PL"/>
        </w:rPr>
        <w:t>12</w:t>
      </w:r>
      <w:r w:rsidR="00CE1C2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m-</w:t>
      </w:r>
      <w:proofErr w:type="spellStart"/>
      <w:r w:rsidR="00CE1C2D">
        <w:rPr>
          <w:rFonts w:ascii="Times New Roman" w:eastAsia="Calibri" w:hAnsi="Times New Roman" w:cs="Times New Roman"/>
          <w:sz w:val="20"/>
          <w:szCs w:val="20"/>
          <w:lang w:eastAsia="pl-PL"/>
        </w:rPr>
        <w:t>cy</w:t>
      </w:r>
      <w:proofErr w:type="spellEnd"/>
      <w:r w:rsidR="00CE1C2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 wymienione fabrycznie nowe części</w:t>
      </w:r>
      <w:r w:rsidR="0052508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i wykonaną usługę</w:t>
      </w:r>
      <w:r w:rsidR="00B45434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4675A0AB" w14:textId="39EFF008" w:rsidR="00F4354B" w:rsidRPr="00C95D73" w:rsidRDefault="00F4354B" w:rsidP="00D34ABB">
      <w:pPr>
        <w:pStyle w:val="Akapitzlist"/>
        <w:numPr>
          <w:ilvl w:val="0"/>
          <w:numId w:val="2"/>
        </w:numPr>
        <w:tabs>
          <w:tab w:val="left" w:pos="-8505"/>
        </w:tabs>
        <w:spacing w:after="0"/>
        <w:ind w:left="850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95D7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Pozostałe warunki realizacji zamówienia:</w:t>
      </w: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CB11B6" w:rsidRPr="00CB11B6">
        <w:rPr>
          <w:rFonts w:ascii="Times New Roman" w:eastAsia="Calibri" w:hAnsi="Times New Roman" w:cs="Times New Roman"/>
          <w:sz w:val="20"/>
          <w:szCs w:val="20"/>
          <w:lang w:eastAsia="pl-PL"/>
        </w:rPr>
        <w:t>Z czynności podejmowanych przez Wykonawcę sporządzony będzie protokół odbioru potwierdzający wykonanie prac, podpisany bez uwag, przez obie Strony.</w:t>
      </w:r>
    </w:p>
    <w:p w14:paraId="6E2DC318" w14:textId="42B247A5" w:rsidR="00F4354B" w:rsidRDefault="00F4354B" w:rsidP="00D34ABB">
      <w:pPr>
        <w:pStyle w:val="Akapitzlist"/>
        <w:numPr>
          <w:ilvl w:val="0"/>
          <w:numId w:val="2"/>
        </w:numPr>
        <w:tabs>
          <w:tab w:val="left" w:pos="-8505"/>
        </w:tabs>
        <w:spacing w:after="0"/>
        <w:ind w:left="850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95D7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Warunki płatności: </w:t>
      </w: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Wynagrodzenie przysługujące Wykonawcy płatne będzie przelewem w terminie </w:t>
      </w:r>
      <w:r w:rsidR="0052508B">
        <w:rPr>
          <w:rFonts w:ascii="Times New Roman" w:eastAsia="Calibri" w:hAnsi="Times New Roman" w:cs="Times New Roman"/>
          <w:sz w:val="20"/>
          <w:szCs w:val="20"/>
          <w:lang w:eastAsia="pl-PL"/>
        </w:rPr>
        <w:t>30</w:t>
      </w:r>
      <w:r w:rsidR="00C95D7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dni od daty otrzymania przez Zamawiającego prawidłowo wystawion</w:t>
      </w:r>
      <w:r w:rsidR="00EB7292"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ej faktury</w:t>
      </w:r>
      <w:r w:rsidR="00C95D73">
        <w:rPr>
          <w:rFonts w:ascii="Times New Roman" w:eastAsia="Calibri" w:hAnsi="Times New Roman" w:cs="Times New Roman"/>
          <w:sz w:val="20"/>
          <w:szCs w:val="20"/>
          <w:lang w:eastAsia="pl-PL"/>
        </w:rPr>
        <w:t>/rachunku</w:t>
      </w:r>
      <w:r w:rsidR="0021088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wraz </w:t>
      </w:r>
      <w:r w:rsidR="0021088C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z podpisanym przez obie Strony protokołem odbioru</w:t>
      </w:r>
      <w:r w:rsidR="00C132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DE4FB0">
        <w:rPr>
          <w:rFonts w:ascii="Times New Roman" w:eastAsia="Calibri" w:hAnsi="Times New Roman" w:cs="Times New Roman"/>
          <w:sz w:val="20"/>
          <w:szCs w:val="20"/>
          <w:lang w:eastAsia="pl-PL"/>
        </w:rPr>
        <w:t>– załącznik nr 1 do umowy.</w:t>
      </w:r>
    </w:p>
    <w:p w14:paraId="4C735C15" w14:textId="77777777" w:rsidR="006E492C" w:rsidRPr="00C95D73" w:rsidRDefault="006E492C" w:rsidP="006E492C">
      <w:pPr>
        <w:pStyle w:val="Akapitzlist"/>
        <w:tabs>
          <w:tab w:val="left" w:pos="-8505"/>
        </w:tabs>
        <w:spacing w:after="0"/>
        <w:ind w:left="85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bookmarkEnd w:id="3"/>
    <w:p w14:paraId="1CF6BBB6" w14:textId="77777777" w:rsidR="004055BE" w:rsidRPr="00C95D73" w:rsidRDefault="000B5F28" w:rsidP="00CD3063">
      <w:pPr>
        <w:tabs>
          <w:tab w:val="left" w:pos="9356"/>
        </w:tabs>
        <w:spacing w:before="60" w:after="60"/>
        <w:ind w:left="426" w:hanging="284"/>
        <w:rPr>
          <w:rFonts w:ascii="Times New Roman" w:hAnsi="Times New Roman" w:cs="Times New Roman"/>
          <w:b/>
          <w:bCs/>
          <w:sz w:val="22"/>
          <w:lang w:eastAsia="pl-PL"/>
        </w:rPr>
      </w:pPr>
      <w:r w:rsidRPr="00C95D73">
        <w:rPr>
          <w:rFonts w:ascii="Times New Roman" w:hAnsi="Times New Roman" w:cs="Times New Roman"/>
          <w:b/>
          <w:bCs/>
          <w:sz w:val="22"/>
          <w:lang w:eastAsia="pl-PL"/>
        </w:rPr>
        <w:t xml:space="preserve">5. </w:t>
      </w:r>
      <w:r w:rsidRPr="00C95D73">
        <w:rPr>
          <w:rFonts w:ascii="Times New Roman" w:hAnsi="Times New Roman" w:cs="Times New Roman"/>
          <w:b/>
          <w:bCs/>
          <w:sz w:val="22"/>
          <w:lang w:eastAsia="pl-PL"/>
        </w:rPr>
        <w:tab/>
        <w:t>Warunki udziału w postępowaniu.</w:t>
      </w:r>
    </w:p>
    <w:p w14:paraId="408BF721" w14:textId="3BEFF2D0" w:rsidR="0010677A" w:rsidRPr="00C95D73" w:rsidRDefault="0021088C" w:rsidP="00CD3063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Nie dotyczy.</w:t>
      </w:r>
    </w:p>
    <w:p w14:paraId="7526E970" w14:textId="611912A5" w:rsidR="008D587C" w:rsidRPr="00C95D73" w:rsidRDefault="000B5F28" w:rsidP="006E492C">
      <w:pPr>
        <w:spacing w:after="0"/>
        <w:ind w:firstLine="142"/>
        <w:jc w:val="both"/>
        <w:rPr>
          <w:rFonts w:ascii="Times New Roman" w:eastAsia="Calibri" w:hAnsi="Times New Roman" w:cs="Times New Roman"/>
          <w:b/>
          <w:sz w:val="22"/>
          <w:lang w:eastAsia="pl-PL"/>
        </w:rPr>
      </w:pPr>
      <w:r w:rsidRPr="00C95D73">
        <w:rPr>
          <w:rFonts w:ascii="Times New Roman" w:eastAsia="Calibri" w:hAnsi="Times New Roman" w:cs="Times New Roman"/>
          <w:b/>
          <w:sz w:val="22"/>
          <w:lang w:eastAsia="pl-PL"/>
        </w:rPr>
        <w:t>6. Opis kryteriów oceny ofert.</w:t>
      </w:r>
    </w:p>
    <w:p w14:paraId="612AA301" w14:textId="35E0179D" w:rsidR="000B5F28" w:rsidRDefault="000B5F28" w:rsidP="006E492C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Kryterium – Cena. Waga kryterium – </w:t>
      </w:r>
      <w:r w:rsidR="004055BE" w:rsidRPr="00C95D73">
        <w:rPr>
          <w:rFonts w:ascii="Times New Roman" w:eastAsia="Calibri" w:hAnsi="Times New Roman" w:cs="Times New Roman"/>
          <w:szCs w:val="18"/>
          <w:lang w:eastAsia="pl-PL"/>
        </w:rPr>
        <w:t>100</w:t>
      </w: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%.</w:t>
      </w:r>
    </w:p>
    <w:p w14:paraId="70F6AF5C" w14:textId="77777777" w:rsidR="006E492C" w:rsidRPr="00C95D73" w:rsidRDefault="006E492C" w:rsidP="006E492C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BBC4DE8" w14:textId="77777777" w:rsidR="000B5F28" w:rsidRPr="00C95D73" w:rsidRDefault="000B5F28" w:rsidP="00CD3063">
      <w:pPr>
        <w:spacing w:before="60" w:after="60"/>
        <w:ind w:left="284" w:hanging="142"/>
        <w:contextualSpacing/>
        <w:jc w:val="both"/>
        <w:rPr>
          <w:rFonts w:ascii="Times New Roman" w:hAnsi="Times New Roman" w:cs="Times New Roman"/>
          <w:b/>
          <w:bCs/>
          <w:sz w:val="22"/>
          <w:lang w:eastAsia="pl-PL"/>
        </w:rPr>
      </w:pPr>
      <w:r w:rsidRPr="00C95D73">
        <w:rPr>
          <w:rFonts w:ascii="Times New Roman" w:hAnsi="Times New Roman" w:cs="Times New Roman"/>
          <w:b/>
          <w:bCs/>
          <w:sz w:val="22"/>
          <w:lang w:eastAsia="pl-PL"/>
        </w:rPr>
        <w:t>7.  Opis sposobu przygotowania ofert.</w:t>
      </w:r>
    </w:p>
    <w:p w14:paraId="42059060" w14:textId="77777777" w:rsidR="000B5F28" w:rsidRPr="00C95D73" w:rsidRDefault="000B5F28" w:rsidP="00CD3063">
      <w:pPr>
        <w:spacing w:before="60" w:after="60"/>
        <w:ind w:left="426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6A809D92" w14:textId="3794A18E" w:rsidR="000B5F28" w:rsidRPr="00C95D73" w:rsidRDefault="000B5F28" w:rsidP="00D34ABB">
      <w:pPr>
        <w:numPr>
          <w:ilvl w:val="2"/>
          <w:numId w:val="4"/>
        </w:numPr>
        <w:spacing w:before="60" w:after="60"/>
        <w:ind w:left="709" w:hanging="283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Każdy wykonawca może złożyć tylko: </w:t>
      </w:r>
      <w:r w:rsidRPr="00C95D7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jedną ofertę w niniejszym postępowaniu</w:t>
      </w:r>
      <w:r w:rsidR="005E4ADF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6329DD0D" w14:textId="27185733" w:rsidR="000B5F28" w:rsidRPr="00C95D73" w:rsidRDefault="000B5F28" w:rsidP="00D34ABB">
      <w:pPr>
        <w:numPr>
          <w:ilvl w:val="2"/>
          <w:numId w:val="4"/>
        </w:numPr>
        <w:spacing w:before="120" w:after="120"/>
        <w:ind w:left="709" w:hanging="283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Ofertę należy przedstawić w języku polskim, w formie </w:t>
      </w:r>
      <w:r w:rsidR="004055BE" w:rsidRPr="00C95D73">
        <w:rPr>
          <w:rFonts w:ascii="Times New Roman" w:eastAsia="Calibri" w:hAnsi="Times New Roman" w:cs="Times New Roman"/>
          <w:szCs w:val="18"/>
          <w:lang w:eastAsia="pl-PL"/>
        </w:rPr>
        <w:t xml:space="preserve">elektronicznej </w:t>
      </w:r>
      <w:r w:rsidR="005E4ADF">
        <w:rPr>
          <w:rFonts w:ascii="Times New Roman" w:eastAsia="Calibri" w:hAnsi="Times New Roman" w:cs="Times New Roman"/>
          <w:szCs w:val="18"/>
          <w:lang w:eastAsia="pl-PL"/>
        </w:rPr>
        <w:t xml:space="preserve">lub pisemnej </w:t>
      </w:r>
      <w:r w:rsidRPr="00C95D7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wg wzoru stanowiącego załącznik nr </w:t>
      </w:r>
      <w:r w:rsidR="00CB195C" w:rsidRPr="00C95D7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1</w:t>
      </w:r>
      <w:r w:rsidR="004055BE" w:rsidRPr="00C95D7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C95D7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do niniejszego ogłoszenia.</w:t>
      </w:r>
    </w:p>
    <w:p w14:paraId="581234F5" w14:textId="22CF2224" w:rsidR="000B5F28" w:rsidRPr="00C95D73" w:rsidRDefault="000B5F28" w:rsidP="00D34ABB">
      <w:pPr>
        <w:numPr>
          <w:ilvl w:val="2"/>
          <w:numId w:val="4"/>
        </w:numPr>
        <w:tabs>
          <w:tab w:val="left" w:pos="709"/>
        </w:tabs>
        <w:ind w:left="709" w:hanging="284"/>
        <w:contextualSpacing/>
        <w:jc w:val="both"/>
        <w:rPr>
          <w:rFonts w:ascii="Times New Roman" w:eastAsia="Calibri" w:hAnsi="Times New Roman" w:cs="Times New Roman"/>
          <w:szCs w:val="18"/>
          <w:lang w:eastAsia="pl-PL"/>
        </w:rPr>
      </w:pP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Oferta powinna zawierać informacje na temat: </w:t>
      </w:r>
      <w:r w:rsidR="00F4354B"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ceny</w:t>
      </w:r>
      <w:r w:rsidR="00CB195C"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5E4ADF">
        <w:rPr>
          <w:rFonts w:ascii="Times New Roman" w:eastAsia="Calibri" w:hAnsi="Times New Roman" w:cs="Times New Roman"/>
          <w:sz w:val="20"/>
          <w:szCs w:val="20"/>
          <w:lang w:eastAsia="pl-PL"/>
        </w:rPr>
        <w:t>brutto</w:t>
      </w:r>
      <w:r w:rsidR="00BC092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EB4CD4">
        <w:rPr>
          <w:rFonts w:ascii="Times New Roman" w:eastAsia="Calibri" w:hAnsi="Times New Roman" w:cs="Times New Roman"/>
          <w:sz w:val="20"/>
          <w:szCs w:val="20"/>
          <w:lang w:eastAsia="pl-PL"/>
        </w:rPr>
        <w:t>zawierającej wszystkie koszty</w:t>
      </w:r>
      <w:r w:rsidR="005E4AD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wg wzoru stanowiącego </w:t>
      </w:r>
      <w:r w:rsidR="005E4AD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załącznik nr </w:t>
      </w:r>
      <w:r w:rsidR="0021088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</w:t>
      </w:r>
      <w:r w:rsidR="00275068"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4D8670CC" w14:textId="77777777" w:rsidR="000B5F28" w:rsidRPr="00C95D73" w:rsidRDefault="000B5F28" w:rsidP="00D34ABB">
      <w:pPr>
        <w:numPr>
          <w:ilvl w:val="2"/>
          <w:numId w:val="4"/>
        </w:numPr>
        <w:ind w:left="709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</w:t>
      </w:r>
      <w:r w:rsidR="0010677A"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zasadą reprezentacji wynikającą z postanowień odpowiednich przepisów prawnych bądź umowy, uchwały lub prawidłowo spisanego pełnomocnictwa.</w:t>
      </w:r>
    </w:p>
    <w:p w14:paraId="39A21B20" w14:textId="77777777" w:rsidR="000B5F28" w:rsidRPr="00C95D73" w:rsidRDefault="000B5F28" w:rsidP="00D34ABB">
      <w:pPr>
        <w:numPr>
          <w:ilvl w:val="2"/>
          <w:numId w:val="4"/>
        </w:numPr>
        <w:ind w:left="709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38C738A9" w14:textId="317647D0" w:rsidR="00A92D0F" w:rsidRPr="00C95D73" w:rsidRDefault="000B5F28" w:rsidP="00D34ABB">
      <w:pPr>
        <w:numPr>
          <w:ilvl w:val="2"/>
          <w:numId w:val="4"/>
        </w:numPr>
        <w:ind w:left="709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Oferta wykonawcy</w:t>
      </w:r>
      <w:r w:rsidR="00C604F1"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formie </w:t>
      </w:r>
      <w:r w:rsidR="00A92D0F"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elektronicznej</w:t>
      </w: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winna być podpisana w sposób umożliwiający identyfikację osoby składającej podpis </w:t>
      </w:r>
      <w:r w:rsidR="00F4354B"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(np. czytelny podpis składający się z pełnego imienia i nazwiska lub podpis nieczytelny opatrzony pieczęcią imienną lub </w:t>
      </w:r>
      <w:r w:rsidR="00A92D0F"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podpis elektroniczny</w:t>
      </w: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).</w:t>
      </w:r>
    </w:p>
    <w:p w14:paraId="20667C07" w14:textId="610B8D4A" w:rsidR="00D34ABB" w:rsidRPr="00C95D73" w:rsidRDefault="00D34ABB" w:rsidP="00D34ABB">
      <w:pPr>
        <w:numPr>
          <w:ilvl w:val="2"/>
          <w:numId w:val="4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Ofertę wraz z dokumentami należy złożyć w kopercie zaklejonej i zatytułowanej:</w:t>
      </w:r>
    </w:p>
    <w:p w14:paraId="16B0E50C" w14:textId="23AD7BFF" w:rsidR="00D34ABB" w:rsidRDefault="00D34ABB" w:rsidP="00D34ABB">
      <w:pPr>
        <w:tabs>
          <w:tab w:val="left" w:pos="284"/>
        </w:tabs>
        <w:spacing w:before="60"/>
        <w:contextualSpacing/>
        <w:jc w:val="both"/>
        <w:rPr>
          <w:rFonts w:ascii="Times New Roman" w:hAnsi="Times New Roman" w:cs="Times New Roman"/>
          <w:sz w:val="22"/>
        </w:rPr>
      </w:pPr>
    </w:p>
    <w:p w14:paraId="517AA5A0" w14:textId="6930D7FE" w:rsidR="008D587C" w:rsidRDefault="008D587C" w:rsidP="00D34ABB">
      <w:pPr>
        <w:tabs>
          <w:tab w:val="left" w:pos="284"/>
        </w:tabs>
        <w:spacing w:before="60"/>
        <w:contextualSpacing/>
        <w:jc w:val="both"/>
        <w:rPr>
          <w:rFonts w:ascii="Times New Roman" w:hAnsi="Times New Roman" w:cs="Times New Roman"/>
          <w:sz w:val="22"/>
        </w:rPr>
      </w:pPr>
    </w:p>
    <w:p w14:paraId="11DB288F" w14:textId="1FAF9E0A" w:rsidR="008D587C" w:rsidRDefault="008D587C" w:rsidP="00D34ABB">
      <w:pPr>
        <w:tabs>
          <w:tab w:val="left" w:pos="284"/>
        </w:tabs>
        <w:spacing w:before="60"/>
        <w:contextualSpacing/>
        <w:jc w:val="both"/>
        <w:rPr>
          <w:rFonts w:ascii="Times New Roman" w:hAnsi="Times New Roman" w:cs="Times New Roman"/>
          <w:sz w:val="22"/>
        </w:rPr>
      </w:pPr>
    </w:p>
    <w:p w14:paraId="2F4E9FEE" w14:textId="765A2D12" w:rsidR="008D587C" w:rsidRDefault="008D587C" w:rsidP="00D34ABB">
      <w:pPr>
        <w:tabs>
          <w:tab w:val="left" w:pos="284"/>
        </w:tabs>
        <w:spacing w:before="60"/>
        <w:contextualSpacing/>
        <w:jc w:val="both"/>
        <w:rPr>
          <w:rFonts w:ascii="Times New Roman" w:hAnsi="Times New Roman" w:cs="Times New Roman"/>
          <w:sz w:val="22"/>
        </w:rPr>
      </w:pPr>
    </w:p>
    <w:p w14:paraId="7C8013E8" w14:textId="58889B99" w:rsidR="008D587C" w:rsidRDefault="008D587C" w:rsidP="00D34ABB">
      <w:pPr>
        <w:tabs>
          <w:tab w:val="left" w:pos="284"/>
        </w:tabs>
        <w:spacing w:before="60"/>
        <w:contextualSpacing/>
        <w:jc w:val="both"/>
        <w:rPr>
          <w:rFonts w:ascii="Times New Roman" w:hAnsi="Times New Roman" w:cs="Times New Roman"/>
          <w:sz w:val="22"/>
        </w:rPr>
      </w:pPr>
    </w:p>
    <w:p w14:paraId="0BC62137" w14:textId="4AF4EC48" w:rsidR="008D587C" w:rsidRDefault="008D587C" w:rsidP="00D34ABB">
      <w:pPr>
        <w:tabs>
          <w:tab w:val="left" w:pos="284"/>
        </w:tabs>
        <w:spacing w:before="60"/>
        <w:contextualSpacing/>
        <w:jc w:val="both"/>
        <w:rPr>
          <w:rFonts w:ascii="Times New Roman" w:hAnsi="Times New Roman" w:cs="Times New Roman"/>
          <w:sz w:val="22"/>
        </w:rPr>
      </w:pPr>
    </w:p>
    <w:p w14:paraId="311973ED" w14:textId="77777777" w:rsidR="008D587C" w:rsidRPr="00C95D73" w:rsidRDefault="008D587C" w:rsidP="00D34ABB">
      <w:pPr>
        <w:tabs>
          <w:tab w:val="left" w:pos="284"/>
        </w:tabs>
        <w:spacing w:before="60"/>
        <w:contextualSpacing/>
        <w:jc w:val="both"/>
        <w:rPr>
          <w:rFonts w:ascii="Times New Roman" w:hAnsi="Times New Roman" w:cs="Times New Roman"/>
          <w:sz w:val="22"/>
        </w:rPr>
      </w:pPr>
    </w:p>
    <w:p w14:paraId="1B4FC24C" w14:textId="77777777" w:rsidR="00D34ABB" w:rsidRPr="00C95D73" w:rsidRDefault="00D34ABB" w:rsidP="00D34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rFonts w:ascii="Times New Roman" w:hAnsi="Times New Roman" w:cs="Times New Roman"/>
          <w:i/>
          <w:sz w:val="22"/>
        </w:rPr>
      </w:pPr>
      <w:r w:rsidRPr="00C95D73">
        <w:rPr>
          <w:rFonts w:ascii="Times New Roman" w:hAnsi="Times New Roman" w:cs="Times New Roman"/>
          <w:i/>
          <w:sz w:val="22"/>
        </w:rPr>
        <w:lastRenderedPageBreak/>
        <w:t>Nazwa i adres Wykonawcy</w:t>
      </w:r>
    </w:p>
    <w:p w14:paraId="5DDD9548" w14:textId="4F545864" w:rsidR="00D34ABB" w:rsidRPr="00C95D73" w:rsidRDefault="00D34ABB" w:rsidP="00D34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Times New Roman" w:hAnsi="Times New Roman" w:cs="Times New Roman"/>
          <w:b/>
          <w:sz w:val="22"/>
        </w:rPr>
      </w:pPr>
      <w:r w:rsidRPr="00C95D73">
        <w:rPr>
          <w:rFonts w:ascii="Times New Roman" w:hAnsi="Times New Roman" w:cs="Times New Roman"/>
          <w:b/>
          <w:sz w:val="22"/>
        </w:rPr>
        <w:t xml:space="preserve">Zamówienie nr </w:t>
      </w:r>
      <w:r w:rsidR="00EB4CD4">
        <w:rPr>
          <w:rFonts w:ascii="Times New Roman" w:eastAsia="Calibri" w:hAnsi="Times New Roman" w:cs="Times New Roman"/>
          <w:b/>
          <w:bCs/>
          <w:sz w:val="22"/>
        </w:rPr>
        <w:t>16</w:t>
      </w:r>
      <w:r w:rsidR="00646EFF">
        <w:rPr>
          <w:rFonts w:ascii="Times New Roman" w:eastAsia="Calibri" w:hAnsi="Times New Roman" w:cs="Times New Roman"/>
          <w:b/>
          <w:bCs/>
          <w:sz w:val="22"/>
        </w:rPr>
        <w:t>4293</w:t>
      </w:r>
      <w:r w:rsidR="00EB4CD4">
        <w:rPr>
          <w:rFonts w:ascii="Times New Roman" w:eastAsia="Calibri" w:hAnsi="Times New Roman" w:cs="Times New Roman"/>
          <w:b/>
          <w:bCs/>
          <w:sz w:val="22"/>
        </w:rPr>
        <w:t>/2023</w:t>
      </w:r>
    </w:p>
    <w:p w14:paraId="52E06C37" w14:textId="77777777" w:rsidR="00F85EFB" w:rsidRPr="00F85EFB" w:rsidRDefault="00D34ABB" w:rsidP="00F85E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C95D73">
        <w:rPr>
          <w:rFonts w:ascii="Times New Roman" w:eastAsia="Calibri" w:hAnsi="Times New Roman" w:cs="Times New Roman"/>
          <w:b/>
          <w:bCs/>
          <w:sz w:val="22"/>
        </w:rPr>
        <w:t xml:space="preserve"> „</w:t>
      </w:r>
      <w:bookmarkStart w:id="4" w:name="_Hlk138672479"/>
      <w:r w:rsidR="00F85EFB" w:rsidRPr="00F85EFB">
        <w:rPr>
          <w:rFonts w:ascii="Times New Roman" w:eastAsia="Calibri" w:hAnsi="Times New Roman" w:cs="Times New Roman"/>
          <w:b/>
          <w:bCs/>
          <w:sz w:val="22"/>
        </w:rPr>
        <w:t>Wymiana uszkodzonego kontrolera kamery CCD do wysokorozdzielczego</w:t>
      </w:r>
    </w:p>
    <w:p w14:paraId="18B4C36D" w14:textId="06A45F36" w:rsidR="00D34ABB" w:rsidRPr="00C95D73" w:rsidRDefault="00F85EFB" w:rsidP="00F85E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F85EFB">
        <w:rPr>
          <w:rFonts w:ascii="Times New Roman" w:eastAsia="Calibri" w:hAnsi="Times New Roman" w:cs="Times New Roman"/>
          <w:b/>
          <w:bCs/>
          <w:sz w:val="22"/>
        </w:rPr>
        <w:t>transmisyjnego mikroskopu elektronowego JEOL JEM 3010</w:t>
      </w:r>
      <w:bookmarkEnd w:id="4"/>
      <w:r w:rsidR="00D34ABB" w:rsidRPr="00C95D73">
        <w:rPr>
          <w:rFonts w:ascii="Times New Roman" w:eastAsia="Calibri" w:hAnsi="Times New Roman" w:cs="Times New Roman"/>
          <w:b/>
          <w:bCs/>
          <w:sz w:val="22"/>
        </w:rPr>
        <w:t>”</w:t>
      </w:r>
    </w:p>
    <w:p w14:paraId="21ADB787" w14:textId="3FEAB4D7" w:rsidR="00D34ABB" w:rsidRPr="00C95D73" w:rsidRDefault="00D34ABB" w:rsidP="00D34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Times New Roman" w:hAnsi="Times New Roman" w:cs="Times New Roman"/>
          <w:i/>
          <w:sz w:val="22"/>
        </w:rPr>
      </w:pPr>
      <w:r w:rsidRPr="00C95D73">
        <w:rPr>
          <w:rFonts w:ascii="Times New Roman" w:hAnsi="Times New Roman" w:cs="Times New Roman"/>
          <w:i/>
          <w:sz w:val="22"/>
        </w:rPr>
        <w:t xml:space="preserve">Nie otwierać przed dniem </w:t>
      </w:r>
      <w:r w:rsidR="00F74110">
        <w:rPr>
          <w:rFonts w:ascii="Times New Roman" w:hAnsi="Times New Roman" w:cs="Times New Roman"/>
          <w:i/>
          <w:sz w:val="22"/>
        </w:rPr>
        <w:t>07</w:t>
      </w:r>
      <w:r w:rsidR="00BC092F">
        <w:rPr>
          <w:rFonts w:ascii="Times New Roman" w:hAnsi="Times New Roman" w:cs="Times New Roman"/>
          <w:i/>
          <w:sz w:val="22"/>
        </w:rPr>
        <w:t>.0</w:t>
      </w:r>
      <w:r w:rsidR="00DD23B6">
        <w:rPr>
          <w:rFonts w:ascii="Times New Roman" w:hAnsi="Times New Roman" w:cs="Times New Roman"/>
          <w:i/>
          <w:sz w:val="22"/>
        </w:rPr>
        <w:t>7</w:t>
      </w:r>
      <w:r w:rsidR="00BC092F">
        <w:rPr>
          <w:rFonts w:ascii="Times New Roman" w:hAnsi="Times New Roman" w:cs="Times New Roman"/>
          <w:i/>
          <w:sz w:val="22"/>
        </w:rPr>
        <w:t xml:space="preserve">.2023 </w:t>
      </w:r>
      <w:r w:rsidRPr="00C95D73">
        <w:rPr>
          <w:rFonts w:ascii="Times New Roman" w:hAnsi="Times New Roman" w:cs="Times New Roman"/>
          <w:i/>
          <w:sz w:val="22"/>
        </w:rPr>
        <w:t xml:space="preserve">godz. </w:t>
      </w:r>
      <w:r w:rsidR="00BC092F">
        <w:rPr>
          <w:rFonts w:ascii="Times New Roman" w:hAnsi="Times New Roman" w:cs="Times New Roman"/>
          <w:i/>
          <w:sz w:val="22"/>
        </w:rPr>
        <w:t>10:</w:t>
      </w:r>
      <w:r w:rsidR="00EA4B16">
        <w:rPr>
          <w:rFonts w:ascii="Times New Roman" w:hAnsi="Times New Roman" w:cs="Times New Roman"/>
          <w:i/>
          <w:sz w:val="22"/>
        </w:rPr>
        <w:t>3</w:t>
      </w:r>
      <w:r w:rsidR="00BC092F">
        <w:rPr>
          <w:rFonts w:ascii="Times New Roman" w:hAnsi="Times New Roman" w:cs="Times New Roman"/>
          <w:i/>
          <w:sz w:val="22"/>
        </w:rPr>
        <w:t>0</w:t>
      </w:r>
    </w:p>
    <w:p w14:paraId="7EBB976F" w14:textId="5489F427" w:rsidR="000B5F28" w:rsidRPr="00C95D73" w:rsidRDefault="000B5F28" w:rsidP="00D34ABB">
      <w:pPr>
        <w:numPr>
          <w:ilvl w:val="2"/>
          <w:numId w:val="4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95D73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Wykonawca prześle ofertę w formie elektronicznej na adres e-mail </w:t>
      </w:r>
      <w:hyperlink r:id="rId10" w:history="1">
        <w:r w:rsidR="00DD23B6" w:rsidRPr="00F0543A">
          <w:rPr>
            <w:rStyle w:val="Hipercze"/>
            <w:rFonts w:ascii="Times New Roman" w:hAnsi="Times New Roman" w:cs="Times New Roman"/>
            <w:bCs/>
            <w:szCs w:val="18"/>
            <w:lang w:eastAsia="pl-PL"/>
          </w:rPr>
          <w:t>sebastian.siedlecki@us.edu.pl</w:t>
        </w:r>
      </w:hyperlink>
      <w:r w:rsidR="00275068" w:rsidRPr="00C95D73">
        <w:rPr>
          <w:rFonts w:ascii="Times New Roman" w:hAnsi="Times New Roman" w:cs="Times New Roman"/>
          <w:bCs/>
          <w:szCs w:val="18"/>
          <w:lang w:eastAsia="pl-PL"/>
        </w:rPr>
        <w:t xml:space="preserve">. </w:t>
      </w:r>
    </w:p>
    <w:p w14:paraId="36A1F52E" w14:textId="09C8D51F" w:rsidR="00A92D0F" w:rsidRDefault="00A92D0F" w:rsidP="00CB195C">
      <w:pPr>
        <w:tabs>
          <w:tab w:val="left" w:pos="709"/>
          <w:tab w:val="left" w:pos="9214"/>
        </w:tabs>
        <w:spacing w:before="60" w:after="60"/>
        <w:contextualSpacing/>
        <w:jc w:val="both"/>
        <w:rPr>
          <w:rFonts w:ascii="Times New Roman" w:hAnsi="Times New Roman" w:cs="Times New Roman"/>
          <w:bCs/>
          <w:szCs w:val="18"/>
          <w:lang w:eastAsia="pl-PL"/>
        </w:rPr>
      </w:pPr>
    </w:p>
    <w:p w14:paraId="78A4CF04" w14:textId="77777777" w:rsidR="000A1C20" w:rsidRPr="00C95D73" w:rsidRDefault="000A1C20" w:rsidP="00CB195C">
      <w:pPr>
        <w:tabs>
          <w:tab w:val="left" w:pos="709"/>
          <w:tab w:val="left" w:pos="9214"/>
        </w:tabs>
        <w:spacing w:before="60" w:after="60"/>
        <w:contextualSpacing/>
        <w:jc w:val="both"/>
        <w:rPr>
          <w:rFonts w:ascii="Times New Roman" w:hAnsi="Times New Roman" w:cs="Times New Roman"/>
          <w:bCs/>
          <w:szCs w:val="18"/>
          <w:lang w:eastAsia="pl-PL"/>
        </w:rPr>
      </w:pPr>
    </w:p>
    <w:p w14:paraId="02E0BF5D" w14:textId="77777777" w:rsidR="000B5F28" w:rsidRPr="00C95D73" w:rsidRDefault="000B5F28" w:rsidP="00CD3063">
      <w:pPr>
        <w:spacing w:before="60" w:after="60"/>
        <w:ind w:left="426" w:hanging="284"/>
        <w:jc w:val="both"/>
        <w:rPr>
          <w:rFonts w:ascii="Times New Roman" w:hAnsi="Times New Roman" w:cs="Times New Roman"/>
          <w:b/>
          <w:bCs/>
          <w:sz w:val="22"/>
          <w:lang w:eastAsia="pl-PL"/>
        </w:rPr>
      </w:pPr>
      <w:r w:rsidRPr="00C95D73">
        <w:rPr>
          <w:rFonts w:ascii="Times New Roman" w:hAnsi="Times New Roman" w:cs="Times New Roman"/>
          <w:b/>
          <w:bCs/>
          <w:sz w:val="22"/>
          <w:lang w:eastAsia="pl-PL"/>
        </w:rPr>
        <w:t xml:space="preserve">8. </w:t>
      </w:r>
      <w:r w:rsidRPr="00C95D73">
        <w:rPr>
          <w:rFonts w:ascii="Times New Roman" w:hAnsi="Times New Roman" w:cs="Times New Roman"/>
          <w:b/>
          <w:bCs/>
          <w:sz w:val="22"/>
          <w:lang w:eastAsia="pl-PL"/>
        </w:rPr>
        <w:tab/>
        <w:t>Termin składania i otwarcia ofert.</w:t>
      </w:r>
    </w:p>
    <w:p w14:paraId="031A0AE9" w14:textId="44B49123" w:rsidR="00C47F1B" w:rsidRPr="00C95D73" w:rsidRDefault="00C47F1B" w:rsidP="00D34ABB">
      <w:pPr>
        <w:pStyle w:val="Akapitzlist"/>
        <w:numPr>
          <w:ilvl w:val="0"/>
          <w:numId w:val="9"/>
        </w:numPr>
        <w:tabs>
          <w:tab w:val="left" w:pos="-8647"/>
        </w:tabs>
        <w:spacing w:before="60" w:after="0"/>
        <w:ind w:left="851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Ofertę należy złożyć na adres</w:t>
      </w:r>
      <w:r w:rsidR="00D34ABB"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: ul. Bankowa 12, pok. B1.</w:t>
      </w:r>
      <w:r w:rsidR="00B070F8">
        <w:rPr>
          <w:rFonts w:ascii="Times New Roman" w:eastAsia="Calibri" w:hAnsi="Times New Roman" w:cs="Times New Roman"/>
          <w:sz w:val="20"/>
          <w:szCs w:val="20"/>
          <w:lang w:eastAsia="pl-PL"/>
        </w:rPr>
        <w:t>3</w:t>
      </w:r>
      <w:r w:rsidR="00D34ABB"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, 40-007 Katowice; lub</w:t>
      </w: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mailowy: </w:t>
      </w:r>
      <w:hyperlink r:id="rId11" w:history="1">
        <w:r w:rsidR="00B070F8" w:rsidRPr="00F0543A">
          <w:rPr>
            <w:rStyle w:val="Hipercze"/>
            <w:rFonts w:ascii="Times New Roman" w:eastAsia="Calibri" w:hAnsi="Times New Roman" w:cs="Times New Roman"/>
            <w:sz w:val="20"/>
            <w:szCs w:val="20"/>
            <w:lang w:eastAsia="pl-PL"/>
          </w:rPr>
          <w:t>sebastian.siedlecki@us.edu.pl</w:t>
        </w:r>
      </w:hyperlink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 terminie do dnia </w:t>
      </w:r>
      <w:r w:rsidR="00E84C47">
        <w:rPr>
          <w:rFonts w:ascii="Times New Roman" w:eastAsia="Calibri" w:hAnsi="Times New Roman" w:cs="Times New Roman"/>
          <w:sz w:val="20"/>
          <w:szCs w:val="20"/>
          <w:lang w:eastAsia="pl-PL"/>
        </w:rPr>
        <w:t>07</w:t>
      </w:r>
      <w:r w:rsidR="00EB4CD4">
        <w:rPr>
          <w:rFonts w:ascii="Times New Roman" w:eastAsia="Calibri" w:hAnsi="Times New Roman" w:cs="Times New Roman"/>
          <w:sz w:val="20"/>
          <w:szCs w:val="20"/>
          <w:lang w:eastAsia="pl-PL"/>
        </w:rPr>
        <w:t>.0</w:t>
      </w:r>
      <w:r w:rsidR="00B070F8">
        <w:rPr>
          <w:rFonts w:ascii="Times New Roman" w:eastAsia="Calibri" w:hAnsi="Times New Roman" w:cs="Times New Roman"/>
          <w:sz w:val="20"/>
          <w:szCs w:val="20"/>
          <w:lang w:eastAsia="pl-PL"/>
        </w:rPr>
        <w:t>7</w:t>
      </w:r>
      <w:r w:rsidR="00BC092F">
        <w:rPr>
          <w:rFonts w:ascii="Times New Roman" w:eastAsia="Calibri" w:hAnsi="Times New Roman" w:cs="Times New Roman"/>
          <w:sz w:val="20"/>
          <w:szCs w:val="20"/>
          <w:lang w:eastAsia="pl-PL"/>
        </w:rPr>
        <w:t>.2023</w:t>
      </w:r>
      <w:r w:rsidR="009E16A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godz</w:t>
      </w:r>
      <w:r w:rsidR="0021088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BC092F">
        <w:rPr>
          <w:rFonts w:ascii="Times New Roman" w:eastAsia="Calibri" w:hAnsi="Times New Roman" w:cs="Times New Roman"/>
          <w:sz w:val="20"/>
          <w:szCs w:val="20"/>
          <w:lang w:eastAsia="pl-PL"/>
        </w:rPr>
        <w:t>9:30</w:t>
      </w:r>
      <w:r w:rsidR="0021088C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19214200" w14:textId="4DC01B7C" w:rsidR="00C47F1B" w:rsidRDefault="00C47F1B" w:rsidP="00D34ABB">
      <w:pPr>
        <w:pStyle w:val="Akapitzlist"/>
        <w:numPr>
          <w:ilvl w:val="0"/>
          <w:numId w:val="9"/>
        </w:numPr>
        <w:tabs>
          <w:tab w:val="left" w:pos="-4962"/>
          <w:tab w:val="left" w:pos="4140"/>
        </w:tabs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C95D73">
        <w:rPr>
          <w:rFonts w:ascii="Times New Roman" w:hAnsi="Times New Roman" w:cs="Times New Roman"/>
          <w:sz w:val="20"/>
          <w:szCs w:val="20"/>
        </w:rPr>
        <w:t xml:space="preserve">Otwarcie ofert nastąpi w dniu </w:t>
      </w:r>
      <w:r w:rsidR="00146EA3">
        <w:rPr>
          <w:rFonts w:ascii="Times New Roman" w:hAnsi="Times New Roman" w:cs="Times New Roman"/>
          <w:sz w:val="20"/>
          <w:szCs w:val="20"/>
        </w:rPr>
        <w:t>07</w:t>
      </w:r>
      <w:r w:rsidR="00BC092F">
        <w:rPr>
          <w:rFonts w:ascii="Times New Roman" w:hAnsi="Times New Roman" w:cs="Times New Roman"/>
          <w:sz w:val="20"/>
          <w:szCs w:val="20"/>
        </w:rPr>
        <w:t>.0</w:t>
      </w:r>
      <w:r w:rsidR="00B070F8">
        <w:rPr>
          <w:rFonts w:ascii="Times New Roman" w:hAnsi="Times New Roman" w:cs="Times New Roman"/>
          <w:sz w:val="20"/>
          <w:szCs w:val="20"/>
        </w:rPr>
        <w:t>7</w:t>
      </w:r>
      <w:r w:rsidR="00BC092F">
        <w:rPr>
          <w:rFonts w:ascii="Times New Roman" w:hAnsi="Times New Roman" w:cs="Times New Roman"/>
          <w:sz w:val="20"/>
          <w:szCs w:val="20"/>
        </w:rPr>
        <w:t>.2023</w:t>
      </w:r>
      <w:r w:rsidRPr="00C95D73">
        <w:rPr>
          <w:rFonts w:ascii="Times New Roman" w:hAnsi="Times New Roman" w:cs="Times New Roman"/>
          <w:sz w:val="20"/>
          <w:szCs w:val="20"/>
        </w:rPr>
        <w:t xml:space="preserve"> o godz. </w:t>
      </w:r>
      <w:r w:rsidR="00BC092F">
        <w:rPr>
          <w:rFonts w:ascii="Times New Roman" w:hAnsi="Times New Roman" w:cs="Times New Roman"/>
          <w:sz w:val="20"/>
          <w:szCs w:val="20"/>
        </w:rPr>
        <w:t>10:</w:t>
      </w:r>
      <w:r w:rsidR="009D0A93">
        <w:rPr>
          <w:rFonts w:ascii="Times New Roman" w:hAnsi="Times New Roman" w:cs="Times New Roman"/>
          <w:sz w:val="20"/>
          <w:szCs w:val="20"/>
        </w:rPr>
        <w:t>3</w:t>
      </w:r>
      <w:r w:rsidR="00BC092F">
        <w:rPr>
          <w:rFonts w:ascii="Times New Roman" w:hAnsi="Times New Roman" w:cs="Times New Roman"/>
          <w:sz w:val="20"/>
          <w:szCs w:val="20"/>
        </w:rPr>
        <w:t>0.</w:t>
      </w:r>
    </w:p>
    <w:p w14:paraId="20B8D3EF" w14:textId="77777777" w:rsidR="00B45434" w:rsidRDefault="00B45434" w:rsidP="005E4ADF">
      <w:pPr>
        <w:pStyle w:val="Akapitzlist"/>
        <w:tabs>
          <w:tab w:val="left" w:pos="4140"/>
        </w:tabs>
        <w:spacing w:before="60"/>
        <w:ind w:left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82DB126" w14:textId="396988FB" w:rsidR="005E4ADF" w:rsidRPr="005E4ADF" w:rsidRDefault="005E4ADF" w:rsidP="005E4ADF">
      <w:pPr>
        <w:pStyle w:val="Akapitzlist"/>
        <w:tabs>
          <w:tab w:val="left" w:pos="4140"/>
        </w:tabs>
        <w:spacing w:before="60"/>
        <w:ind w:left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E4ADF">
        <w:rPr>
          <w:rFonts w:ascii="Times New Roman" w:hAnsi="Times New Roman" w:cs="Times New Roman"/>
          <w:color w:val="FF0000"/>
          <w:sz w:val="20"/>
          <w:szCs w:val="20"/>
        </w:rPr>
        <w:t>UWAGA – oferty składane w formie elektronicznej tj. przesyłane na wskazany adres mailowy winny być zaszyfrowane w sposób uniemożliwiający zapoznanie się z ich treścią przed upływem terminu składania ofert.</w:t>
      </w:r>
    </w:p>
    <w:p w14:paraId="7BF1C396" w14:textId="77777777" w:rsidR="005E4ADF" w:rsidRPr="005E4ADF" w:rsidRDefault="005E4ADF" w:rsidP="005E4ADF">
      <w:pPr>
        <w:pStyle w:val="Akapitzlist"/>
        <w:tabs>
          <w:tab w:val="left" w:pos="4140"/>
        </w:tabs>
        <w:spacing w:before="60"/>
        <w:ind w:left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4E947F5" w14:textId="77777777" w:rsidR="005E4ADF" w:rsidRPr="005E4ADF" w:rsidRDefault="005E4ADF" w:rsidP="005E4ADF">
      <w:pPr>
        <w:pStyle w:val="Akapitzlist"/>
        <w:tabs>
          <w:tab w:val="left" w:pos="4140"/>
        </w:tabs>
        <w:spacing w:before="60"/>
        <w:ind w:left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E4ADF">
        <w:rPr>
          <w:rFonts w:ascii="Times New Roman" w:hAnsi="Times New Roman" w:cs="Times New Roman"/>
          <w:color w:val="FF0000"/>
          <w:sz w:val="20"/>
          <w:szCs w:val="20"/>
        </w:rPr>
        <w:t>Po upływie terminu na składanie ofert a przed terminem otwarcia, oferent winień przesłać na adres mailowy wskazany w ogłoszeniu hasło umożliwiające otwarcie złożonej oferty.</w:t>
      </w:r>
    </w:p>
    <w:p w14:paraId="047A3C3A" w14:textId="77777777" w:rsidR="005E4ADF" w:rsidRPr="005E4ADF" w:rsidRDefault="005E4ADF" w:rsidP="005E4ADF">
      <w:pPr>
        <w:pStyle w:val="Akapitzlist"/>
        <w:tabs>
          <w:tab w:val="left" w:pos="4140"/>
        </w:tabs>
        <w:spacing w:before="6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01FF36EB" w14:textId="5125FD0C" w:rsidR="00CB195C" w:rsidRPr="00B45434" w:rsidRDefault="005E4ADF" w:rsidP="00B45434">
      <w:pPr>
        <w:pStyle w:val="Akapitzlist"/>
        <w:tabs>
          <w:tab w:val="left" w:pos="4140"/>
        </w:tabs>
        <w:spacing w:before="60"/>
        <w:ind w:left="426"/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E4ADF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Oferty składane w formie elektronicznej w inny sposób niż opisano powyżej nie będę podlegały badaniu </w:t>
      </w: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br/>
      </w:r>
      <w:r w:rsidRPr="005E4ADF">
        <w:rPr>
          <w:rFonts w:ascii="Times New Roman" w:hAnsi="Times New Roman" w:cs="Times New Roman"/>
          <w:color w:val="FF0000"/>
          <w:sz w:val="20"/>
          <w:szCs w:val="20"/>
          <w:u w:val="single"/>
        </w:rPr>
        <w:t>i ocenie, a co za tym idzie będą podlegać odrzuceniu.</w:t>
      </w:r>
    </w:p>
    <w:p w14:paraId="57BA69CA" w14:textId="77777777" w:rsidR="000B5F28" w:rsidRPr="00C95D73" w:rsidRDefault="00335AEF" w:rsidP="00CD3063">
      <w:pPr>
        <w:spacing w:before="60" w:after="60"/>
        <w:ind w:left="426" w:hanging="426"/>
        <w:jc w:val="both"/>
        <w:rPr>
          <w:rFonts w:ascii="Times New Roman" w:hAnsi="Times New Roman" w:cs="Times New Roman"/>
          <w:b/>
          <w:bCs/>
          <w:sz w:val="22"/>
          <w:lang w:eastAsia="pl-PL"/>
        </w:rPr>
      </w:pPr>
      <w:r w:rsidRPr="00C95D73">
        <w:rPr>
          <w:rFonts w:ascii="Times New Roman" w:hAnsi="Times New Roman" w:cs="Times New Roman"/>
          <w:b/>
          <w:bCs/>
          <w:sz w:val="22"/>
          <w:lang w:eastAsia="pl-PL"/>
        </w:rPr>
        <w:t xml:space="preserve"> </w:t>
      </w:r>
      <w:r w:rsidR="000B5F28" w:rsidRPr="00C95D73">
        <w:rPr>
          <w:rFonts w:ascii="Times New Roman" w:hAnsi="Times New Roman" w:cs="Times New Roman"/>
          <w:b/>
          <w:bCs/>
          <w:sz w:val="22"/>
          <w:lang w:eastAsia="pl-PL"/>
        </w:rPr>
        <w:t xml:space="preserve">9. </w:t>
      </w:r>
      <w:r w:rsidR="000B5F28" w:rsidRPr="00C95D73">
        <w:rPr>
          <w:rFonts w:ascii="Times New Roman" w:hAnsi="Times New Roman" w:cs="Times New Roman"/>
          <w:b/>
          <w:bCs/>
          <w:sz w:val="22"/>
          <w:lang w:eastAsia="pl-PL"/>
        </w:rPr>
        <w:tab/>
        <w:t>Opis sposobu obliczenia ceny.</w:t>
      </w:r>
    </w:p>
    <w:p w14:paraId="398E411E" w14:textId="226971AF" w:rsidR="000B5F28" w:rsidRPr="004E7BBF" w:rsidRDefault="000B5F28" w:rsidP="00D34ABB">
      <w:pPr>
        <w:numPr>
          <w:ilvl w:val="0"/>
          <w:numId w:val="3"/>
        </w:numPr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E7BBF">
        <w:rPr>
          <w:rFonts w:ascii="Times New Roman" w:hAnsi="Times New Roman" w:cs="Times New Roman"/>
          <w:color w:val="000000"/>
          <w:sz w:val="20"/>
          <w:szCs w:val="20"/>
        </w:rPr>
        <w:t>Cena podana w ofercie powinna stanowić sumę kwot wszystkich elementów składających się na koszt realizacji przedmiot</w:t>
      </w:r>
      <w:r w:rsidR="00F27C49" w:rsidRPr="004E7BBF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4E7BBF">
        <w:rPr>
          <w:rFonts w:ascii="Times New Roman" w:hAnsi="Times New Roman" w:cs="Times New Roman"/>
          <w:color w:val="000000"/>
          <w:sz w:val="20"/>
          <w:szCs w:val="20"/>
        </w:rPr>
        <w:t xml:space="preserve"> zamówienia.</w:t>
      </w:r>
    </w:p>
    <w:p w14:paraId="216501BA" w14:textId="77777777" w:rsidR="000B5F28" w:rsidRPr="004E7BBF" w:rsidRDefault="000B5F28" w:rsidP="00D34ABB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7BBF">
        <w:rPr>
          <w:rFonts w:ascii="Times New Roman" w:hAnsi="Times New Roman" w:cs="Times New Roman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3B0010A4" w14:textId="77777777" w:rsidR="000B5F28" w:rsidRPr="004E7BBF" w:rsidRDefault="000B5F28" w:rsidP="00D34ABB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7BBF">
        <w:rPr>
          <w:rFonts w:ascii="Times New Roman" w:hAnsi="Times New Roman" w:cs="Times New Roman"/>
          <w:color w:val="000000"/>
          <w:sz w:val="20"/>
          <w:szCs w:val="20"/>
        </w:rPr>
        <w:t>Ocenie będzie podlegała cena oferty z podatkiem VAT w odpowiedniej wysokości.</w:t>
      </w:r>
    </w:p>
    <w:p w14:paraId="0C8B35C7" w14:textId="77777777" w:rsidR="000B5F28" w:rsidRPr="004E7BBF" w:rsidRDefault="000B5F28" w:rsidP="00D34ABB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7BBF">
        <w:rPr>
          <w:rFonts w:ascii="Times New Roman" w:hAnsi="Times New Roman" w:cs="Times New Roman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539AD0BC" w14:textId="77777777" w:rsidR="000B5F28" w:rsidRPr="004E7BBF" w:rsidRDefault="000B5F28" w:rsidP="00D34ABB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7BBF">
        <w:rPr>
          <w:rFonts w:ascii="Times New Roman" w:hAnsi="Times New Roman" w:cs="Times New Roman"/>
          <w:color w:val="000000"/>
          <w:sz w:val="20"/>
          <w:szCs w:val="20"/>
        </w:rPr>
        <w:t xml:space="preserve">Cena winna być wyrażona w </w:t>
      </w:r>
      <w:r w:rsidR="00C47F1B" w:rsidRPr="004E7BBF">
        <w:rPr>
          <w:rFonts w:ascii="Times New Roman" w:hAnsi="Times New Roman" w:cs="Times New Roman"/>
          <w:color w:val="000000"/>
          <w:sz w:val="20"/>
          <w:szCs w:val="20"/>
        </w:rPr>
        <w:t>PLN</w:t>
      </w:r>
      <w:r w:rsidRPr="004E7BBF">
        <w:rPr>
          <w:rFonts w:ascii="Times New Roman" w:hAnsi="Times New Roman" w:cs="Times New Roman"/>
          <w:color w:val="000000"/>
          <w:sz w:val="20"/>
          <w:szCs w:val="20"/>
        </w:rPr>
        <w:t xml:space="preserve">; w </w:t>
      </w:r>
      <w:r w:rsidR="00C47F1B" w:rsidRPr="004E7BBF">
        <w:rPr>
          <w:rFonts w:ascii="Times New Roman" w:hAnsi="Times New Roman" w:cs="Times New Roman"/>
          <w:color w:val="000000"/>
          <w:sz w:val="20"/>
          <w:szCs w:val="20"/>
        </w:rPr>
        <w:t xml:space="preserve">PLN </w:t>
      </w:r>
      <w:r w:rsidRPr="004E7BBF">
        <w:rPr>
          <w:rFonts w:ascii="Times New Roman" w:hAnsi="Times New Roman" w:cs="Times New Roman"/>
          <w:color w:val="000000"/>
          <w:sz w:val="20"/>
          <w:szCs w:val="20"/>
        </w:rPr>
        <w:t>będą również prowadzone rozliczenia pomiędzy Zamawiającym a wykonawcą.</w:t>
      </w:r>
    </w:p>
    <w:p w14:paraId="75469409" w14:textId="25876E34" w:rsidR="000B5F28" w:rsidRPr="004E7BBF" w:rsidRDefault="000B5F28" w:rsidP="00D34ABB">
      <w:pPr>
        <w:numPr>
          <w:ilvl w:val="0"/>
          <w:numId w:val="3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E7BB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D34ABB" w:rsidRPr="004E7BBF">
        <w:rPr>
          <w:rFonts w:ascii="Times New Roman" w:eastAsia="Calibri" w:hAnsi="Times New Roman" w:cs="Times New Roman"/>
          <w:sz w:val="20"/>
          <w:szCs w:val="20"/>
          <w:lang w:eastAsia="pl-PL"/>
        </w:rPr>
        <w:t>3</w:t>
      </w:r>
      <w:r w:rsidRPr="004E7BB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ogłoszenia.</w:t>
      </w:r>
    </w:p>
    <w:p w14:paraId="2FAA1202" w14:textId="77777777" w:rsidR="000B5F28" w:rsidRPr="00C95D73" w:rsidRDefault="000B5F28" w:rsidP="00CD3063">
      <w:pPr>
        <w:ind w:left="426"/>
        <w:contextualSpacing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14:paraId="2A81B091" w14:textId="77777777" w:rsidR="000B5F28" w:rsidRPr="00C95D73" w:rsidRDefault="000B5F28" w:rsidP="00CD3063">
      <w:pPr>
        <w:spacing w:before="60" w:after="60"/>
        <w:ind w:left="426" w:hanging="426"/>
        <w:jc w:val="both"/>
        <w:rPr>
          <w:rFonts w:ascii="Times New Roman" w:hAnsi="Times New Roman" w:cs="Times New Roman"/>
          <w:b/>
          <w:bCs/>
          <w:sz w:val="22"/>
          <w:lang w:eastAsia="pl-PL"/>
        </w:rPr>
      </w:pPr>
      <w:r w:rsidRPr="00C95D73">
        <w:rPr>
          <w:rFonts w:ascii="Times New Roman" w:hAnsi="Times New Roman" w:cs="Times New Roman"/>
          <w:b/>
          <w:bCs/>
          <w:sz w:val="22"/>
          <w:lang w:eastAsia="pl-PL"/>
        </w:rPr>
        <w:t>10. Wykaz dokumentów, które należy złożyć wraz z ofertą.</w:t>
      </w:r>
    </w:p>
    <w:p w14:paraId="76C7CD9D" w14:textId="6A27F8BE" w:rsidR="00DC29BE" w:rsidRPr="00C95D73" w:rsidRDefault="000B5F28" w:rsidP="00DC29BE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95D73">
        <w:rPr>
          <w:rFonts w:ascii="Times New Roman" w:eastAsia="Calibri" w:hAnsi="Times New Roman" w:cs="Times New Roman"/>
          <w:sz w:val="20"/>
          <w:szCs w:val="20"/>
          <w:lang w:eastAsia="pl-PL"/>
        </w:rPr>
        <w:t>Wraz z ofertą wykonawca zobowiązany jest złożyć następujące dokumenty:</w:t>
      </w:r>
    </w:p>
    <w:p w14:paraId="06323BBA" w14:textId="423697DD" w:rsidR="00C47F1B" w:rsidRDefault="00DC29BE" w:rsidP="00D34A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8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29BE">
        <w:rPr>
          <w:rFonts w:ascii="Times New Roman" w:hAnsi="Times New Roman" w:cs="Times New Roman"/>
          <w:color w:val="000000"/>
          <w:sz w:val="20"/>
          <w:szCs w:val="20"/>
        </w:rPr>
        <w:t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- firma</w:t>
      </w:r>
      <w:r w:rsidR="00C47F1B" w:rsidRPr="00C95D7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026E4894" w14:textId="2DAD3ACE" w:rsidR="00DC29BE" w:rsidRPr="00C95D73" w:rsidRDefault="00DC29BE" w:rsidP="00D34A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8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5D73">
        <w:rPr>
          <w:rFonts w:ascii="Times New Roman" w:hAnsi="Times New Roman" w:cs="Times New Roman"/>
          <w:color w:val="000000"/>
          <w:sz w:val="20"/>
          <w:szCs w:val="20"/>
        </w:rPr>
        <w:t>kopie stosownego pełnomocnictwa - w przypadku podpisywania umowy przez osoby inne niż wymienione w dokumencie powyższym jako upoważnione do reprezentacji. Pełnomocnictwo (przed podpisaniem umowy) winno być dostarczone w oryginale lub notarialnie potwierdzonej kserokopii – firma</w:t>
      </w:r>
    </w:p>
    <w:p w14:paraId="48A4E73E" w14:textId="21D650E0" w:rsidR="000B5F28" w:rsidRPr="0021088C" w:rsidRDefault="00C47F1B" w:rsidP="002108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8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5D73">
        <w:rPr>
          <w:rFonts w:ascii="Times New Roman" w:hAnsi="Times New Roman" w:cs="Times New Roman"/>
          <w:sz w:val="20"/>
          <w:szCs w:val="20"/>
        </w:rPr>
        <w:t>w przypadku konsorcjum - prawidłowo sporządzone pełnomocnictwo oraz umowę,</w:t>
      </w:r>
    </w:p>
    <w:p w14:paraId="76CA9C06" w14:textId="55D0869E" w:rsidR="00D34ABB" w:rsidRPr="00C95D73" w:rsidRDefault="00D34ABB" w:rsidP="00CD3063">
      <w:pPr>
        <w:spacing w:before="120"/>
        <w:ind w:left="426"/>
        <w:contextualSpacing/>
        <w:jc w:val="both"/>
        <w:rPr>
          <w:rFonts w:ascii="Times New Roman" w:eastAsia="Calibri" w:hAnsi="Times New Roman" w:cs="Times New Roman"/>
          <w:i/>
          <w:sz w:val="6"/>
          <w:szCs w:val="6"/>
          <w:lang w:eastAsia="pl-PL"/>
        </w:rPr>
      </w:pPr>
    </w:p>
    <w:p w14:paraId="329EA4BA" w14:textId="59F2E818" w:rsidR="00D34ABB" w:rsidRPr="00C95D73" w:rsidRDefault="00D34ABB" w:rsidP="00D34ABB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26" w:right="-2" w:hanging="426"/>
        <w:jc w:val="both"/>
        <w:rPr>
          <w:rFonts w:ascii="Times New Roman" w:hAnsi="Times New Roman" w:cs="Times New Roman"/>
          <w:b/>
          <w:bCs/>
          <w:sz w:val="22"/>
        </w:rPr>
      </w:pPr>
      <w:r w:rsidRPr="00C95D73">
        <w:rPr>
          <w:rFonts w:ascii="Times New Roman" w:hAnsi="Times New Roman" w:cs="Times New Roman"/>
          <w:b/>
          <w:bCs/>
          <w:sz w:val="22"/>
        </w:rPr>
        <w:t>Warunki zmiany zawartej umowy.</w:t>
      </w:r>
    </w:p>
    <w:p w14:paraId="3BC93FBA" w14:textId="388128E9" w:rsidR="00D34ABB" w:rsidRDefault="00723FA5" w:rsidP="00CD3063">
      <w:pPr>
        <w:spacing w:before="120"/>
        <w:ind w:left="426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3FA5">
        <w:rPr>
          <w:rFonts w:ascii="Times New Roman" w:hAnsi="Times New Roman" w:cs="Times New Roman"/>
          <w:bCs/>
          <w:sz w:val="20"/>
          <w:szCs w:val="20"/>
        </w:rPr>
        <w:t xml:space="preserve">Zamawiający przewiduje możliwość zmiany zawartej umowy zgodnie z </w:t>
      </w:r>
      <w:r w:rsidRPr="00723FA5">
        <w:rPr>
          <w:rFonts w:ascii="Times New Roman" w:hAnsi="Times New Roman" w:cs="Times New Roman"/>
          <w:b/>
          <w:bCs/>
          <w:sz w:val="20"/>
          <w:szCs w:val="20"/>
        </w:rPr>
        <w:t>załącznikiem nr 3.</w:t>
      </w:r>
    </w:p>
    <w:p w14:paraId="4E0B3601" w14:textId="1F23A985" w:rsidR="008D587C" w:rsidRDefault="008D587C" w:rsidP="00CD3063">
      <w:pPr>
        <w:spacing w:before="120"/>
        <w:ind w:left="426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62B0F09" w14:textId="77777777" w:rsidR="008D587C" w:rsidRDefault="008D587C" w:rsidP="00CD3063">
      <w:pPr>
        <w:spacing w:before="120"/>
        <w:ind w:left="426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9012E52" w14:textId="4D5AC89E" w:rsidR="00723FA5" w:rsidRDefault="00723FA5" w:rsidP="00CD3063">
      <w:pPr>
        <w:spacing w:before="120"/>
        <w:ind w:left="426"/>
        <w:contextualSpacing/>
        <w:jc w:val="both"/>
        <w:rPr>
          <w:rFonts w:ascii="Times New Roman" w:eastAsia="Calibri" w:hAnsi="Times New Roman" w:cs="Times New Roman"/>
          <w:i/>
          <w:sz w:val="6"/>
          <w:szCs w:val="6"/>
          <w:lang w:eastAsia="pl-PL"/>
        </w:rPr>
      </w:pPr>
    </w:p>
    <w:p w14:paraId="2ECF4485" w14:textId="77777777" w:rsidR="00723FA5" w:rsidRPr="00C95D73" w:rsidRDefault="00723FA5" w:rsidP="00CD3063">
      <w:pPr>
        <w:spacing w:before="120"/>
        <w:ind w:left="426"/>
        <w:contextualSpacing/>
        <w:jc w:val="both"/>
        <w:rPr>
          <w:rFonts w:ascii="Times New Roman" w:eastAsia="Calibri" w:hAnsi="Times New Roman" w:cs="Times New Roman"/>
          <w:i/>
          <w:sz w:val="6"/>
          <w:szCs w:val="6"/>
          <w:lang w:eastAsia="pl-PL"/>
        </w:rPr>
      </w:pPr>
    </w:p>
    <w:p w14:paraId="42E103A0" w14:textId="26C9B4C2" w:rsidR="000B5F28" w:rsidRPr="00C95D73" w:rsidRDefault="000B5F28" w:rsidP="00CD3063">
      <w:pPr>
        <w:spacing w:before="60" w:after="60"/>
        <w:ind w:left="426" w:hanging="426"/>
        <w:jc w:val="both"/>
        <w:rPr>
          <w:rFonts w:ascii="Times New Roman" w:hAnsi="Times New Roman" w:cs="Times New Roman"/>
          <w:b/>
          <w:bCs/>
          <w:sz w:val="22"/>
          <w:lang w:eastAsia="pl-PL"/>
        </w:rPr>
      </w:pPr>
      <w:r w:rsidRPr="00C95D73">
        <w:rPr>
          <w:rFonts w:ascii="Times New Roman" w:hAnsi="Times New Roman" w:cs="Times New Roman"/>
          <w:b/>
          <w:bCs/>
          <w:sz w:val="22"/>
          <w:lang w:eastAsia="pl-PL"/>
        </w:rPr>
        <w:lastRenderedPageBreak/>
        <w:t>1</w:t>
      </w:r>
      <w:r w:rsidR="00D34ABB" w:rsidRPr="00C95D73">
        <w:rPr>
          <w:rFonts w:ascii="Times New Roman" w:hAnsi="Times New Roman" w:cs="Times New Roman"/>
          <w:b/>
          <w:bCs/>
          <w:sz w:val="22"/>
          <w:lang w:eastAsia="pl-PL"/>
        </w:rPr>
        <w:t>2</w:t>
      </w:r>
      <w:r w:rsidRPr="00C95D73">
        <w:rPr>
          <w:rFonts w:ascii="Times New Roman" w:hAnsi="Times New Roman" w:cs="Times New Roman"/>
          <w:b/>
          <w:bCs/>
          <w:sz w:val="22"/>
          <w:lang w:eastAsia="pl-PL"/>
        </w:rPr>
        <w:t xml:space="preserve">. </w:t>
      </w:r>
      <w:r w:rsidRPr="00C95D73">
        <w:rPr>
          <w:rFonts w:ascii="Times New Roman" w:hAnsi="Times New Roman" w:cs="Times New Roman"/>
          <w:b/>
          <w:bCs/>
          <w:sz w:val="22"/>
          <w:lang w:eastAsia="pl-PL"/>
        </w:rPr>
        <w:tab/>
        <w:t>Wykaz załączników do ogłoszenia.</w:t>
      </w:r>
    </w:p>
    <w:p w14:paraId="5CB2D5E4" w14:textId="44C68EFD" w:rsidR="00335AEF" w:rsidRPr="007371BF" w:rsidRDefault="005E4ADF" w:rsidP="00D34ABB">
      <w:pPr>
        <w:pStyle w:val="Akapitzlist"/>
        <w:numPr>
          <w:ilvl w:val="0"/>
          <w:numId w:val="11"/>
        </w:numPr>
        <w:tabs>
          <w:tab w:val="left" w:pos="-15876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bookmarkStart w:id="5" w:name="_Hlk135399720"/>
      <w:r w:rsidRPr="004E7BB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Wzór oferty</w:t>
      </w:r>
      <w:r w:rsidR="0021088C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335AEF" w:rsidRPr="004E7BB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– </w:t>
      </w:r>
      <w:r w:rsidR="00335AEF" w:rsidRPr="004E7BBF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załącznik nr </w:t>
      </w:r>
      <w:r w:rsidR="00BC092F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1</w:t>
      </w:r>
      <w:r w:rsidR="00CE1C2D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,</w:t>
      </w:r>
    </w:p>
    <w:p w14:paraId="01E7560E" w14:textId="5A7F90C9" w:rsidR="00CE1C2D" w:rsidRPr="00CE1C2D" w:rsidRDefault="00CE1C2D" w:rsidP="00D34ABB">
      <w:pPr>
        <w:pStyle w:val="Akapitzlist"/>
        <w:numPr>
          <w:ilvl w:val="0"/>
          <w:numId w:val="11"/>
        </w:numPr>
        <w:tabs>
          <w:tab w:val="left" w:pos="-15876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Oświadczenie –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załącznik nr </w:t>
      </w:r>
      <w:r w:rsidR="0052508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2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,</w:t>
      </w:r>
    </w:p>
    <w:p w14:paraId="2232C2F3" w14:textId="09A9C837" w:rsidR="00CE1C2D" w:rsidRPr="004E7BBF" w:rsidRDefault="00CE1C2D" w:rsidP="00D34ABB">
      <w:pPr>
        <w:pStyle w:val="Akapitzlist"/>
        <w:numPr>
          <w:ilvl w:val="0"/>
          <w:numId w:val="11"/>
        </w:numPr>
        <w:tabs>
          <w:tab w:val="left" w:pos="-15876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Wzór umowy –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załącznik nr </w:t>
      </w:r>
      <w:r w:rsidR="0052508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3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.</w:t>
      </w:r>
    </w:p>
    <w:bookmarkEnd w:id="5"/>
    <w:p w14:paraId="7F000C09" w14:textId="77777777" w:rsidR="00DC29BE" w:rsidRPr="00C95D73" w:rsidRDefault="00DC29BE" w:rsidP="00EB6D19">
      <w:pPr>
        <w:tabs>
          <w:tab w:val="left" w:pos="1560"/>
        </w:tabs>
        <w:ind w:right="282"/>
        <w:contextualSpacing/>
        <w:jc w:val="both"/>
        <w:rPr>
          <w:rFonts w:ascii="Times New Roman" w:eastAsia="Calibri" w:hAnsi="Times New Roman" w:cs="Times New Roman"/>
          <w:bCs/>
          <w:szCs w:val="18"/>
          <w:lang w:eastAsia="pl-PL"/>
        </w:rPr>
      </w:pPr>
    </w:p>
    <w:p w14:paraId="1BB81493" w14:textId="6695B3ED" w:rsidR="0010677A" w:rsidRPr="00C95D73" w:rsidRDefault="00EB6D19" w:rsidP="00EB6D19">
      <w:pPr>
        <w:tabs>
          <w:tab w:val="left" w:pos="1560"/>
        </w:tabs>
        <w:ind w:left="426" w:right="282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C95D7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</w:t>
      </w:r>
      <w:r w:rsidR="00D34ABB" w:rsidRPr="00C95D7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C95D7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C95D7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RODO</w:t>
      </w:r>
    </w:p>
    <w:p w14:paraId="7FFA0B2A" w14:textId="77777777" w:rsidR="0010677A" w:rsidRPr="00C95D73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368B3A34" w14:textId="77777777" w:rsidR="00EB6D19" w:rsidRPr="00C95D73" w:rsidRDefault="00EB6D19" w:rsidP="00EB6D19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C95D73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0"/>
          <w:szCs w:val="20"/>
          <w:lang w:eastAsia="pl-PL"/>
        </w:rPr>
        <w:t xml:space="preserve">Klauzula informacyjna dotycząca przetwarzania danych osobowych pozyskanych bezpośrednio od osoby fizycznej, której dane dotyczą, w celu związanym z udziałem w postępowaniu </w:t>
      </w:r>
      <w:r w:rsidRPr="00C95D73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  <w:t>o udzielenie zamówienia.</w:t>
      </w:r>
    </w:p>
    <w:p w14:paraId="16449EC1" w14:textId="77777777" w:rsidR="00EB6D19" w:rsidRPr="00C95D73" w:rsidRDefault="00EB6D19" w:rsidP="00EB6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14:paraId="618B1EFD" w14:textId="77777777" w:rsidR="00EB6D19" w:rsidRPr="00C95D73" w:rsidRDefault="00EB6D19" w:rsidP="00EB6D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informujemy, że będziemy przetwarzać Pana/Pani dane osobowe </w:t>
      </w: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>wg poniższych zasad.</w:t>
      </w:r>
    </w:p>
    <w:p w14:paraId="3130B7B0" w14:textId="77777777" w:rsidR="00EB6D19" w:rsidRPr="00C95D73" w:rsidRDefault="00EB6D19" w:rsidP="00EB6D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503A45E" w14:textId="77777777" w:rsidR="00EB6D19" w:rsidRPr="00C95D73" w:rsidRDefault="00EB6D19" w:rsidP="00D34AB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Administrator danych osobowych</w:t>
      </w:r>
    </w:p>
    <w:p w14:paraId="67C58449" w14:textId="77777777" w:rsidR="00EB6D19" w:rsidRPr="00C95D73" w:rsidRDefault="00EB6D19" w:rsidP="00EB6D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Administratorem Pani/Pana danych osobowych jest Uniwersytet Śląski w Katowicach. Może się Pani/Pan skontaktować z administratorem w następujący sposób:</w:t>
      </w:r>
    </w:p>
    <w:p w14:paraId="1F70D211" w14:textId="77777777" w:rsidR="00EB6D19" w:rsidRPr="00C95D73" w:rsidRDefault="00EB6D19" w:rsidP="00D34AB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listownie na adres: ul. Bankowa 12, 40-007 Katowice</w:t>
      </w:r>
    </w:p>
    <w:p w14:paraId="46379F15" w14:textId="77777777" w:rsidR="00EB6D19" w:rsidRPr="00C95D73" w:rsidRDefault="00EB6D19" w:rsidP="00D34AB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przez e-mail: </w:t>
      </w:r>
      <w:hyperlink r:id="rId12" w:history="1">
        <w:r w:rsidRPr="00C95D73">
          <w:rPr>
            <w:rStyle w:val="Hipercze"/>
            <w:rFonts w:ascii="Times New Roman" w:eastAsia="Times New Roman" w:hAnsi="Times New Roman" w:cs="Times New Roman"/>
            <w:iCs/>
            <w:sz w:val="20"/>
            <w:szCs w:val="20"/>
            <w:lang w:eastAsia="pl-PL"/>
          </w:rPr>
          <w:t>administrator.danych@us.edu.pl</w:t>
        </w:r>
      </w:hyperlink>
    </w:p>
    <w:p w14:paraId="5EDEB85A" w14:textId="77777777" w:rsidR="00EB6D19" w:rsidRPr="00C95D73" w:rsidRDefault="00EB6D19" w:rsidP="00EB6D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215338BA" w14:textId="77777777" w:rsidR="00EB6D19" w:rsidRPr="00C95D73" w:rsidRDefault="00EB6D19" w:rsidP="00D34AB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Inspektor ochrony danych</w:t>
      </w:r>
    </w:p>
    <w:p w14:paraId="10B3FDDB" w14:textId="77777777" w:rsidR="00EB6D19" w:rsidRPr="00C95D73" w:rsidRDefault="00EB6D19" w:rsidP="00EB6D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Może się Pani/Pan kontaktować z inspektorem ochrony danych we wszystkich sprawach dotyczących przetwarzania danych osobowych oraz korzystania z praw związanych z przetwarzaniem danych, w następujący sposób:</w:t>
      </w:r>
    </w:p>
    <w:p w14:paraId="641E7C92" w14:textId="77777777" w:rsidR="00EB6D19" w:rsidRPr="00C95D73" w:rsidRDefault="00EB6D19" w:rsidP="00D34AB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listownie na adres: ul. Bankowa 12, 40-007 Katowice</w:t>
      </w:r>
    </w:p>
    <w:p w14:paraId="009DC7DB" w14:textId="77777777" w:rsidR="00EB6D19" w:rsidRPr="00C95D73" w:rsidRDefault="00EB6D19" w:rsidP="00D34AB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przez e-mail: </w:t>
      </w:r>
      <w:hyperlink r:id="rId13" w:history="1">
        <w:r w:rsidRPr="00C95D73">
          <w:rPr>
            <w:rStyle w:val="Hipercze"/>
            <w:rFonts w:ascii="Times New Roman" w:eastAsia="Times New Roman" w:hAnsi="Times New Roman" w:cs="Times New Roman"/>
            <w:iCs/>
            <w:sz w:val="20"/>
            <w:szCs w:val="20"/>
            <w:lang w:eastAsia="pl-PL"/>
          </w:rPr>
          <w:t>iod@us.edu.pl</w:t>
        </w:r>
      </w:hyperlink>
    </w:p>
    <w:p w14:paraId="4008D5BB" w14:textId="77777777" w:rsidR="00EB6D19" w:rsidRPr="00C95D73" w:rsidRDefault="00EB6D19" w:rsidP="00EB6D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23B00B8" w14:textId="77777777" w:rsidR="00F27C49" w:rsidRPr="00C95D73" w:rsidRDefault="00F27C49" w:rsidP="00EB6D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2DFC311D" w14:textId="77777777" w:rsidR="00EB6D19" w:rsidRPr="00C95D73" w:rsidRDefault="00EB6D19" w:rsidP="00D34AB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Cele przetwarzania oraz podstawa prawna przetwarzania</w:t>
      </w:r>
    </w:p>
    <w:p w14:paraId="3EF50418" w14:textId="77777777" w:rsidR="00EB6D19" w:rsidRPr="00C95D73" w:rsidRDefault="00EB6D19" w:rsidP="00EB6D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Będziemy przetwarzać Pani/Pana dane osobowe w celu związanym z udziałem w postępowaniu o udzielenie zamówienia publicznego, a w stosunku do wyłonionego Wykonawcy, w celu realizacji zawartej umowy cywilnoprawnej.</w:t>
      </w:r>
    </w:p>
    <w:p w14:paraId="58AAEF66" w14:textId="77777777" w:rsidR="00EB6D19" w:rsidRPr="00C95D73" w:rsidRDefault="00EB6D19" w:rsidP="00EB6D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0AEFE5D" w14:textId="77777777" w:rsidR="00EB6D19" w:rsidRPr="00C95D73" w:rsidRDefault="00EB6D19" w:rsidP="00EB6D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Podstawą prawną przetwarzania Pani/Pana danych osobowych jest w oparciu o art. 6 ust. 1 lit. b i c RODO:</w:t>
      </w:r>
    </w:p>
    <w:p w14:paraId="4460F540" w14:textId="77777777" w:rsidR="00EB6D19" w:rsidRPr="00C95D73" w:rsidRDefault="00EB6D19" w:rsidP="00D34AB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konieczność realizacji umowy cywilnoprawnej, zawartej z wyłonionym Wykonawcą,</w:t>
      </w:r>
    </w:p>
    <w:p w14:paraId="56AD6C52" w14:textId="77777777" w:rsidR="00EB6D19" w:rsidRPr="00C95D73" w:rsidRDefault="00EB6D19" w:rsidP="00D34AB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wypełnienie obowiązku prawnego ciążącego na administratorze, w celu przeprowadzenia postępowania </w:t>
      </w: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>o udzielenie zamówienia oraz dokonania rozliczeń finansowych z Wykonawcą.</w:t>
      </w:r>
    </w:p>
    <w:p w14:paraId="562157FC" w14:textId="77777777" w:rsidR="00EB6D19" w:rsidRPr="00C95D73" w:rsidRDefault="00EB6D19" w:rsidP="00EB6D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Podanie danych osobowych jest konieczne dla potrzeb udziału w postępowaniu o udzielenie zamówienia publicznego, zawarcia i wykonania umowy cywilnoprawnej. W przypadku niepodania danych nie będzie możliwe zrealizowanie ww. celu.</w:t>
      </w:r>
    </w:p>
    <w:p w14:paraId="5839425A" w14:textId="77777777" w:rsidR="00EB6D19" w:rsidRPr="00C95D73" w:rsidRDefault="00EB6D19" w:rsidP="00EB6D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27B34E70" w14:textId="77777777" w:rsidR="00EB6D19" w:rsidRPr="00C95D73" w:rsidRDefault="00EB6D19" w:rsidP="00D34AB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Okres przechowywania danych osobowych</w:t>
      </w:r>
    </w:p>
    <w:p w14:paraId="24D4ED11" w14:textId="77777777" w:rsidR="00EB6D19" w:rsidRPr="00C95D73" w:rsidRDefault="00EB6D19" w:rsidP="00EB6D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Będziemy przechowywać Pani/Pana dane osobowe dla potrzeb archiwalnych przez okres wymagany obowiązującymi przepisami prawa. W stosunku do wyłonionego Wykonawcy będziemy przechowywać Pani/Pana dane osobowe przez okres trwania umowy oraz wymagalności ewentualnych roszczeń z tym związanych, wynikających z kodeksu cywilnego. </w:t>
      </w:r>
    </w:p>
    <w:p w14:paraId="17975881" w14:textId="77777777" w:rsidR="00EB6D19" w:rsidRPr="00C95D73" w:rsidRDefault="00EB6D19" w:rsidP="00EB6D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242B109A" w14:textId="77777777" w:rsidR="00EB6D19" w:rsidRPr="00C95D73" w:rsidRDefault="00EB6D19" w:rsidP="00D34AB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Odbiorcy danych</w:t>
      </w:r>
    </w:p>
    <w:p w14:paraId="23289F37" w14:textId="77777777" w:rsidR="00EB6D19" w:rsidRPr="00C95D73" w:rsidRDefault="00EB6D19" w:rsidP="00EB6D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Pani/Pana dane możemy przekazywać osobom lub podmiotom, jeśli wystąpią z żądaniem udostępnienia dokumentacji postępowania, w oparciu o stosowną podstawę prawną.</w:t>
      </w:r>
    </w:p>
    <w:p w14:paraId="6870CE74" w14:textId="77777777" w:rsidR="00EB6D19" w:rsidRPr="00C95D73" w:rsidRDefault="00EB6D19" w:rsidP="00EB6D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AAD314D" w14:textId="77777777" w:rsidR="00EB6D19" w:rsidRPr="00C95D73" w:rsidRDefault="00EB6D19" w:rsidP="00D34AB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Prawa związane z przetwarzaniem danych osobowych </w:t>
      </w:r>
    </w:p>
    <w:p w14:paraId="714925CB" w14:textId="77777777" w:rsidR="00EB6D19" w:rsidRPr="00C95D73" w:rsidRDefault="00EB6D19" w:rsidP="00EB6D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Przysługują Pani/Panu następujące prawa związane z przetwarzaniem danych osobowych:</w:t>
      </w:r>
    </w:p>
    <w:p w14:paraId="1E3BE03F" w14:textId="77777777" w:rsidR="00EB6D19" w:rsidRPr="00C95D73" w:rsidRDefault="00EB6D19" w:rsidP="00D34AB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prawo dostępu do Pani/Pana danych osobowych,</w:t>
      </w:r>
    </w:p>
    <w:p w14:paraId="7A16A255" w14:textId="77777777" w:rsidR="00EB6D19" w:rsidRPr="00C95D73" w:rsidRDefault="00EB6D19" w:rsidP="00D34AB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prawo żądania sprostowania Pani/Pana danych osobowych, które są nieprawidłowe oraz uzupełnienia niekompletnych danych osobowych,</w:t>
      </w:r>
    </w:p>
    <w:p w14:paraId="515E81BA" w14:textId="77777777" w:rsidR="00EB6D19" w:rsidRPr="00C95D73" w:rsidRDefault="00EB6D19" w:rsidP="00D34AB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prawo żądania usunięcia Pani/Pana danych osobowych, w szczególności w sytuacji, gdy przetwarzanie danych nie następuje w celu wywiązania się z obowiązku wynikającego z przepisu prawa,</w:t>
      </w:r>
    </w:p>
    <w:p w14:paraId="31A3974F" w14:textId="77777777" w:rsidR="00EB6D19" w:rsidRPr="00C95D73" w:rsidRDefault="00EB6D19" w:rsidP="00D34AB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lastRenderedPageBreak/>
        <w:t>prawo żądania ograniczenia przetwarzania Pani/Pana danych osobowych,</w:t>
      </w:r>
    </w:p>
    <w:p w14:paraId="6BF08A43" w14:textId="77777777" w:rsidR="00EB6D19" w:rsidRPr="00C95D73" w:rsidRDefault="00EB6D19" w:rsidP="00D34AB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zautomatyzowany, czyli w formie elektronicznej i na podstawie umowy z Panią/Panem lub na podstawie Pani/Pana zgody,</w:t>
      </w:r>
    </w:p>
    <w:p w14:paraId="05F52102" w14:textId="77777777" w:rsidR="00EB6D19" w:rsidRPr="00C95D73" w:rsidRDefault="00EB6D19" w:rsidP="00D34AB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prawo wniesienia skargi do organu nadzorczego zajmującego się ochroną danych osobowych, tj. Prezesa Urzędu Ochrony Danych Osobowych,</w:t>
      </w:r>
    </w:p>
    <w:p w14:paraId="27FFF629" w14:textId="77777777" w:rsidR="00EB6D19" w:rsidRPr="00C95D73" w:rsidRDefault="00EB6D19" w:rsidP="00D34AB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Pani/Pana dane nie będą podlegały zautomatyzowanemu podejmowaniu decyzji, w tym profilowaniu.</w:t>
      </w:r>
    </w:p>
    <w:p w14:paraId="6F2CC819" w14:textId="77777777" w:rsidR="00225C5A" w:rsidRDefault="00225C5A" w:rsidP="0010677A">
      <w:pPr>
        <w:tabs>
          <w:tab w:val="left" w:pos="1560"/>
        </w:tabs>
        <w:ind w:left="426" w:right="282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4E9C36AE" w14:textId="77777777" w:rsidR="0052508B" w:rsidRPr="00C95D73" w:rsidRDefault="0052508B" w:rsidP="0010677A">
      <w:pPr>
        <w:tabs>
          <w:tab w:val="left" w:pos="1560"/>
        </w:tabs>
        <w:ind w:left="426" w:right="282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2BB2DCFB" w14:textId="4B34EF56" w:rsidR="00EB6D19" w:rsidRPr="00C95D73" w:rsidRDefault="00EB6D19" w:rsidP="00EB6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C95D7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</w:t>
      </w:r>
      <w:r w:rsidR="00D34ABB" w:rsidRPr="00C95D7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C95D7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.  </w:t>
      </w:r>
      <w:r w:rsidRPr="00C95D73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Dodatkowe informacje dotyczące umowy powierzenia</w:t>
      </w:r>
    </w:p>
    <w:p w14:paraId="07D45A8F" w14:textId="77777777" w:rsidR="00EB6D19" w:rsidRPr="00C95D73" w:rsidRDefault="00EB6D19" w:rsidP="00EB6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78A2DD76" w14:textId="77777777" w:rsidR="00EB6D19" w:rsidRPr="00C95D73" w:rsidRDefault="00EB6D19" w:rsidP="00EB6D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Zamawiający informuje, iż w sytuacji, gdy w trakcie realizacji zamówienia przetwarzane będą dane osobowe pracowników, doktorantów czy studentów Zamawiającego, Uniwersytet Śląski w Katowicach jako Administrator powierzy ich przetwarzanie w drodze umowy powierzenia przetwarzania danych osobowych. </w:t>
      </w:r>
    </w:p>
    <w:p w14:paraId="25C09DCF" w14:textId="77777777" w:rsidR="00F4354B" w:rsidRPr="00C95D73" w:rsidRDefault="00F4354B" w:rsidP="00EB6D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BF273CE" w14:textId="387CFBAA" w:rsidR="00EB6D19" w:rsidRPr="00C95D73" w:rsidRDefault="00EB6D19" w:rsidP="00EB6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1</w:t>
      </w:r>
      <w:r w:rsidR="00D34ABB" w:rsidRPr="00C95D73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5</w:t>
      </w:r>
      <w:r w:rsidRPr="00C95D73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. </w:t>
      </w:r>
      <w:r w:rsidRPr="00C95D7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Obowiązki informacyjne Wykonawcy wynikające z RODO. </w:t>
      </w:r>
    </w:p>
    <w:p w14:paraId="7F517FE5" w14:textId="77777777" w:rsidR="00EB6D19" w:rsidRPr="00C95D73" w:rsidRDefault="00EB6D19" w:rsidP="00EB6D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4A48121" w14:textId="77777777" w:rsidR="00EB6D19" w:rsidRPr="00C95D73" w:rsidRDefault="00EB6D19" w:rsidP="00EB6D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Wykonawca ubiegając się o udzielenie zamówienia publicznego jest zobowiązany do wypełnienia obowiązku informacyjnego przewidzianego w art. 13 RODO względem osób fizycznych, których dane osobowe dotyczą </w:t>
      </w: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i od których dane te Wykonawca bezpośrednio pozyskał (będą to w szczególności osoby fizyczne: skierowane </w:t>
      </w: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do realizacji zamówienia, podwykonawcy, podmioty trzecie, pełnomocnicy, członkowie organów zarządzających). Obowiązek informacyjny wynikający z art. 13 RODO nie będzie miał zastosowania, gdy i w 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zastosowanie co najmniej jedno </w:t>
      </w: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z </w:t>
      </w:r>
      <w:proofErr w:type="spellStart"/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wyłączeń</w:t>
      </w:r>
      <w:proofErr w:type="spellEnd"/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o których mowa w art. 14 ust. 5 RODO. W celu zapewnienia, że Wykonawca wypełnił ww. obowiązki informacyjne oraz ochrony prawnie uzasadnionych interesów osoby trzeciej, której dane zostały przekazane </w:t>
      </w:r>
      <w:r w:rsidRPr="00C95D7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w związku z udziałem Wykonawcy w postępowaniu. Zamawiający zobowiązuje Wykonawcę do złożenia oświadczenia o wypełnieniu przez niego obowiązków informacyjnych przewidzianych w art. 13 lub art. 14 RODO. </w:t>
      </w:r>
    </w:p>
    <w:p w14:paraId="65FAC273" w14:textId="77777777" w:rsidR="00EB6D19" w:rsidRPr="00C95D73" w:rsidRDefault="00EB6D19" w:rsidP="00EB6D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287F5CD" w14:textId="3A13C7F0" w:rsidR="007371BF" w:rsidRDefault="007371BF">
      <w:pPr>
        <w:rPr>
          <w:rFonts w:ascii="Times New Roman" w:eastAsia="Calibri" w:hAnsi="Times New Roman" w:cs="Times New Roman"/>
          <w:bCs/>
          <w:szCs w:val="18"/>
          <w:lang w:eastAsia="pl-PL"/>
        </w:rPr>
      </w:pPr>
      <w:r>
        <w:rPr>
          <w:rFonts w:ascii="Times New Roman" w:eastAsia="Calibri" w:hAnsi="Times New Roman" w:cs="Times New Roman"/>
          <w:bCs/>
          <w:szCs w:val="18"/>
          <w:lang w:eastAsia="pl-PL"/>
        </w:rPr>
        <w:br w:type="page"/>
      </w:r>
    </w:p>
    <w:p w14:paraId="23EA229F" w14:textId="77777777" w:rsidR="0010677A" w:rsidRPr="00C95D73" w:rsidRDefault="0010677A" w:rsidP="00B305F6">
      <w:pPr>
        <w:tabs>
          <w:tab w:val="left" w:pos="1560"/>
        </w:tabs>
        <w:ind w:right="282"/>
        <w:contextualSpacing/>
        <w:jc w:val="both"/>
        <w:rPr>
          <w:rFonts w:ascii="Times New Roman" w:eastAsia="Calibri" w:hAnsi="Times New Roman" w:cs="Times New Roman"/>
          <w:bCs/>
          <w:szCs w:val="18"/>
          <w:lang w:eastAsia="pl-PL"/>
        </w:rPr>
      </w:pPr>
    </w:p>
    <w:p w14:paraId="14EDB6FB" w14:textId="77777777" w:rsidR="0010677A" w:rsidRPr="00C95D73" w:rsidRDefault="0010677A" w:rsidP="00B305F6">
      <w:pPr>
        <w:tabs>
          <w:tab w:val="left" w:pos="1560"/>
        </w:tabs>
        <w:ind w:right="282"/>
        <w:contextualSpacing/>
        <w:jc w:val="both"/>
        <w:rPr>
          <w:rFonts w:ascii="Times New Roman" w:eastAsia="Calibri" w:hAnsi="Times New Roman" w:cs="Times New Roman"/>
          <w:bCs/>
          <w:szCs w:val="18"/>
          <w:lang w:eastAsia="pl-PL"/>
        </w:rPr>
      </w:pPr>
    </w:p>
    <w:tbl>
      <w:tblPr>
        <w:tblStyle w:val="Tabela-Siatka1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212"/>
      </w:tblGrid>
      <w:tr w:rsidR="000B5F28" w:rsidRPr="00C95D73" w14:paraId="31A21686" w14:textId="77777777" w:rsidTr="004C230E">
        <w:tc>
          <w:tcPr>
            <w:tcW w:w="9212" w:type="dxa"/>
            <w:shd w:val="clear" w:color="auto" w:fill="404040" w:themeFill="text1" w:themeFillTint="BF"/>
          </w:tcPr>
          <w:p w14:paraId="7E91782C" w14:textId="77777777" w:rsidR="000B5F28" w:rsidRPr="00C95D73" w:rsidRDefault="000B5F28" w:rsidP="0010677A">
            <w:pPr>
              <w:spacing w:line="360" w:lineRule="auto"/>
              <w:ind w:right="282"/>
              <w:jc w:val="center"/>
              <w:rPr>
                <w:rFonts w:ascii="Times New Roman" w:eastAsia="Calibri" w:hAnsi="Times New Roman" w:cs="Times New Roman"/>
                <w:szCs w:val="18"/>
              </w:rPr>
            </w:pPr>
          </w:p>
          <w:p w14:paraId="2DBC2AA5" w14:textId="77777777" w:rsidR="000B5F28" w:rsidRPr="00C95D73" w:rsidRDefault="000B5F28" w:rsidP="0010677A">
            <w:pPr>
              <w:spacing w:line="360" w:lineRule="auto"/>
              <w:ind w:right="282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C95D73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Instrukcja dotycząca przeprowadzenia postępowania</w:t>
            </w:r>
          </w:p>
          <w:p w14:paraId="26BCBCC2" w14:textId="77777777" w:rsidR="000B5F28" w:rsidRPr="00C95D73" w:rsidRDefault="000B5F28" w:rsidP="0010677A">
            <w:pPr>
              <w:spacing w:line="360" w:lineRule="auto"/>
              <w:ind w:right="282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2"/>
                <w:szCs w:val="12"/>
              </w:rPr>
            </w:pPr>
          </w:p>
        </w:tc>
      </w:tr>
    </w:tbl>
    <w:p w14:paraId="3246E76D" w14:textId="77777777" w:rsidR="000B5F28" w:rsidRPr="00C95D73" w:rsidRDefault="000B5F28" w:rsidP="0010677A">
      <w:pPr>
        <w:spacing w:after="0" w:line="360" w:lineRule="auto"/>
        <w:ind w:right="282"/>
        <w:jc w:val="both"/>
        <w:rPr>
          <w:rFonts w:ascii="Times New Roman" w:eastAsia="Calibri" w:hAnsi="Times New Roman" w:cs="Times New Roman"/>
          <w:b/>
          <w:szCs w:val="18"/>
        </w:rPr>
      </w:pPr>
    </w:p>
    <w:p w14:paraId="652904C8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>Postępowanie wszczyna się poprzez zamieszczenie ogłoszenia o zamiarze udzielenia zamówienia na stronie internetowej Zamawiając</w:t>
      </w:r>
      <w:r w:rsidR="00214465" w:rsidRPr="00C95D73">
        <w:rPr>
          <w:rFonts w:ascii="Times New Roman" w:eastAsia="Times New Roman" w:hAnsi="Times New Roman" w:cs="Times New Roman"/>
          <w:szCs w:val="18"/>
          <w:lang w:eastAsia="pl-PL"/>
        </w:rPr>
        <w:t>ego lub na platformie zakupowej.</w:t>
      </w:r>
    </w:p>
    <w:p w14:paraId="71A951BB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Zamawiający wyznacza termin składania ofert z uwzględnieniem czasu niezbędnego na przygotowanie i złożenie ofert </w:t>
      </w:r>
      <w:r w:rsidR="00581C07" w:rsidRPr="00C95D73">
        <w:rPr>
          <w:rFonts w:ascii="Times New Roman" w:eastAsia="Times New Roman" w:hAnsi="Times New Roman" w:cs="Times New Roman"/>
          <w:szCs w:val="18"/>
          <w:lang w:eastAsia="pl-PL"/>
        </w:rPr>
        <w:t>przez potencjalnych Wykonawców.</w:t>
      </w:r>
    </w:p>
    <w:p w14:paraId="07B1746A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Wykonawcy mogą zwracać się do Zamawiającego z wnioskiem o wyjaśnienie treści ogłoszenia o zamiarze udzielenia zamówienia oraz załączników do ogłoszenia przed upływem terminu składania ofert. Zamawiający zamieszcza odpowiedzi </w:t>
      </w:r>
      <w:r w:rsidR="00EB6D19" w:rsidRPr="00C95D73">
        <w:rPr>
          <w:rFonts w:ascii="Times New Roman" w:eastAsia="Times New Roman" w:hAnsi="Times New Roman" w:cs="Times New Roman"/>
          <w:szCs w:val="18"/>
          <w:lang w:eastAsia="pl-PL"/>
        </w:rPr>
        <w:br/>
      </w:r>
      <w:r w:rsidRPr="00C95D73">
        <w:rPr>
          <w:rFonts w:ascii="Times New Roman" w:eastAsia="Times New Roman" w:hAnsi="Times New Roman" w:cs="Times New Roman"/>
          <w:szCs w:val="18"/>
          <w:lang w:eastAsia="pl-PL"/>
        </w:rPr>
        <w:t>na pytania wraz z treścią pytań</w:t>
      </w:r>
      <w:r w:rsidR="00C229F7"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 (bez ujawniania podmiotu zadającego pytania)</w:t>
      </w: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 na stronie internetowej</w:t>
      </w:r>
      <w:r w:rsidR="00C229F7" w:rsidRPr="00C95D73">
        <w:rPr>
          <w:rFonts w:ascii="Times New Roman" w:eastAsia="Times New Roman" w:hAnsi="Times New Roman" w:cs="Times New Roman"/>
          <w:szCs w:val="18"/>
          <w:lang w:eastAsia="pl-PL"/>
        </w:rPr>
        <w:t>, w</w:t>
      </w:r>
      <w:r w:rsidR="00214918" w:rsidRPr="00C95D73">
        <w:rPr>
          <w:rFonts w:ascii="Times New Roman" w:eastAsia="Times New Roman" w:hAnsi="Times New Roman" w:cs="Times New Roman"/>
          <w:szCs w:val="18"/>
          <w:lang w:eastAsia="pl-PL"/>
        </w:rPr>
        <w:t> </w:t>
      </w:r>
      <w:r w:rsidR="00C229F7" w:rsidRPr="00C95D73">
        <w:rPr>
          <w:rFonts w:ascii="Times New Roman" w:eastAsia="Times New Roman" w:hAnsi="Times New Roman" w:cs="Times New Roman"/>
          <w:szCs w:val="18"/>
          <w:lang w:eastAsia="pl-PL"/>
        </w:rPr>
        <w:t>miejscu publikacji ogłoszenia</w:t>
      </w:r>
      <w:r w:rsidR="00214465"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 lub na platformie zakupowej.</w:t>
      </w:r>
    </w:p>
    <w:p w14:paraId="3DCBB530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Zamawiający może przed upływem terminu składania ofert dokonać zmiany treści ogłoszenia lub zmiany innych dokumentów stanowiących załączniki do ogłoszenia. Stosowną informację o zmianie, Zamawiający udostępnia na stronie internetowej, </w:t>
      </w:r>
      <w:r w:rsidR="00EB6D19" w:rsidRPr="00C95D73">
        <w:rPr>
          <w:rFonts w:ascii="Times New Roman" w:eastAsia="Times New Roman" w:hAnsi="Times New Roman" w:cs="Times New Roman"/>
          <w:szCs w:val="18"/>
          <w:lang w:eastAsia="pl-PL"/>
        </w:rPr>
        <w:br/>
      </w:r>
      <w:r w:rsidRPr="00C95D73">
        <w:rPr>
          <w:rFonts w:ascii="Times New Roman" w:eastAsia="Times New Roman" w:hAnsi="Times New Roman" w:cs="Times New Roman"/>
          <w:szCs w:val="18"/>
          <w:lang w:eastAsia="pl-PL"/>
        </w:rPr>
        <w:t>na której zamieszczono ogłoszenie. Zamawiający przedłuża termin składania ofert o czas niezbędny do wprowadzenia zmian w ofertach, jeżeli jest to konieczne z uwagi na zakres wprowadzonych zmian.</w:t>
      </w:r>
    </w:p>
    <w:p w14:paraId="4AF2D27F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>Oferta złożona po upływie wyznaczonego przez Zamawiającego terminu nie podlega badaniu i ocenie. O fakcie tym powiadamia się wykonawcę, który złożył ofertę po terminie składania ofert.</w:t>
      </w:r>
    </w:p>
    <w:p w14:paraId="608226BB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hAnsi="Times New Roman" w:cs="Times New Roman"/>
          <w:szCs w:val="18"/>
        </w:rPr>
        <w:t>Otwarcia ofert dokonuje się w dniu, w którym upływa termin składania ofert w danym postępowaniu.</w:t>
      </w:r>
      <w:r w:rsidR="00214465" w:rsidRPr="00C95D73">
        <w:rPr>
          <w:rFonts w:ascii="Times New Roman" w:hAnsi="Times New Roman" w:cs="Times New Roman"/>
          <w:szCs w:val="18"/>
        </w:rPr>
        <w:t xml:space="preserve"> W dniu otwarcia ofert Zamawiający zamieszcza na stronie internetowej informację o ilości środków przeznaczonych na sfinansowanie zamówienia oraz</w:t>
      </w:r>
      <w:r w:rsidR="00581C07" w:rsidRPr="00C95D73">
        <w:rPr>
          <w:rFonts w:ascii="Times New Roman" w:hAnsi="Times New Roman" w:cs="Times New Roman"/>
          <w:szCs w:val="18"/>
        </w:rPr>
        <w:t xml:space="preserve"> zestawienie złożonych w postępowaniu ofert wraz </w:t>
      </w:r>
      <w:r w:rsidR="00214465" w:rsidRPr="00C95D73">
        <w:rPr>
          <w:rFonts w:ascii="Times New Roman" w:hAnsi="Times New Roman" w:cs="Times New Roman"/>
          <w:szCs w:val="18"/>
        </w:rPr>
        <w:t>z nazwami i adresami wykonawców, którzy złożyli oferty,</w:t>
      </w:r>
      <w:r w:rsidR="00581C07" w:rsidRPr="00C95D73">
        <w:rPr>
          <w:rFonts w:ascii="Times New Roman" w:hAnsi="Times New Roman" w:cs="Times New Roman"/>
          <w:szCs w:val="18"/>
        </w:rPr>
        <w:t xml:space="preserve"> cenami ofert oraz innymi istotnymi elementami, wymaganymi w ogłoszeniu</w:t>
      </w:r>
      <w:r w:rsidR="00214465" w:rsidRPr="00C95D73">
        <w:rPr>
          <w:rFonts w:ascii="Times New Roman" w:hAnsi="Times New Roman" w:cs="Times New Roman"/>
          <w:szCs w:val="18"/>
        </w:rPr>
        <w:t xml:space="preserve"> podlegającymi ocenie w ramach kryterium oceny ofert</w:t>
      </w:r>
      <w:r w:rsidR="00581C07" w:rsidRPr="00C95D73">
        <w:rPr>
          <w:rFonts w:ascii="Times New Roman" w:hAnsi="Times New Roman" w:cs="Times New Roman"/>
          <w:szCs w:val="18"/>
        </w:rPr>
        <w:t xml:space="preserve"> (np. terminem realizacji, terminem gwarancji czy warunkami płatności).</w:t>
      </w:r>
    </w:p>
    <w:p w14:paraId="7C14B08B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hAnsi="Times New Roman" w:cs="Times New Roman"/>
          <w:szCs w:val="18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40C5B1D1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 wyznaczonym terminie, chyba, że mimo </w:t>
      </w:r>
      <w:r w:rsidR="00EB6D19" w:rsidRPr="00C95D73">
        <w:rPr>
          <w:rFonts w:ascii="Times New Roman" w:eastAsia="Times New Roman" w:hAnsi="Times New Roman" w:cs="Times New Roman"/>
          <w:szCs w:val="18"/>
          <w:lang w:eastAsia="pl-PL"/>
        </w:rPr>
        <w:br/>
      </w:r>
      <w:r w:rsidRPr="00C95D73">
        <w:rPr>
          <w:rFonts w:ascii="Times New Roman" w:eastAsia="Times New Roman" w:hAnsi="Times New Roman" w:cs="Times New Roman"/>
          <w:szCs w:val="18"/>
          <w:lang w:eastAsia="pl-PL"/>
        </w:rPr>
        <w:t>ich uzupełnienia oferta wykonawcy podlega odrzuceniu albo konieczne byłoby unieważnienie postępowania.</w:t>
      </w:r>
    </w:p>
    <w:p w14:paraId="7B43795C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Zamawiający może żądać od wykonawców dodatkowych wyjaśnień dotyczących treści złożonych przez nich ofert i dokumentów, a ponadto dokonuje poprawienia oczywistych omyłek pisarskich i rachunkowych w złożonych ofertach </w:t>
      </w:r>
      <w:r w:rsidR="00EB6D19" w:rsidRPr="00C95D73">
        <w:rPr>
          <w:rFonts w:ascii="Times New Roman" w:eastAsia="Times New Roman" w:hAnsi="Times New Roman" w:cs="Times New Roman"/>
          <w:szCs w:val="18"/>
          <w:lang w:eastAsia="pl-PL"/>
        </w:rPr>
        <w:br/>
      </w:r>
      <w:r w:rsidRPr="00C95D73">
        <w:rPr>
          <w:rFonts w:ascii="Times New Roman" w:eastAsia="Times New Roman" w:hAnsi="Times New Roman" w:cs="Times New Roman"/>
          <w:szCs w:val="18"/>
          <w:lang w:eastAsia="pl-PL"/>
        </w:rPr>
        <w:t>oraz innych omyłek polegających na niezgodności oferty z treścią ogłoszenia o udzielanym zamówieniu, niepowodujących istotnych zmian w treści oferty – informując o tym wykonawcę, którego oferta została poprawiona.</w:t>
      </w:r>
    </w:p>
    <w:p w14:paraId="6693C7D7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 wymaganiami określonymi przez Zamawiającego lub wynikającymi z odrębnych przepisów, Zamawiający może zwrócić się o udzielenie wyjaśnień, w tym złożenie dowodów, dotyczących wyliczenia ceny lub kosztu. </w:t>
      </w:r>
    </w:p>
    <w:p w14:paraId="4E66620A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Calibri" w:hAnsi="Times New Roman" w:cs="Times New Roman"/>
          <w:szCs w:val="18"/>
          <w:lang w:eastAsia="pl-PL"/>
        </w:rPr>
        <w:t>W niniejszym postępowaniu o udzielenie zamówienia, oświadczenia, wnioski, zawiadomienia oraz informacje Zamawiający i wykonawcy przekazują zgodnie z wyborem Zamawiającego wyrażonym</w:t>
      </w:r>
      <w:r w:rsidR="00581C07" w:rsidRPr="00C95D73">
        <w:rPr>
          <w:rFonts w:ascii="Times New Roman" w:eastAsia="Calibri" w:hAnsi="Times New Roman" w:cs="Times New Roman"/>
          <w:szCs w:val="18"/>
          <w:lang w:eastAsia="pl-PL"/>
        </w:rPr>
        <w:t xml:space="preserve"> w ogłoszeniu - pisemnie</w:t>
      </w:r>
      <w:r w:rsidRPr="00C95D73">
        <w:rPr>
          <w:rFonts w:ascii="Times New Roman" w:eastAsia="Calibri" w:hAnsi="Times New Roman" w:cs="Times New Roman"/>
          <w:szCs w:val="18"/>
          <w:lang w:eastAsia="pl-PL"/>
        </w:rPr>
        <w:t xml:space="preserve"> lub drogą elektroniczną.</w:t>
      </w:r>
    </w:p>
    <w:p w14:paraId="48CBF8CB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Calibri" w:hAnsi="Times New Roman" w:cs="Times New Roman"/>
          <w:szCs w:val="18"/>
          <w:lang w:eastAsia="pl-PL"/>
        </w:rPr>
        <w:t>Jeżeli Zamawiający lub wykonawca przekazują oświadczenia, wnioski, zawiadom</w:t>
      </w:r>
      <w:r w:rsidR="00581C07" w:rsidRPr="00C95D73">
        <w:rPr>
          <w:rFonts w:ascii="Times New Roman" w:eastAsia="Calibri" w:hAnsi="Times New Roman" w:cs="Times New Roman"/>
          <w:szCs w:val="18"/>
          <w:lang w:eastAsia="pl-PL"/>
        </w:rPr>
        <w:t>ienia oraz informacje</w:t>
      </w:r>
      <w:r w:rsidRPr="00C95D73">
        <w:rPr>
          <w:rFonts w:ascii="Times New Roman" w:eastAsia="Calibri" w:hAnsi="Times New Roman" w:cs="Times New Roman"/>
          <w:szCs w:val="18"/>
          <w:lang w:eastAsia="pl-PL"/>
        </w:rPr>
        <w:t xml:space="preserve"> drogą elektroniczną, każda ze stron na żądanie drugiej niezwłocznie potwierdza fakt ich otrzymania.</w:t>
      </w:r>
    </w:p>
    <w:p w14:paraId="54145172" w14:textId="07FABBCF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Zamawiający </w:t>
      </w:r>
      <w:r w:rsidRPr="00C95D73">
        <w:rPr>
          <w:rFonts w:ascii="Times New Roman" w:eastAsia="Times New Roman" w:hAnsi="Times New Roman" w:cs="Times New Roman"/>
          <w:b/>
          <w:szCs w:val="18"/>
          <w:lang w:eastAsia="pl-PL"/>
        </w:rPr>
        <w:t>odrzuca</w:t>
      </w: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 ofertę </w:t>
      </w:r>
      <w:r w:rsidR="00F609EC" w:rsidRPr="00C95D73">
        <w:rPr>
          <w:rFonts w:ascii="Times New Roman" w:eastAsia="Times New Roman" w:hAnsi="Times New Roman" w:cs="Times New Roman"/>
          <w:szCs w:val="18"/>
          <w:lang w:eastAsia="pl-PL"/>
        </w:rPr>
        <w:t>wykonawcy,</w:t>
      </w: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 jeżeli:</w:t>
      </w:r>
    </w:p>
    <w:p w14:paraId="2A856A1E" w14:textId="77777777" w:rsidR="000B5F28" w:rsidRPr="00C95D73" w:rsidRDefault="000B5F28" w:rsidP="00D34ABB">
      <w:pPr>
        <w:numPr>
          <w:ilvl w:val="1"/>
          <w:numId w:val="8"/>
        </w:num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5B44C35C" w14:textId="77777777" w:rsidR="000B5F28" w:rsidRPr="00C95D73" w:rsidRDefault="000B5F28" w:rsidP="00D34ABB">
      <w:pPr>
        <w:numPr>
          <w:ilvl w:val="1"/>
          <w:numId w:val="8"/>
        </w:num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lastRenderedPageBreak/>
        <w:t>jest nieważna na podstawie odrębnych przepisów,</w:t>
      </w:r>
    </w:p>
    <w:p w14:paraId="78077EAE" w14:textId="77777777" w:rsidR="000B5F28" w:rsidRPr="00C95D73" w:rsidRDefault="000B5F28" w:rsidP="00D34ABB">
      <w:pPr>
        <w:numPr>
          <w:ilvl w:val="1"/>
          <w:numId w:val="8"/>
        </w:num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>zawiera błędy w obliczeniu ceny lub kosztu (dotyczy to w szczególności przyjęcia błędnej stawki podatku VAT);</w:t>
      </w:r>
    </w:p>
    <w:p w14:paraId="5293C661" w14:textId="77777777" w:rsidR="000B5F28" w:rsidRPr="00C95D73" w:rsidRDefault="000B5F28" w:rsidP="00D34ABB">
      <w:pPr>
        <w:numPr>
          <w:ilvl w:val="1"/>
          <w:numId w:val="8"/>
        </w:num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14:paraId="0A2E6A1B" w14:textId="77777777" w:rsidR="000B5F28" w:rsidRPr="00C95D73" w:rsidRDefault="000B5F28" w:rsidP="00D34ABB">
      <w:pPr>
        <w:numPr>
          <w:ilvl w:val="1"/>
          <w:numId w:val="8"/>
        </w:num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hAnsi="Times New Roman" w:cs="Times New Roman"/>
          <w:szCs w:val="18"/>
        </w:rPr>
        <w:t>zawiera rażąco niską cenę lub koszt w stosunku do przedmiotu zamówienia, co zostało stwierdzone po przeprowadzeniu procedury wyj</w:t>
      </w:r>
      <w:r w:rsidR="001D6BE0" w:rsidRPr="00C95D73">
        <w:rPr>
          <w:rFonts w:ascii="Times New Roman" w:hAnsi="Times New Roman" w:cs="Times New Roman"/>
          <w:szCs w:val="18"/>
        </w:rPr>
        <w:t>aśnień, o której mowa w ust. 10,</w:t>
      </w:r>
    </w:p>
    <w:p w14:paraId="31A952BE" w14:textId="77777777" w:rsidR="001D6BE0" w:rsidRPr="00C95D73" w:rsidRDefault="001D6BE0" w:rsidP="00D34ABB">
      <w:pPr>
        <w:numPr>
          <w:ilvl w:val="1"/>
          <w:numId w:val="8"/>
        </w:num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hAnsi="Times New Roman" w:cs="Times New Roman"/>
          <w:szCs w:val="18"/>
        </w:rPr>
        <w:t xml:space="preserve">została złożona przez wykonawcę, który nie spełnia warunków udziału w postępowaniu, podlega wykluczeniu albo który nie złożył wymaganych dokumentów lub oświadczeń, z zastrzeżeniem wyczerpania procedury </w:t>
      </w:r>
      <w:r w:rsidR="00EB6D19" w:rsidRPr="00C95D73">
        <w:rPr>
          <w:rFonts w:ascii="Times New Roman" w:hAnsi="Times New Roman" w:cs="Times New Roman"/>
          <w:szCs w:val="18"/>
        </w:rPr>
        <w:t>wezwania do</w:t>
      </w:r>
      <w:r w:rsidRPr="00C95D73">
        <w:rPr>
          <w:rFonts w:ascii="Times New Roman" w:hAnsi="Times New Roman" w:cs="Times New Roman"/>
          <w:szCs w:val="18"/>
        </w:rPr>
        <w:t xml:space="preserve"> ich uzupełnienia,</w:t>
      </w:r>
    </w:p>
    <w:p w14:paraId="47D8210F" w14:textId="4217059C" w:rsidR="001D6BE0" w:rsidRPr="00C95D73" w:rsidRDefault="001D6BE0" w:rsidP="00D34ABB">
      <w:pPr>
        <w:pStyle w:val="Akapitzlist"/>
        <w:numPr>
          <w:ilvl w:val="1"/>
          <w:numId w:val="8"/>
        </w:numPr>
        <w:spacing w:after="0" w:line="360" w:lineRule="auto"/>
        <w:ind w:left="567" w:right="-1" w:hanging="284"/>
        <w:jc w:val="both"/>
        <w:rPr>
          <w:rFonts w:ascii="Times New Roman" w:hAnsi="Times New Roman" w:cs="Times New Roman"/>
          <w:szCs w:val="18"/>
        </w:rPr>
      </w:pPr>
      <w:r w:rsidRPr="00C95D73">
        <w:rPr>
          <w:rFonts w:ascii="Times New Roman" w:hAnsi="Times New Roman" w:cs="Times New Roman"/>
          <w:szCs w:val="18"/>
        </w:rPr>
        <w:t xml:space="preserve">została złożona przez wykonawcę, który wykonywał bezpośrednio czynności związane z przygotowaniem prowadzonego postępowania lub posługiwał się w celu sporządzenia oferty osobami uczestniczącymi w dokonywaniu tych czynności, chyba, że udział tego </w:t>
      </w:r>
      <w:r w:rsidR="00440869" w:rsidRPr="00C95D73">
        <w:rPr>
          <w:rFonts w:ascii="Times New Roman" w:hAnsi="Times New Roman" w:cs="Times New Roman"/>
          <w:szCs w:val="18"/>
        </w:rPr>
        <w:t>wykonawcy w</w:t>
      </w:r>
      <w:r w:rsidRPr="00C95D73">
        <w:rPr>
          <w:rFonts w:ascii="Times New Roman" w:hAnsi="Times New Roman" w:cs="Times New Roman"/>
          <w:szCs w:val="18"/>
        </w:rPr>
        <w:t xml:space="preserve"> postępowaniu nie utrudni uczciwej konkurencji.</w:t>
      </w:r>
    </w:p>
    <w:p w14:paraId="497914B7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Zamawiający dokonuje wyboru oferty najkorzystniejszej zgodnej z opisem przedmiotu zamówienia, złożonej przez wykonawcę spełniającego warunki udziału w postępowaniu, na podstawie kryteriów oceny ofert określonych w ogłoszeniu </w:t>
      </w:r>
      <w:r w:rsidR="00EB6D19" w:rsidRPr="00C95D73">
        <w:rPr>
          <w:rFonts w:ascii="Times New Roman" w:eastAsia="Times New Roman" w:hAnsi="Times New Roman" w:cs="Times New Roman"/>
          <w:szCs w:val="18"/>
          <w:lang w:eastAsia="pl-PL"/>
        </w:rPr>
        <w:br/>
      </w:r>
      <w:r w:rsidRPr="00C95D73">
        <w:rPr>
          <w:rFonts w:ascii="Times New Roman" w:eastAsia="Times New Roman" w:hAnsi="Times New Roman" w:cs="Times New Roman"/>
          <w:szCs w:val="18"/>
          <w:lang w:eastAsia="pl-PL"/>
        </w:rPr>
        <w:t>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14:paraId="451C8945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72CAFF45" w14:textId="77777777" w:rsidR="000B5F28" w:rsidRPr="00C95D73" w:rsidRDefault="00581C07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14:paraId="70AFE6C9" w14:textId="77777777" w:rsidR="000B5F28" w:rsidRPr="00C95D73" w:rsidRDefault="000B5F28" w:rsidP="00D34ABB">
      <w:pPr>
        <w:numPr>
          <w:ilvl w:val="1"/>
          <w:numId w:val="6"/>
        </w:num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wyborze najkorzystniejszej oferty, z podaniem nazwy (firmy) albo imienia i nazwiska, siedziby albo miejsca zamieszkania </w:t>
      </w:r>
      <w:r w:rsidR="00EB6D19" w:rsidRPr="00C95D73">
        <w:rPr>
          <w:rFonts w:ascii="Times New Roman" w:eastAsia="Times New Roman" w:hAnsi="Times New Roman" w:cs="Times New Roman"/>
          <w:szCs w:val="18"/>
          <w:lang w:eastAsia="pl-PL"/>
        </w:rPr>
        <w:br/>
      </w: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14:paraId="27359C71" w14:textId="77777777" w:rsidR="000B5F28" w:rsidRPr="00C95D73" w:rsidRDefault="000B5F28" w:rsidP="00D34ABB">
      <w:pPr>
        <w:numPr>
          <w:ilvl w:val="0"/>
          <w:numId w:val="6"/>
        </w:num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wykonawcach, których oferty zostały odrzucone (wraz z uzasadnieniem), </w:t>
      </w:r>
    </w:p>
    <w:p w14:paraId="4EBF526C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3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Zamawiający </w:t>
      </w:r>
      <w:r w:rsidRPr="00C95D73">
        <w:rPr>
          <w:rFonts w:ascii="Times New Roman" w:eastAsia="Times New Roman" w:hAnsi="Times New Roman" w:cs="Times New Roman"/>
          <w:b/>
          <w:szCs w:val="18"/>
          <w:lang w:eastAsia="pl-PL"/>
        </w:rPr>
        <w:t>unieważnia</w:t>
      </w: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 postępowanie:</w:t>
      </w:r>
    </w:p>
    <w:p w14:paraId="1CC9DBFE" w14:textId="77777777" w:rsidR="000B5F28" w:rsidRPr="00C95D73" w:rsidRDefault="000B5F28" w:rsidP="00D34ABB">
      <w:pPr>
        <w:numPr>
          <w:ilvl w:val="1"/>
          <w:numId w:val="6"/>
        </w:num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>jeżeli nie złożono żadnej oferty niepodlegającej odrzuceniu,</w:t>
      </w:r>
    </w:p>
    <w:p w14:paraId="07096230" w14:textId="77777777" w:rsidR="000B5F28" w:rsidRPr="00C95D73" w:rsidRDefault="000B5F28" w:rsidP="00D34ABB">
      <w:pPr>
        <w:numPr>
          <w:ilvl w:val="1"/>
          <w:numId w:val="6"/>
        </w:num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cena najkorzystniejszej oferty lub oferta z najniższą ceną przewyższa kwotę, którą Zamawiający zamierza przeznaczyć </w:t>
      </w:r>
      <w:r w:rsidR="00EB6D19" w:rsidRPr="00C95D73">
        <w:rPr>
          <w:rFonts w:ascii="Times New Roman" w:eastAsia="Times New Roman" w:hAnsi="Times New Roman" w:cs="Times New Roman"/>
          <w:szCs w:val="18"/>
          <w:lang w:eastAsia="pl-PL"/>
        </w:rPr>
        <w:br/>
      </w:r>
      <w:r w:rsidRPr="00C95D73">
        <w:rPr>
          <w:rFonts w:ascii="Times New Roman" w:eastAsia="Times New Roman" w:hAnsi="Times New Roman" w:cs="Times New Roman"/>
          <w:szCs w:val="18"/>
          <w:lang w:eastAsia="pl-PL"/>
        </w:rPr>
        <w:t>na sfinansowanie zamówienia, chyba, że Zamawiający może zwiększyć tę kwotę do ceny najkorzystniejszej oferty,</w:t>
      </w:r>
    </w:p>
    <w:p w14:paraId="0E0886C9" w14:textId="77777777" w:rsidR="000B5F28" w:rsidRPr="00C95D73" w:rsidRDefault="000B5F28" w:rsidP="00D34ABB">
      <w:pPr>
        <w:numPr>
          <w:ilvl w:val="0"/>
          <w:numId w:val="7"/>
        </w:num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>postępowanie obarczone jest wadą niemożliwą do usunięcia, powodującą sytuację, w której niemożliwym jest zawarcie umowy w sprawie zamówienia publiczneg</w:t>
      </w:r>
      <w:r w:rsidR="00581C07" w:rsidRPr="00C95D73">
        <w:rPr>
          <w:rFonts w:ascii="Times New Roman" w:eastAsia="Times New Roman" w:hAnsi="Times New Roman" w:cs="Times New Roman"/>
          <w:szCs w:val="18"/>
          <w:lang w:eastAsia="pl-PL"/>
        </w:rPr>
        <w:t>o niepodlegającej unieważnieniu,</w:t>
      </w:r>
    </w:p>
    <w:p w14:paraId="78277B19" w14:textId="77777777" w:rsidR="00581C07" w:rsidRPr="00C95D73" w:rsidRDefault="00581C07" w:rsidP="00D34ABB">
      <w:pPr>
        <w:numPr>
          <w:ilvl w:val="0"/>
          <w:numId w:val="7"/>
        </w:num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>dalsze prowadzenie postępowania nie leży w interesie zamawiającego, czego nie dało się przewidzieć na etapie ogłoszenia postępowania.</w:t>
      </w:r>
    </w:p>
    <w:p w14:paraId="1DAA631F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14:paraId="2CA96B9D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Wykonawca może poinformować Zamawiającego w trakcie trwania postępowania o czynności Zamawiającego niezgodnej </w:t>
      </w:r>
      <w:r w:rsidR="00EB6D19" w:rsidRPr="00C95D73">
        <w:rPr>
          <w:rFonts w:ascii="Times New Roman" w:eastAsia="Times New Roman" w:hAnsi="Times New Roman" w:cs="Times New Roman"/>
          <w:szCs w:val="18"/>
          <w:lang w:eastAsia="pl-PL"/>
        </w:rPr>
        <w:br/>
      </w: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z postanowieniami niniejszej instrukcji, zasadami opisanymi w Regulaminie ubiegania się i udzielania zamówień </w:t>
      </w:r>
      <w:r w:rsidR="00EB6D19" w:rsidRPr="00C95D73">
        <w:rPr>
          <w:rFonts w:ascii="Times New Roman" w:eastAsia="Times New Roman" w:hAnsi="Times New Roman" w:cs="Times New Roman"/>
          <w:szCs w:val="18"/>
          <w:lang w:eastAsia="pl-PL"/>
        </w:rPr>
        <w:br/>
      </w: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na Uniwersytecie Śląskim w Katowicach czy innymi przepisami powszechnie obowiązującego prawa. W przypadku uznania zasadności przekazanej informacji Zamawiający powtarza czynność albo dokonuje czynności zaniechanej, informując o tym wykonawców w sposób przewidziany dla tej czynności. </w:t>
      </w:r>
    </w:p>
    <w:p w14:paraId="7A922738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lastRenderedPageBreak/>
        <w:t xml:space="preserve">Z Wykonawcą, którego oferta zostanie uznana za najkorzystniejszą, zostanie zawarta umowa na warunkach podanych </w:t>
      </w:r>
      <w:r w:rsidR="00EB6D19" w:rsidRPr="00C95D73">
        <w:rPr>
          <w:rFonts w:ascii="Times New Roman" w:eastAsia="Times New Roman" w:hAnsi="Times New Roman" w:cs="Times New Roman"/>
          <w:szCs w:val="18"/>
          <w:lang w:eastAsia="pl-PL"/>
        </w:rPr>
        <w:br/>
      </w:r>
      <w:r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we wzorze umowy lub istotnych postanowieniach umowy stanowiących załącznik do ogłoszenia o zamiarze udzielenia zamówienia oraz w ofercie przedstawionej przez wykonawcę. </w:t>
      </w:r>
    </w:p>
    <w:p w14:paraId="53F79098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</w:t>
      </w:r>
      <w:r w:rsidR="005701F9" w:rsidRPr="00C95D73">
        <w:rPr>
          <w:rFonts w:ascii="Times New Roman" w:eastAsia="Times New Roman" w:hAnsi="Times New Roman" w:cs="Times New Roman"/>
          <w:szCs w:val="18"/>
          <w:lang w:eastAsia="pl-PL"/>
        </w:rPr>
        <w:t>ępowania, o których mowa</w:t>
      </w:r>
      <w:r w:rsidR="003816F7"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 w</w:t>
      </w:r>
      <w:r w:rsidR="001D6BE0" w:rsidRPr="00C95D73">
        <w:rPr>
          <w:rFonts w:ascii="Times New Roman" w:eastAsia="Times New Roman" w:hAnsi="Times New Roman" w:cs="Times New Roman"/>
          <w:szCs w:val="18"/>
          <w:lang w:eastAsia="pl-PL"/>
        </w:rPr>
        <w:t xml:space="preserve"> ust. 17</w:t>
      </w:r>
      <w:r w:rsidRPr="00C95D73">
        <w:rPr>
          <w:rFonts w:ascii="Times New Roman" w:eastAsia="Times New Roman" w:hAnsi="Times New Roman" w:cs="Times New Roman"/>
          <w:szCs w:val="18"/>
          <w:lang w:eastAsia="pl-PL"/>
        </w:rPr>
        <w:t>.</w:t>
      </w:r>
    </w:p>
    <w:p w14:paraId="5B72FDCB" w14:textId="77777777" w:rsidR="000B5F28" w:rsidRPr="00C95D73" w:rsidRDefault="000B5F28" w:rsidP="00D34ABB">
      <w:pPr>
        <w:numPr>
          <w:ilvl w:val="0"/>
          <w:numId w:val="5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95D73">
        <w:rPr>
          <w:rFonts w:ascii="Times New Roman" w:eastAsia="Times New Roman" w:hAnsi="Times New Roman" w:cs="Times New Roman"/>
          <w:szCs w:val="18"/>
          <w:lang w:eastAsia="pl-PL"/>
        </w:rPr>
        <w:t>Zamówienie jest realizowane zgodnie z prawem obowiązującym w Rzeczypospolitej Polskiej. W sprawach nieuregulowanych niniejszym ogłoszeniem o udzielanym zamówieniu, będą miały zastosowanie przepisy ustaw</w:t>
      </w:r>
      <w:r w:rsidR="00CB7681" w:rsidRPr="00C95D73">
        <w:rPr>
          <w:rFonts w:ascii="Times New Roman" w:eastAsia="Times New Roman" w:hAnsi="Times New Roman" w:cs="Times New Roman"/>
          <w:szCs w:val="18"/>
          <w:lang w:eastAsia="pl-PL"/>
        </w:rPr>
        <w:t>y z dnia 23 kwietnia 1964 r. - K</w:t>
      </w:r>
      <w:r w:rsidRPr="00C95D73">
        <w:rPr>
          <w:rFonts w:ascii="Times New Roman" w:eastAsia="Times New Roman" w:hAnsi="Times New Roman" w:cs="Times New Roman"/>
          <w:szCs w:val="18"/>
          <w:lang w:eastAsia="pl-PL"/>
        </w:rPr>
        <w:t>odeks cywilny i innych ustaw szczególnych powszechnie obowiązującego prawa.</w:t>
      </w:r>
    </w:p>
    <w:sectPr w:rsidR="000B5F28" w:rsidRPr="00C95D73" w:rsidSect="00CD3063">
      <w:footerReference w:type="default" r:id="rId14"/>
      <w:pgSz w:w="11906" w:h="16838" w:code="9"/>
      <w:pgMar w:top="880" w:right="1133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8B0B3" w14:textId="77777777" w:rsidR="00457F65" w:rsidRDefault="00457F65" w:rsidP="00885E24">
      <w:pPr>
        <w:spacing w:after="0" w:line="240" w:lineRule="auto"/>
      </w:pPr>
      <w:r>
        <w:separator/>
      </w:r>
    </w:p>
  </w:endnote>
  <w:endnote w:type="continuationSeparator" w:id="0">
    <w:p w14:paraId="2DF64717" w14:textId="77777777" w:rsidR="00457F65" w:rsidRDefault="00457F65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362929"/>
      <w:docPartObj>
        <w:docPartGallery w:val="Page Numbers (Bottom of Page)"/>
        <w:docPartUnique/>
      </w:docPartObj>
    </w:sdtPr>
    <w:sdtEndPr/>
    <w:sdtContent>
      <w:p w14:paraId="19EAB5E3" w14:textId="5AE4A9F1" w:rsidR="0010677A" w:rsidRDefault="001067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2BC">
          <w:rPr>
            <w:noProof/>
          </w:rPr>
          <w:t>8</w:t>
        </w:r>
        <w:r>
          <w:fldChar w:fldCharType="end"/>
        </w:r>
      </w:p>
    </w:sdtContent>
  </w:sdt>
  <w:p w14:paraId="5C508FDE" w14:textId="77777777" w:rsidR="0010677A" w:rsidRDefault="00106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7518B" w14:textId="77777777" w:rsidR="00457F65" w:rsidRDefault="00457F65" w:rsidP="00885E24">
      <w:pPr>
        <w:spacing w:after="0" w:line="240" w:lineRule="auto"/>
      </w:pPr>
      <w:r>
        <w:separator/>
      </w:r>
    </w:p>
  </w:footnote>
  <w:footnote w:type="continuationSeparator" w:id="0">
    <w:p w14:paraId="4B6B2EDA" w14:textId="77777777" w:rsidR="00457F65" w:rsidRDefault="00457F65" w:rsidP="00885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8C9"/>
    <w:multiLevelType w:val="hybridMultilevel"/>
    <w:tmpl w:val="3294AF2C"/>
    <w:lvl w:ilvl="0" w:tplc="29983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81685"/>
    <w:multiLevelType w:val="hybridMultilevel"/>
    <w:tmpl w:val="AD7CE126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AE2DC5A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4238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" w15:restartNumberingAfterBreak="0">
    <w:nsid w:val="32EE0FF2"/>
    <w:multiLevelType w:val="hybridMultilevel"/>
    <w:tmpl w:val="CBC86800"/>
    <w:lvl w:ilvl="0" w:tplc="47B09F14">
      <w:start w:val="1"/>
      <w:numFmt w:val="decimal"/>
      <w:lvlText w:val="%1)"/>
      <w:lvlJc w:val="left"/>
      <w:pPr>
        <w:ind w:left="1287" w:hanging="360"/>
      </w:pPr>
      <w:rPr>
        <w:b w:val="0"/>
        <w:color w:val="auto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66936"/>
    <w:multiLevelType w:val="hybridMultilevel"/>
    <w:tmpl w:val="156405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247DD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F3650"/>
    <w:multiLevelType w:val="hybridMultilevel"/>
    <w:tmpl w:val="9976F246"/>
    <w:lvl w:ilvl="0" w:tplc="0AE2DC5A">
      <w:start w:val="1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638FC"/>
    <w:multiLevelType w:val="hybridMultilevel"/>
    <w:tmpl w:val="B8A2BE8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745C2F4E"/>
    <w:multiLevelType w:val="hybridMultilevel"/>
    <w:tmpl w:val="7EC82E9C"/>
    <w:lvl w:ilvl="0" w:tplc="95C084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16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02198A"/>
    <w:rsid w:val="0002224D"/>
    <w:rsid w:val="00030679"/>
    <w:rsid w:val="00040CC9"/>
    <w:rsid w:val="00044B89"/>
    <w:rsid w:val="0005211D"/>
    <w:rsid w:val="00062E22"/>
    <w:rsid w:val="00063020"/>
    <w:rsid w:val="000653FF"/>
    <w:rsid w:val="00070003"/>
    <w:rsid w:val="00081637"/>
    <w:rsid w:val="00081804"/>
    <w:rsid w:val="00096323"/>
    <w:rsid w:val="000A1C20"/>
    <w:rsid w:val="000B5F28"/>
    <w:rsid w:val="000D034A"/>
    <w:rsid w:val="000E43FB"/>
    <w:rsid w:val="000F4460"/>
    <w:rsid w:val="000F5470"/>
    <w:rsid w:val="000F6129"/>
    <w:rsid w:val="000F77DD"/>
    <w:rsid w:val="00104291"/>
    <w:rsid w:val="0010677A"/>
    <w:rsid w:val="0012263D"/>
    <w:rsid w:val="0012468E"/>
    <w:rsid w:val="0012639F"/>
    <w:rsid w:val="00133492"/>
    <w:rsid w:val="0013713E"/>
    <w:rsid w:val="001465F1"/>
    <w:rsid w:val="00146EA3"/>
    <w:rsid w:val="001474A5"/>
    <w:rsid w:val="00150A45"/>
    <w:rsid w:val="00152465"/>
    <w:rsid w:val="001527A2"/>
    <w:rsid w:val="0015341D"/>
    <w:rsid w:val="00173E10"/>
    <w:rsid w:val="001858D7"/>
    <w:rsid w:val="00196C96"/>
    <w:rsid w:val="00197B6D"/>
    <w:rsid w:val="00197B75"/>
    <w:rsid w:val="001A2534"/>
    <w:rsid w:val="001B05BC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1088C"/>
    <w:rsid w:val="002108CC"/>
    <w:rsid w:val="00214465"/>
    <w:rsid w:val="00214918"/>
    <w:rsid w:val="00216AC4"/>
    <w:rsid w:val="002237C8"/>
    <w:rsid w:val="00225C5A"/>
    <w:rsid w:val="002302AF"/>
    <w:rsid w:val="002342B5"/>
    <w:rsid w:val="002508FC"/>
    <w:rsid w:val="002513D8"/>
    <w:rsid w:val="002547C1"/>
    <w:rsid w:val="00263E26"/>
    <w:rsid w:val="00265FA4"/>
    <w:rsid w:val="0027113A"/>
    <w:rsid w:val="002736AE"/>
    <w:rsid w:val="00275068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D65F9"/>
    <w:rsid w:val="002E0D75"/>
    <w:rsid w:val="002E1656"/>
    <w:rsid w:val="002E6F94"/>
    <w:rsid w:val="002F1426"/>
    <w:rsid w:val="00304A29"/>
    <w:rsid w:val="00305A2B"/>
    <w:rsid w:val="00306839"/>
    <w:rsid w:val="00306B54"/>
    <w:rsid w:val="003143C3"/>
    <w:rsid w:val="0031497D"/>
    <w:rsid w:val="00315ABA"/>
    <w:rsid w:val="00335AEF"/>
    <w:rsid w:val="00335F02"/>
    <w:rsid w:val="00345A4A"/>
    <w:rsid w:val="00347321"/>
    <w:rsid w:val="0035435C"/>
    <w:rsid w:val="003551DC"/>
    <w:rsid w:val="003618A5"/>
    <w:rsid w:val="003654AF"/>
    <w:rsid w:val="00374E09"/>
    <w:rsid w:val="0038122A"/>
    <w:rsid w:val="003816F7"/>
    <w:rsid w:val="00384E9D"/>
    <w:rsid w:val="0039492B"/>
    <w:rsid w:val="003A1011"/>
    <w:rsid w:val="003A18AF"/>
    <w:rsid w:val="003D5E60"/>
    <w:rsid w:val="003D6E7D"/>
    <w:rsid w:val="003E5ECA"/>
    <w:rsid w:val="003E6253"/>
    <w:rsid w:val="003F045A"/>
    <w:rsid w:val="003F2A58"/>
    <w:rsid w:val="003F539D"/>
    <w:rsid w:val="003F7453"/>
    <w:rsid w:val="00400CFE"/>
    <w:rsid w:val="004055BE"/>
    <w:rsid w:val="00406862"/>
    <w:rsid w:val="00406ACF"/>
    <w:rsid w:val="00421465"/>
    <w:rsid w:val="00431749"/>
    <w:rsid w:val="00440869"/>
    <w:rsid w:val="004426A4"/>
    <w:rsid w:val="00451089"/>
    <w:rsid w:val="00454201"/>
    <w:rsid w:val="004549FD"/>
    <w:rsid w:val="00457F65"/>
    <w:rsid w:val="0046358E"/>
    <w:rsid w:val="004635A8"/>
    <w:rsid w:val="00471A86"/>
    <w:rsid w:val="00474F1E"/>
    <w:rsid w:val="00475242"/>
    <w:rsid w:val="00476B8C"/>
    <w:rsid w:val="004808F1"/>
    <w:rsid w:val="00485AE1"/>
    <w:rsid w:val="004878CD"/>
    <w:rsid w:val="00493B0A"/>
    <w:rsid w:val="004A7618"/>
    <w:rsid w:val="004B2171"/>
    <w:rsid w:val="004B365C"/>
    <w:rsid w:val="004C03B0"/>
    <w:rsid w:val="004C230E"/>
    <w:rsid w:val="004C5859"/>
    <w:rsid w:val="004D2132"/>
    <w:rsid w:val="004E7BBF"/>
    <w:rsid w:val="004F000D"/>
    <w:rsid w:val="004F26C5"/>
    <w:rsid w:val="004F496E"/>
    <w:rsid w:val="004F4DA6"/>
    <w:rsid w:val="004F6580"/>
    <w:rsid w:val="004F6BD6"/>
    <w:rsid w:val="005006BA"/>
    <w:rsid w:val="005059EE"/>
    <w:rsid w:val="00507DC8"/>
    <w:rsid w:val="005112D3"/>
    <w:rsid w:val="00511662"/>
    <w:rsid w:val="00511958"/>
    <w:rsid w:val="0052508B"/>
    <w:rsid w:val="005260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81C07"/>
    <w:rsid w:val="005821FB"/>
    <w:rsid w:val="005A43C9"/>
    <w:rsid w:val="005A4C2F"/>
    <w:rsid w:val="005A7945"/>
    <w:rsid w:val="005C471F"/>
    <w:rsid w:val="005D1A7A"/>
    <w:rsid w:val="005D5B3A"/>
    <w:rsid w:val="005D609D"/>
    <w:rsid w:val="005E3939"/>
    <w:rsid w:val="005E4227"/>
    <w:rsid w:val="005E4ADF"/>
    <w:rsid w:val="005F528B"/>
    <w:rsid w:val="005F6831"/>
    <w:rsid w:val="005F72C3"/>
    <w:rsid w:val="00605E76"/>
    <w:rsid w:val="00606BE9"/>
    <w:rsid w:val="006119FA"/>
    <w:rsid w:val="00614439"/>
    <w:rsid w:val="0062719F"/>
    <w:rsid w:val="00630991"/>
    <w:rsid w:val="00631BF1"/>
    <w:rsid w:val="00631C3D"/>
    <w:rsid w:val="00637661"/>
    <w:rsid w:val="00640D4D"/>
    <w:rsid w:val="00643092"/>
    <w:rsid w:val="00644A9C"/>
    <w:rsid w:val="00646EFF"/>
    <w:rsid w:val="00650B02"/>
    <w:rsid w:val="00660C9C"/>
    <w:rsid w:val="0067080D"/>
    <w:rsid w:val="0067134B"/>
    <w:rsid w:val="006806CE"/>
    <w:rsid w:val="0069173B"/>
    <w:rsid w:val="006A2FBE"/>
    <w:rsid w:val="006A588A"/>
    <w:rsid w:val="006B2668"/>
    <w:rsid w:val="006D1E0F"/>
    <w:rsid w:val="006D73DC"/>
    <w:rsid w:val="006E492C"/>
    <w:rsid w:val="00705E08"/>
    <w:rsid w:val="00721621"/>
    <w:rsid w:val="00723FA5"/>
    <w:rsid w:val="007370E3"/>
    <w:rsid w:val="007371BF"/>
    <w:rsid w:val="007446D3"/>
    <w:rsid w:val="00755A0B"/>
    <w:rsid w:val="00755F08"/>
    <w:rsid w:val="007571AB"/>
    <w:rsid w:val="00760C0F"/>
    <w:rsid w:val="0076155E"/>
    <w:rsid w:val="00774927"/>
    <w:rsid w:val="007920CF"/>
    <w:rsid w:val="00794EF5"/>
    <w:rsid w:val="007A6B05"/>
    <w:rsid w:val="007B123F"/>
    <w:rsid w:val="007C409A"/>
    <w:rsid w:val="007D0E9D"/>
    <w:rsid w:val="007D6638"/>
    <w:rsid w:val="007E3267"/>
    <w:rsid w:val="007E3DE1"/>
    <w:rsid w:val="00817870"/>
    <w:rsid w:val="00822360"/>
    <w:rsid w:val="00833EFB"/>
    <w:rsid w:val="00845A3F"/>
    <w:rsid w:val="008467D0"/>
    <w:rsid w:val="00846C10"/>
    <w:rsid w:val="00866861"/>
    <w:rsid w:val="00881CF7"/>
    <w:rsid w:val="00882543"/>
    <w:rsid w:val="008827DA"/>
    <w:rsid w:val="00885E24"/>
    <w:rsid w:val="00890B58"/>
    <w:rsid w:val="008944B4"/>
    <w:rsid w:val="008A0B3A"/>
    <w:rsid w:val="008A525B"/>
    <w:rsid w:val="008A6A0E"/>
    <w:rsid w:val="008B2C4E"/>
    <w:rsid w:val="008B4D72"/>
    <w:rsid w:val="008C2CF8"/>
    <w:rsid w:val="008D0712"/>
    <w:rsid w:val="008D1E39"/>
    <w:rsid w:val="008D3C1A"/>
    <w:rsid w:val="008D5204"/>
    <w:rsid w:val="008D587C"/>
    <w:rsid w:val="008D6C68"/>
    <w:rsid w:val="008E44B6"/>
    <w:rsid w:val="008E6C61"/>
    <w:rsid w:val="008F19E4"/>
    <w:rsid w:val="008F237E"/>
    <w:rsid w:val="008F435F"/>
    <w:rsid w:val="008F539E"/>
    <w:rsid w:val="00901C2F"/>
    <w:rsid w:val="00904B6A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5CF7"/>
    <w:rsid w:val="009624AF"/>
    <w:rsid w:val="009758C4"/>
    <w:rsid w:val="009B0DE4"/>
    <w:rsid w:val="009B1B02"/>
    <w:rsid w:val="009C0C6D"/>
    <w:rsid w:val="009C400D"/>
    <w:rsid w:val="009C631C"/>
    <w:rsid w:val="009D0A93"/>
    <w:rsid w:val="009D6389"/>
    <w:rsid w:val="009E16A8"/>
    <w:rsid w:val="009E2E9A"/>
    <w:rsid w:val="009E417B"/>
    <w:rsid w:val="009E6102"/>
    <w:rsid w:val="009F6C7D"/>
    <w:rsid w:val="00A011D8"/>
    <w:rsid w:val="00A0364D"/>
    <w:rsid w:val="00A04D27"/>
    <w:rsid w:val="00A1787F"/>
    <w:rsid w:val="00A223F6"/>
    <w:rsid w:val="00A24ACB"/>
    <w:rsid w:val="00A259C0"/>
    <w:rsid w:val="00A27FDC"/>
    <w:rsid w:val="00A3245E"/>
    <w:rsid w:val="00A571EA"/>
    <w:rsid w:val="00A702BC"/>
    <w:rsid w:val="00A70973"/>
    <w:rsid w:val="00A73A9A"/>
    <w:rsid w:val="00A77375"/>
    <w:rsid w:val="00A86101"/>
    <w:rsid w:val="00A91344"/>
    <w:rsid w:val="00A92D0F"/>
    <w:rsid w:val="00A947B7"/>
    <w:rsid w:val="00AA0686"/>
    <w:rsid w:val="00AA0DCE"/>
    <w:rsid w:val="00AC3F51"/>
    <w:rsid w:val="00AD2E2D"/>
    <w:rsid w:val="00AD3BF5"/>
    <w:rsid w:val="00AD4B54"/>
    <w:rsid w:val="00AD588C"/>
    <w:rsid w:val="00AD716D"/>
    <w:rsid w:val="00AF3F8E"/>
    <w:rsid w:val="00B05E5B"/>
    <w:rsid w:val="00B070F8"/>
    <w:rsid w:val="00B26970"/>
    <w:rsid w:val="00B305F6"/>
    <w:rsid w:val="00B31F37"/>
    <w:rsid w:val="00B34460"/>
    <w:rsid w:val="00B3492F"/>
    <w:rsid w:val="00B37091"/>
    <w:rsid w:val="00B45434"/>
    <w:rsid w:val="00B503A5"/>
    <w:rsid w:val="00B67F4B"/>
    <w:rsid w:val="00B71B9A"/>
    <w:rsid w:val="00B77C37"/>
    <w:rsid w:val="00B96733"/>
    <w:rsid w:val="00BA0C03"/>
    <w:rsid w:val="00BA7A87"/>
    <w:rsid w:val="00BC092F"/>
    <w:rsid w:val="00BC2B90"/>
    <w:rsid w:val="00BC6137"/>
    <w:rsid w:val="00BC7E34"/>
    <w:rsid w:val="00BD44BC"/>
    <w:rsid w:val="00BE2E5C"/>
    <w:rsid w:val="00BF7E57"/>
    <w:rsid w:val="00C07737"/>
    <w:rsid w:val="00C13220"/>
    <w:rsid w:val="00C229F7"/>
    <w:rsid w:val="00C26405"/>
    <w:rsid w:val="00C30BB8"/>
    <w:rsid w:val="00C3388D"/>
    <w:rsid w:val="00C37C8D"/>
    <w:rsid w:val="00C4063F"/>
    <w:rsid w:val="00C41737"/>
    <w:rsid w:val="00C426CE"/>
    <w:rsid w:val="00C47546"/>
    <w:rsid w:val="00C47F1B"/>
    <w:rsid w:val="00C5426C"/>
    <w:rsid w:val="00C57048"/>
    <w:rsid w:val="00C604F1"/>
    <w:rsid w:val="00C6612D"/>
    <w:rsid w:val="00C70470"/>
    <w:rsid w:val="00C85357"/>
    <w:rsid w:val="00C8560B"/>
    <w:rsid w:val="00C91664"/>
    <w:rsid w:val="00C92AB8"/>
    <w:rsid w:val="00C931A5"/>
    <w:rsid w:val="00C95D73"/>
    <w:rsid w:val="00CA119A"/>
    <w:rsid w:val="00CA3E5C"/>
    <w:rsid w:val="00CA6DDE"/>
    <w:rsid w:val="00CB11B6"/>
    <w:rsid w:val="00CB195C"/>
    <w:rsid w:val="00CB4110"/>
    <w:rsid w:val="00CB453A"/>
    <w:rsid w:val="00CB456C"/>
    <w:rsid w:val="00CB7681"/>
    <w:rsid w:val="00CC346B"/>
    <w:rsid w:val="00CC4067"/>
    <w:rsid w:val="00CC604B"/>
    <w:rsid w:val="00CD3063"/>
    <w:rsid w:val="00CD403A"/>
    <w:rsid w:val="00CE00E7"/>
    <w:rsid w:val="00CE1C2D"/>
    <w:rsid w:val="00CE483D"/>
    <w:rsid w:val="00CF2954"/>
    <w:rsid w:val="00CF2B8A"/>
    <w:rsid w:val="00CF367A"/>
    <w:rsid w:val="00D04919"/>
    <w:rsid w:val="00D05554"/>
    <w:rsid w:val="00D06771"/>
    <w:rsid w:val="00D0696A"/>
    <w:rsid w:val="00D07F23"/>
    <w:rsid w:val="00D11097"/>
    <w:rsid w:val="00D34ABB"/>
    <w:rsid w:val="00D44811"/>
    <w:rsid w:val="00D61F21"/>
    <w:rsid w:val="00D6301D"/>
    <w:rsid w:val="00D66D57"/>
    <w:rsid w:val="00D725F2"/>
    <w:rsid w:val="00D73EC6"/>
    <w:rsid w:val="00D82B60"/>
    <w:rsid w:val="00D84088"/>
    <w:rsid w:val="00D92971"/>
    <w:rsid w:val="00DA00AF"/>
    <w:rsid w:val="00DA5B03"/>
    <w:rsid w:val="00DB0572"/>
    <w:rsid w:val="00DB7426"/>
    <w:rsid w:val="00DC046F"/>
    <w:rsid w:val="00DC27EF"/>
    <w:rsid w:val="00DC29BE"/>
    <w:rsid w:val="00DC3215"/>
    <w:rsid w:val="00DC72F8"/>
    <w:rsid w:val="00DD23B6"/>
    <w:rsid w:val="00DE2771"/>
    <w:rsid w:val="00DE35D5"/>
    <w:rsid w:val="00DE4FB0"/>
    <w:rsid w:val="00DE5ADD"/>
    <w:rsid w:val="00DE70B1"/>
    <w:rsid w:val="00DF3996"/>
    <w:rsid w:val="00DF55B7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1111"/>
    <w:rsid w:val="00E63956"/>
    <w:rsid w:val="00E63C54"/>
    <w:rsid w:val="00E66D90"/>
    <w:rsid w:val="00E836A5"/>
    <w:rsid w:val="00E84C47"/>
    <w:rsid w:val="00E84F6C"/>
    <w:rsid w:val="00E91AFD"/>
    <w:rsid w:val="00EA4B16"/>
    <w:rsid w:val="00EB33B3"/>
    <w:rsid w:val="00EB4CD4"/>
    <w:rsid w:val="00EB58AA"/>
    <w:rsid w:val="00EB6D19"/>
    <w:rsid w:val="00EB7292"/>
    <w:rsid w:val="00EC09AE"/>
    <w:rsid w:val="00EC0D85"/>
    <w:rsid w:val="00EC2FED"/>
    <w:rsid w:val="00EC4C90"/>
    <w:rsid w:val="00ED1A24"/>
    <w:rsid w:val="00EF3C63"/>
    <w:rsid w:val="00F0488F"/>
    <w:rsid w:val="00F1020D"/>
    <w:rsid w:val="00F16E3E"/>
    <w:rsid w:val="00F2235D"/>
    <w:rsid w:val="00F22F5E"/>
    <w:rsid w:val="00F27C49"/>
    <w:rsid w:val="00F4151A"/>
    <w:rsid w:val="00F4354B"/>
    <w:rsid w:val="00F53E67"/>
    <w:rsid w:val="00F556D2"/>
    <w:rsid w:val="00F609EC"/>
    <w:rsid w:val="00F74110"/>
    <w:rsid w:val="00F84A62"/>
    <w:rsid w:val="00F85EFB"/>
    <w:rsid w:val="00F93CA6"/>
    <w:rsid w:val="00F9696F"/>
    <w:rsid w:val="00FC3BCD"/>
    <w:rsid w:val="00FC4408"/>
    <w:rsid w:val="00FC7AA8"/>
    <w:rsid w:val="00FD0B10"/>
    <w:rsid w:val="00FD2991"/>
    <w:rsid w:val="00FD5E38"/>
    <w:rsid w:val="00FE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C29A49"/>
  <w15:docId w15:val="{1E6BDD59-D945-4440-8617-600857D3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506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D19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D19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D19"/>
    <w:rPr>
      <w:vertAlign w:val="superscript"/>
    </w:rPr>
  </w:style>
  <w:style w:type="character" w:customStyle="1" w:styleId="FontStyle20">
    <w:name w:val="Font Style20"/>
    <w:rsid w:val="00F4354B"/>
    <w:rPr>
      <w:rFonts w:ascii="Arial" w:hAnsi="Arial" w:cs="Arial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yperlink" Target="mailto:iod@u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istrator.danych@us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bastian.siedlecki@us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bastian.siedlecki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bastian.siedlecki@us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250B6F2-505B-44DE-8FE8-6A33AA6D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3234</Words>
  <Characters>19409</Characters>
  <Application>Microsoft Office Word</Application>
  <DocSecurity>4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Andrzej Kitczak</cp:lastModifiedBy>
  <cp:revision>2</cp:revision>
  <cp:lastPrinted>2021-02-08T08:22:00Z</cp:lastPrinted>
  <dcterms:created xsi:type="dcterms:W3CDTF">2023-06-27T11:57:00Z</dcterms:created>
  <dcterms:modified xsi:type="dcterms:W3CDTF">2023-06-27T11:57:00Z</dcterms:modified>
</cp:coreProperties>
</file>