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DB" w:rsidRDefault="00A16ADB" w:rsidP="00A16ADB">
      <w:pPr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Uniwersytet Śląski                                                                                                                             </w:t>
      </w:r>
      <w:r>
        <w:rPr>
          <w:sz w:val="18"/>
          <w:szCs w:val="16"/>
        </w:rPr>
        <w:t xml:space="preserve">Katowice, dn. </w:t>
      </w:r>
      <w:r w:rsidR="00997F84">
        <w:rPr>
          <w:sz w:val="18"/>
          <w:szCs w:val="16"/>
        </w:rPr>
        <w:t>17.04.2023</w:t>
      </w:r>
    </w:p>
    <w:p w:rsidR="00A16ADB" w:rsidRDefault="00A16ADB" w:rsidP="00A16ADB">
      <w:pPr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w Katowicach                                                          </w:t>
      </w:r>
      <w:r>
        <w:rPr>
          <w:b/>
          <w:sz w:val="18"/>
          <w:szCs w:val="16"/>
        </w:rPr>
        <w:tab/>
      </w:r>
    </w:p>
    <w:p w:rsidR="00A16ADB" w:rsidRDefault="00A16ADB" w:rsidP="00A16ADB">
      <w:pPr>
        <w:rPr>
          <w:sz w:val="18"/>
          <w:szCs w:val="16"/>
        </w:rPr>
      </w:pPr>
      <w:r>
        <w:rPr>
          <w:sz w:val="18"/>
          <w:szCs w:val="16"/>
        </w:rPr>
        <w:t>ul. Bankowa 12</w:t>
      </w:r>
    </w:p>
    <w:p w:rsidR="00A16ADB" w:rsidRDefault="00A16ADB" w:rsidP="00A16ADB">
      <w:pPr>
        <w:rPr>
          <w:sz w:val="18"/>
          <w:szCs w:val="16"/>
        </w:rPr>
      </w:pPr>
      <w:r>
        <w:rPr>
          <w:sz w:val="18"/>
          <w:szCs w:val="16"/>
        </w:rPr>
        <w:t>40-007 Katowice</w:t>
      </w:r>
    </w:p>
    <w:p w:rsidR="00A16ADB" w:rsidRDefault="00A16ADB" w:rsidP="00A16ADB">
      <w:pPr>
        <w:rPr>
          <w:sz w:val="18"/>
          <w:szCs w:val="16"/>
        </w:rPr>
      </w:pPr>
      <w:r>
        <w:rPr>
          <w:sz w:val="18"/>
          <w:szCs w:val="16"/>
        </w:rPr>
        <w:t>NIP 634-019-71-34; REGON 000001347</w:t>
      </w:r>
    </w:p>
    <w:p w:rsidR="00A16ADB" w:rsidRDefault="00A16ADB" w:rsidP="00A16ADB">
      <w:pPr>
        <w:tabs>
          <w:tab w:val="left" w:pos="7290"/>
        </w:tabs>
        <w:rPr>
          <w:b/>
          <w:sz w:val="12"/>
          <w:szCs w:val="24"/>
        </w:rPr>
      </w:pPr>
    </w:p>
    <w:p w:rsidR="00A16ADB" w:rsidRDefault="00A16ADB" w:rsidP="00A16ADB">
      <w:pPr>
        <w:tabs>
          <w:tab w:val="left" w:pos="7290"/>
        </w:tabs>
        <w:jc w:val="center"/>
        <w:rPr>
          <w:b/>
          <w:sz w:val="28"/>
          <w:szCs w:val="24"/>
        </w:rPr>
      </w:pPr>
    </w:p>
    <w:p w:rsidR="00A16ADB" w:rsidRDefault="00A16ADB" w:rsidP="00A16ADB">
      <w:pPr>
        <w:tabs>
          <w:tab w:val="left" w:pos="729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Informacja o wyborze najkorzystniejszej oferty</w:t>
      </w:r>
    </w:p>
    <w:p w:rsidR="00A16ADB" w:rsidRDefault="00A16ADB" w:rsidP="00A16ADB">
      <w:pPr>
        <w:shd w:val="clear" w:color="auto" w:fill="FFFFFF"/>
        <w:jc w:val="center"/>
        <w:rPr>
          <w:b/>
          <w:sz w:val="24"/>
          <w:szCs w:val="24"/>
        </w:rPr>
      </w:pPr>
      <w:r>
        <w:rPr>
          <w:szCs w:val="18"/>
        </w:rPr>
        <w:t xml:space="preserve">Dotyczy: postępowania o udzielenie zamówienia publicznego prowadzonego z wyłączeniem przepisów ustawy </w:t>
      </w:r>
      <w:r>
        <w:rPr>
          <w:szCs w:val="18"/>
        </w:rPr>
        <w:br/>
        <w:t>z dnia 29 stycznia 2004 r. – Prawo zamówień publiczn</w:t>
      </w:r>
      <w:r w:rsidR="00812F22">
        <w:rPr>
          <w:szCs w:val="18"/>
        </w:rPr>
        <w:t>ych p.n.:</w:t>
      </w:r>
    </w:p>
    <w:p w:rsidR="00A16ADB" w:rsidRDefault="00A16ADB" w:rsidP="00EC5206">
      <w:pPr>
        <w:spacing w:line="276" w:lineRule="auto"/>
        <w:rPr>
          <w:b/>
          <w:sz w:val="22"/>
          <w:szCs w:val="22"/>
        </w:rPr>
      </w:pPr>
    </w:p>
    <w:p w:rsidR="00A16ADB" w:rsidRDefault="007235F0" w:rsidP="007235F0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7235F0">
        <w:rPr>
          <w:b/>
          <w:sz w:val="22"/>
          <w:szCs w:val="22"/>
        </w:rPr>
        <w:t xml:space="preserve">Świadczenie usług </w:t>
      </w:r>
      <w:proofErr w:type="spellStart"/>
      <w:r w:rsidRPr="007235F0">
        <w:rPr>
          <w:b/>
          <w:sz w:val="22"/>
          <w:szCs w:val="22"/>
        </w:rPr>
        <w:t>postprodukcyjnych</w:t>
      </w:r>
      <w:proofErr w:type="spellEnd"/>
      <w:r w:rsidRPr="007235F0">
        <w:rPr>
          <w:b/>
          <w:sz w:val="22"/>
          <w:szCs w:val="22"/>
        </w:rPr>
        <w:t xml:space="preserve"> prac dydaktycznych oraz etiud praktycznych studentów Szkoły</w:t>
      </w:r>
      <w:r>
        <w:rPr>
          <w:b/>
          <w:sz w:val="22"/>
          <w:szCs w:val="22"/>
        </w:rPr>
        <w:t xml:space="preserve"> </w:t>
      </w:r>
      <w:r w:rsidRPr="007235F0">
        <w:rPr>
          <w:b/>
          <w:sz w:val="22"/>
          <w:szCs w:val="22"/>
        </w:rPr>
        <w:t xml:space="preserve">Filmowej Uniwersytetu Śląskiego w Katowicach </w:t>
      </w:r>
      <w:r w:rsidR="00812F22">
        <w:rPr>
          <w:b/>
          <w:sz w:val="22"/>
          <w:szCs w:val="22"/>
        </w:rPr>
        <w:t xml:space="preserve">(nr postępowania </w:t>
      </w:r>
      <w:r>
        <w:rPr>
          <w:b/>
          <w:sz w:val="22"/>
          <w:szCs w:val="22"/>
        </w:rPr>
        <w:t>160109</w:t>
      </w:r>
      <w:r w:rsidR="00812F22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="00A16ADB">
        <w:rPr>
          <w:b/>
          <w:sz w:val="22"/>
          <w:szCs w:val="22"/>
        </w:rPr>
        <w:t>)</w:t>
      </w:r>
    </w:p>
    <w:p w:rsidR="00A16ADB" w:rsidRDefault="00A16ADB" w:rsidP="00A16ADB">
      <w:pPr>
        <w:jc w:val="both"/>
        <w:rPr>
          <w:szCs w:val="18"/>
        </w:rPr>
      </w:pPr>
    </w:p>
    <w:p w:rsidR="00A16ADB" w:rsidRDefault="00A16ADB" w:rsidP="00A16ADB">
      <w:pPr>
        <w:jc w:val="both"/>
        <w:rPr>
          <w:rFonts w:eastAsia="Calibri"/>
          <w:lang w:eastAsia="en-US"/>
        </w:rPr>
      </w:pPr>
      <w:r>
        <w:rPr>
          <w:szCs w:val="18"/>
        </w:rPr>
        <w:t xml:space="preserve">Zamawiający informuje, iż w przedmiotowym postępowaniu za najkorzystniejsze zostały uznana oferta, która spełnia wszystkie warunki i wymagania przedstawione w ogłoszeniu o zamiarze udzielenia zamówienia. Oferta zgodnie z kryteriami oceny ofert cena </w:t>
      </w:r>
      <w:r w:rsidR="007235F0">
        <w:rPr>
          <w:szCs w:val="18"/>
        </w:rPr>
        <w:t>80</w:t>
      </w:r>
      <w:r>
        <w:rPr>
          <w:szCs w:val="18"/>
        </w:rPr>
        <w:t>%</w:t>
      </w:r>
      <w:r w:rsidR="007235F0">
        <w:rPr>
          <w:szCs w:val="18"/>
        </w:rPr>
        <w:t xml:space="preserve">, </w:t>
      </w:r>
      <w:r>
        <w:rPr>
          <w:szCs w:val="18"/>
        </w:rPr>
        <w:t xml:space="preserve">zatrudnienie osoby niepełnosprawnej </w:t>
      </w:r>
      <w:r w:rsidR="007235F0">
        <w:rPr>
          <w:szCs w:val="18"/>
        </w:rPr>
        <w:t>10</w:t>
      </w:r>
      <w:r>
        <w:rPr>
          <w:szCs w:val="18"/>
        </w:rPr>
        <w:t>%</w:t>
      </w:r>
      <w:r w:rsidR="007235F0">
        <w:rPr>
          <w:szCs w:val="18"/>
        </w:rPr>
        <w:t xml:space="preserve"> oraz </w:t>
      </w:r>
      <w:bookmarkStart w:id="0" w:name="_Hlk132135046"/>
      <w:r w:rsidR="00436277">
        <w:rPr>
          <w:szCs w:val="18"/>
        </w:rPr>
        <w:t>d</w:t>
      </w:r>
      <w:r w:rsidR="00436277" w:rsidRPr="00436277">
        <w:rPr>
          <w:szCs w:val="18"/>
        </w:rPr>
        <w:t>oświadczenie w pracy ze studentami</w:t>
      </w:r>
      <w:r>
        <w:rPr>
          <w:szCs w:val="18"/>
        </w:rPr>
        <w:t xml:space="preserve"> </w:t>
      </w:r>
      <w:bookmarkEnd w:id="0"/>
      <w:r w:rsidR="00436277">
        <w:rPr>
          <w:szCs w:val="18"/>
        </w:rPr>
        <w:t>10% -</w:t>
      </w:r>
      <w:r>
        <w:rPr>
          <w:szCs w:val="18"/>
        </w:rPr>
        <w:t xml:space="preserve"> otrzymała ilość punktów: </w:t>
      </w:r>
      <w:r w:rsidR="00436277" w:rsidRPr="00A54A3B">
        <w:rPr>
          <w:b/>
          <w:szCs w:val="18"/>
        </w:rPr>
        <w:t>90</w:t>
      </w:r>
      <w:r w:rsidR="00436277">
        <w:rPr>
          <w:szCs w:val="18"/>
        </w:rPr>
        <w:t xml:space="preserve"> </w:t>
      </w:r>
      <w:r>
        <w:rPr>
          <w:b/>
          <w:szCs w:val="18"/>
        </w:rPr>
        <w:t>pkt</w:t>
      </w:r>
      <w:r>
        <w:rPr>
          <w:rFonts w:eastAsia="Calibri"/>
          <w:lang w:eastAsia="en-US"/>
        </w:rPr>
        <w:t xml:space="preserve"> </w:t>
      </w:r>
    </w:p>
    <w:p w:rsidR="00A16ADB" w:rsidRDefault="00A16ADB" w:rsidP="00A16ADB">
      <w:pPr>
        <w:spacing w:line="276" w:lineRule="auto"/>
        <w:jc w:val="both"/>
        <w:rPr>
          <w:szCs w:val="18"/>
        </w:rPr>
      </w:pPr>
    </w:p>
    <w:p w:rsidR="00A16ADB" w:rsidRDefault="00A16ADB" w:rsidP="00A16ADB">
      <w:pPr>
        <w:spacing w:line="276" w:lineRule="auto"/>
        <w:jc w:val="both"/>
        <w:rPr>
          <w:szCs w:val="18"/>
        </w:rPr>
      </w:pPr>
      <w:r>
        <w:rPr>
          <w:szCs w:val="18"/>
        </w:rPr>
        <w:t xml:space="preserve"> W sytuacji, gdy kryterium jest cena</w:t>
      </w:r>
      <w:r w:rsidR="00436277">
        <w:rPr>
          <w:szCs w:val="18"/>
        </w:rPr>
        <w:t>,</w:t>
      </w:r>
      <w:r>
        <w:rPr>
          <w:szCs w:val="18"/>
        </w:rPr>
        <w:t xml:space="preserve"> zatrudnienie osoby niepełnosprawnej </w:t>
      </w:r>
      <w:r w:rsidR="00436277">
        <w:rPr>
          <w:szCs w:val="18"/>
        </w:rPr>
        <w:t xml:space="preserve">oraz </w:t>
      </w:r>
      <w:r w:rsidR="00436277" w:rsidRPr="00436277">
        <w:rPr>
          <w:szCs w:val="18"/>
        </w:rPr>
        <w:t xml:space="preserve">doświadczenie w pracy ze studentami </w:t>
      </w:r>
      <w:r>
        <w:rPr>
          <w:szCs w:val="18"/>
        </w:rPr>
        <w:t>to oferta nr 1 złożona przez:</w:t>
      </w:r>
    </w:p>
    <w:p w:rsidR="00A16ADB" w:rsidRDefault="00A16ADB" w:rsidP="00A16ADB">
      <w:pPr>
        <w:spacing w:line="276" w:lineRule="auto"/>
        <w:jc w:val="both"/>
        <w:rPr>
          <w:sz w:val="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A16ADB" w:rsidTr="00A16ADB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Nr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Wykonawca</w:t>
            </w:r>
          </w:p>
        </w:tc>
      </w:tr>
      <w:tr w:rsidR="00A16ADB" w:rsidTr="00A16ADB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77" w:rsidRPr="00436277" w:rsidRDefault="00436277" w:rsidP="00436277">
            <w:pPr>
              <w:rPr>
                <w:b/>
              </w:rPr>
            </w:pPr>
            <w:r w:rsidRPr="00436277">
              <w:rPr>
                <w:b/>
              </w:rPr>
              <w:t>FUNDACJA PRO CINEMA</w:t>
            </w:r>
          </w:p>
          <w:p w:rsidR="00436277" w:rsidRPr="00436277" w:rsidRDefault="00436277" w:rsidP="00436277">
            <w:pPr>
              <w:rPr>
                <w:b/>
              </w:rPr>
            </w:pPr>
            <w:r w:rsidRPr="00436277">
              <w:rPr>
                <w:b/>
              </w:rPr>
              <w:t>UL. STĘPIŃSKA 22/30</w:t>
            </w:r>
          </w:p>
          <w:p w:rsidR="00A16ADB" w:rsidRDefault="00436277" w:rsidP="00436277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436277">
              <w:rPr>
                <w:b/>
              </w:rPr>
              <w:t>00-739 WARSZAWA</w:t>
            </w:r>
          </w:p>
        </w:tc>
      </w:tr>
    </w:tbl>
    <w:p w:rsidR="00A16ADB" w:rsidRDefault="00A16ADB" w:rsidP="00A16ADB">
      <w:pPr>
        <w:jc w:val="both"/>
        <w:rPr>
          <w:b/>
          <w:sz w:val="8"/>
          <w:szCs w:val="18"/>
        </w:rPr>
      </w:pPr>
    </w:p>
    <w:p w:rsidR="00A16ADB" w:rsidRDefault="00A16ADB" w:rsidP="00A16ADB">
      <w:pPr>
        <w:jc w:val="both"/>
        <w:rPr>
          <w:b/>
          <w:szCs w:val="18"/>
        </w:rPr>
      </w:pPr>
      <w:r>
        <w:rPr>
          <w:b/>
          <w:szCs w:val="18"/>
        </w:rPr>
        <w:t>Wykonawcy wykluczeni:  -------------------------------------------------------------</w:t>
      </w:r>
    </w:p>
    <w:p w:rsidR="00A16ADB" w:rsidRDefault="00A16ADB" w:rsidP="00A16ADB">
      <w:pPr>
        <w:jc w:val="both"/>
        <w:rPr>
          <w:b/>
          <w:szCs w:val="18"/>
        </w:rPr>
      </w:pPr>
    </w:p>
    <w:p w:rsidR="00A16ADB" w:rsidRDefault="00A16ADB" w:rsidP="00A16ADB">
      <w:pPr>
        <w:spacing w:line="276" w:lineRule="auto"/>
        <w:rPr>
          <w:b/>
          <w:sz w:val="22"/>
        </w:rPr>
      </w:pPr>
      <w:r>
        <w:rPr>
          <w:b/>
          <w:szCs w:val="18"/>
        </w:rPr>
        <w:t xml:space="preserve">Oferty odrzucone:   </w:t>
      </w:r>
      <w:r>
        <w:rPr>
          <w:b/>
          <w:sz w:val="22"/>
        </w:rPr>
        <w:t>----------------------------------------------------------</w:t>
      </w:r>
    </w:p>
    <w:p w:rsidR="00A16ADB" w:rsidRDefault="00A16ADB" w:rsidP="00A16ADB">
      <w:pPr>
        <w:spacing w:line="360" w:lineRule="auto"/>
        <w:jc w:val="both"/>
        <w:rPr>
          <w:i/>
          <w:sz w:val="4"/>
          <w:szCs w:val="16"/>
        </w:rPr>
      </w:pPr>
    </w:p>
    <w:p w:rsidR="00A16ADB" w:rsidRDefault="00A16ADB" w:rsidP="00A16ADB">
      <w:pPr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>Informacje dotyczące Wykonawców, którzy złożyli oferty w postępowaniu wraz z przyznaną punktacją:</w:t>
      </w:r>
    </w:p>
    <w:p w:rsidR="00A16ADB" w:rsidRDefault="00A16ADB" w:rsidP="00A16ADB">
      <w:pPr>
        <w:spacing w:line="360" w:lineRule="auto"/>
        <w:jc w:val="both"/>
        <w:rPr>
          <w:b/>
          <w:sz w:val="4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246"/>
        <w:gridCol w:w="1247"/>
        <w:gridCol w:w="1501"/>
        <w:gridCol w:w="1270"/>
        <w:gridCol w:w="1118"/>
      </w:tblGrid>
      <w:tr w:rsidR="00A16ADB" w:rsidTr="00A16ADB">
        <w:trPr>
          <w:trHeight w:val="368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Numer</w:t>
            </w:r>
          </w:p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 xml:space="preserve"> oferty</w:t>
            </w:r>
          </w:p>
          <w:p w:rsidR="00A16ADB" w:rsidRDefault="00A16ADB">
            <w:pPr>
              <w:spacing w:after="200" w:line="276" w:lineRule="auto"/>
              <w:jc w:val="center"/>
              <w:rPr>
                <w:b/>
                <w:bCs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6ADB" w:rsidRDefault="00A16ADB">
            <w:pPr>
              <w:spacing w:after="200" w:line="276" w:lineRule="auto"/>
              <w:jc w:val="center"/>
              <w:rPr>
                <w:b/>
                <w:bCs/>
                <w:sz w:val="18"/>
                <w:szCs w:val="16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Nazwa i siedziba Wykonawcy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Punktacja w kryterium</w:t>
            </w:r>
          </w:p>
        </w:tc>
      </w:tr>
      <w:tr w:rsidR="00A16ADB" w:rsidTr="00A16ADB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DB" w:rsidRDefault="00A16ADB">
            <w:pPr>
              <w:rPr>
                <w:b/>
                <w:bCs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DB" w:rsidRDefault="00A16ADB">
            <w:pPr>
              <w:rPr>
                <w:b/>
                <w:bCs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</w:p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Cena</w:t>
            </w:r>
          </w:p>
          <w:p w:rsidR="00A16ADB" w:rsidRDefault="00436277">
            <w:pPr>
              <w:spacing w:after="200"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80</w:t>
            </w:r>
            <w:r w:rsidR="00A16ADB">
              <w:rPr>
                <w:b/>
                <w:bCs/>
                <w:sz w:val="18"/>
                <w:szCs w:val="16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ADB" w:rsidRDefault="00A16AD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Zatrudnienie </w:t>
            </w:r>
          </w:p>
          <w:p w:rsidR="00A16ADB" w:rsidRDefault="00A16AD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osoby niepełnosprawnej</w:t>
            </w:r>
          </w:p>
          <w:p w:rsidR="00A16ADB" w:rsidRDefault="0043627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  <w:r w:rsidR="00A16ADB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ADB" w:rsidRDefault="00436277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436277">
              <w:rPr>
                <w:b/>
                <w:bCs/>
                <w:sz w:val="18"/>
                <w:szCs w:val="16"/>
                <w:lang w:eastAsia="en-US"/>
              </w:rPr>
              <w:t>Doświadczenie w pracy ze studentami</w:t>
            </w:r>
            <w:r>
              <w:rPr>
                <w:b/>
                <w:bCs/>
                <w:sz w:val="18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6ADB" w:rsidRDefault="00A16ADB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Łącznie</w:t>
            </w:r>
          </w:p>
        </w:tc>
      </w:tr>
      <w:tr w:rsidR="007466AC" w:rsidTr="00E1313C">
        <w:trPr>
          <w:trHeight w:val="5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6AC" w:rsidRDefault="007466A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 xml:space="preserve">1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77" w:rsidRPr="00436277" w:rsidRDefault="00436277" w:rsidP="00436277">
            <w:pPr>
              <w:rPr>
                <w:b/>
              </w:rPr>
            </w:pPr>
            <w:r w:rsidRPr="00436277">
              <w:rPr>
                <w:b/>
              </w:rPr>
              <w:t>FUNDACJA PRO CINEMA</w:t>
            </w:r>
          </w:p>
          <w:p w:rsidR="00436277" w:rsidRPr="00436277" w:rsidRDefault="00436277" w:rsidP="00436277">
            <w:pPr>
              <w:rPr>
                <w:b/>
              </w:rPr>
            </w:pPr>
            <w:r w:rsidRPr="00436277">
              <w:rPr>
                <w:b/>
              </w:rPr>
              <w:t>UL. STĘPIŃSKA 22/30</w:t>
            </w:r>
          </w:p>
          <w:p w:rsidR="007466AC" w:rsidRPr="00F72406" w:rsidRDefault="00436277" w:rsidP="00436277">
            <w:pPr>
              <w:rPr>
                <w:b/>
              </w:rPr>
            </w:pPr>
            <w:r w:rsidRPr="00436277">
              <w:rPr>
                <w:b/>
              </w:rPr>
              <w:t>00-739 WARSZAWA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C" w:rsidRDefault="00436277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80</w:t>
            </w:r>
            <w:r w:rsidR="007466AC">
              <w:rPr>
                <w:szCs w:val="24"/>
                <w:lang w:val="en-US" w:eastAsia="en-US"/>
              </w:rPr>
              <w:t>,00 pkt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466AC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  pkt</w:t>
            </w:r>
          </w:p>
          <w:p w:rsidR="007466AC" w:rsidRDefault="007466AC">
            <w:pPr>
              <w:spacing w:after="200" w:line="276" w:lineRule="auto"/>
              <w:rPr>
                <w:szCs w:val="18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436277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10</w:t>
            </w:r>
            <w:r w:rsidR="00E11063">
              <w:rPr>
                <w:szCs w:val="18"/>
                <w:lang w:val="en-US" w:eastAsia="en-US"/>
              </w:rPr>
              <w:t xml:space="preserve"> pkt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C" w:rsidRDefault="00436277">
            <w:pPr>
              <w:spacing w:line="276" w:lineRule="auto"/>
              <w:jc w:val="both"/>
              <w:rPr>
                <w:rFonts w:ascii="Gill Sans MT" w:hAnsi="Gill Sans MT"/>
                <w:b/>
                <w:szCs w:val="18"/>
                <w:lang w:eastAsia="en-US"/>
              </w:rPr>
            </w:pPr>
            <w:r>
              <w:rPr>
                <w:rFonts w:ascii="Gill Sans MT" w:hAnsi="Gill Sans MT"/>
                <w:b/>
                <w:szCs w:val="18"/>
                <w:lang w:val="en-US" w:eastAsia="en-US"/>
              </w:rPr>
              <w:t>90</w:t>
            </w:r>
            <w:r w:rsidR="007466AC">
              <w:rPr>
                <w:rFonts w:ascii="Gill Sans MT" w:hAnsi="Gill Sans MT"/>
                <w:b/>
                <w:szCs w:val="18"/>
                <w:lang w:val="en-US" w:eastAsia="en-US"/>
              </w:rPr>
              <w:t>,00</w:t>
            </w:r>
          </w:p>
        </w:tc>
      </w:tr>
      <w:tr w:rsidR="007466AC" w:rsidTr="00E1313C">
        <w:trPr>
          <w:trHeight w:val="5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6AC" w:rsidRDefault="007466A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3" w:rsidRPr="007B2952" w:rsidRDefault="00E11063" w:rsidP="00E11063">
            <w:pPr>
              <w:contextualSpacing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>DI FACTORY SP.ZO.O. SP.K</w:t>
            </w:r>
          </w:p>
          <w:p w:rsidR="00E11063" w:rsidRPr="007B2952" w:rsidRDefault="00E11063" w:rsidP="00E11063">
            <w:pPr>
              <w:contextualSpacing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 xml:space="preserve">UL.DOMINIKAŃSKA 9 </w:t>
            </w:r>
          </w:p>
          <w:p w:rsidR="007466AC" w:rsidRPr="007B2952" w:rsidRDefault="00E11063" w:rsidP="00CD3A58">
            <w:pPr>
              <w:contextualSpacing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>02-738 WARSZAWA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E11063" w:rsidP="00CD3A58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74,53</w:t>
            </w:r>
            <w:r w:rsidR="007466AC">
              <w:rPr>
                <w:szCs w:val="24"/>
                <w:lang w:val="en-US" w:eastAsia="en-US"/>
              </w:rPr>
              <w:t xml:space="preserve"> pkt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466AC" w:rsidP="00CD3A58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  pkt</w:t>
            </w:r>
          </w:p>
          <w:p w:rsidR="007466AC" w:rsidRDefault="007466AC" w:rsidP="00CD3A58">
            <w:pPr>
              <w:spacing w:after="200" w:line="276" w:lineRule="auto"/>
              <w:rPr>
                <w:szCs w:val="18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E11063" w:rsidP="00CD3A58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 pkt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B2952" w:rsidP="00CD3A58">
            <w:pPr>
              <w:spacing w:line="276" w:lineRule="auto"/>
              <w:jc w:val="both"/>
              <w:rPr>
                <w:rFonts w:ascii="Gill Sans MT" w:hAnsi="Gill Sans MT"/>
                <w:b/>
                <w:szCs w:val="18"/>
                <w:lang w:eastAsia="en-US"/>
              </w:rPr>
            </w:pPr>
            <w:r>
              <w:rPr>
                <w:rFonts w:ascii="Gill Sans MT" w:hAnsi="Gill Sans MT"/>
                <w:b/>
                <w:szCs w:val="18"/>
                <w:lang w:val="en-US" w:eastAsia="en-US"/>
              </w:rPr>
              <w:t>74</w:t>
            </w:r>
            <w:r w:rsidR="007466AC">
              <w:rPr>
                <w:rFonts w:ascii="Gill Sans MT" w:hAnsi="Gill Sans MT"/>
                <w:b/>
                <w:szCs w:val="18"/>
                <w:lang w:val="en-US" w:eastAsia="en-US"/>
              </w:rPr>
              <w:t>,</w:t>
            </w:r>
            <w:r>
              <w:rPr>
                <w:rFonts w:ascii="Gill Sans MT" w:hAnsi="Gill Sans MT"/>
                <w:b/>
                <w:szCs w:val="18"/>
                <w:lang w:val="en-US" w:eastAsia="en-US"/>
              </w:rPr>
              <w:t>53</w:t>
            </w:r>
          </w:p>
        </w:tc>
      </w:tr>
      <w:tr w:rsidR="007466AC" w:rsidTr="00E1313C">
        <w:trPr>
          <w:trHeight w:val="5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6AC" w:rsidRDefault="007466A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3" w:rsidRPr="007B2952" w:rsidRDefault="00E11063" w:rsidP="00E11063">
            <w:pPr>
              <w:suppressAutoHyphens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>COLOROFON SP. ZO.O.</w:t>
            </w:r>
          </w:p>
          <w:p w:rsidR="00E11063" w:rsidRPr="007B2952" w:rsidRDefault="00E11063" w:rsidP="00E11063">
            <w:pPr>
              <w:suppressAutoHyphens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>Ul. RUMIANA 61 A</w:t>
            </w:r>
          </w:p>
          <w:p w:rsidR="007466AC" w:rsidRPr="007B2952" w:rsidRDefault="00E11063" w:rsidP="00E11063">
            <w:pPr>
              <w:suppressAutoHyphens/>
              <w:rPr>
                <w:b/>
                <w:lang w:val="en-US"/>
              </w:rPr>
            </w:pPr>
            <w:r w:rsidRPr="007B2952">
              <w:rPr>
                <w:b/>
                <w:lang w:val="en-US"/>
              </w:rPr>
              <w:t>02-956 WARSZAWA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B2952" w:rsidP="00CD3A58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57</w:t>
            </w:r>
            <w:r w:rsidR="007466AC">
              <w:rPr>
                <w:szCs w:val="24"/>
                <w:lang w:val="en-US" w:eastAsia="en-US"/>
              </w:rPr>
              <w:t>,</w:t>
            </w:r>
            <w:r>
              <w:rPr>
                <w:szCs w:val="24"/>
                <w:lang w:val="en-US" w:eastAsia="en-US"/>
              </w:rPr>
              <w:t>73</w:t>
            </w:r>
            <w:r w:rsidR="007466AC">
              <w:rPr>
                <w:szCs w:val="24"/>
                <w:lang w:val="en-US" w:eastAsia="en-US"/>
              </w:rPr>
              <w:t xml:space="preserve"> pkt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466AC" w:rsidP="00CD3A58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  pkt</w:t>
            </w:r>
          </w:p>
          <w:p w:rsidR="007466AC" w:rsidRDefault="007466AC" w:rsidP="00CD3A58">
            <w:pPr>
              <w:spacing w:after="200" w:line="276" w:lineRule="auto"/>
              <w:rPr>
                <w:szCs w:val="18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E11063" w:rsidP="00CD3A58">
            <w:pPr>
              <w:spacing w:line="276" w:lineRule="auto"/>
              <w:jc w:val="center"/>
              <w:rPr>
                <w:szCs w:val="18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0 pkt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AC" w:rsidRDefault="007B2952" w:rsidP="00CD3A58">
            <w:pPr>
              <w:spacing w:line="276" w:lineRule="auto"/>
              <w:jc w:val="both"/>
              <w:rPr>
                <w:rFonts w:ascii="Gill Sans MT" w:hAnsi="Gill Sans MT"/>
                <w:b/>
                <w:szCs w:val="18"/>
                <w:lang w:eastAsia="en-US"/>
              </w:rPr>
            </w:pPr>
            <w:r>
              <w:rPr>
                <w:rFonts w:ascii="Gill Sans MT" w:hAnsi="Gill Sans MT"/>
                <w:b/>
                <w:szCs w:val="18"/>
                <w:lang w:val="en-US" w:eastAsia="en-US"/>
              </w:rPr>
              <w:t>57,73</w:t>
            </w:r>
          </w:p>
        </w:tc>
      </w:tr>
    </w:tbl>
    <w:p w:rsidR="00A16ADB" w:rsidRDefault="00A16ADB" w:rsidP="00A16ADB">
      <w:pPr>
        <w:spacing w:line="360" w:lineRule="auto"/>
        <w:ind w:right="567"/>
        <w:jc w:val="both"/>
        <w:rPr>
          <w:i/>
          <w:sz w:val="12"/>
          <w:szCs w:val="16"/>
        </w:rPr>
      </w:pPr>
      <w:bookmarkStart w:id="1" w:name="_GoBack"/>
    </w:p>
    <w:bookmarkEnd w:id="1"/>
    <w:p w:rsidR="00A16ADB" w:rsidRDefault="00A16ADB" w:rsidP="00A16ADB">
      <w:pPr>
        <w:spacing w:line="276" w:lineRule="auto"/>
        <w:jc w:val="both"/>
        <w:rPr>
          <w:szCs w:val="18"/>
        </w:rPr>
      </w:pPr>
      <w:r>
        <w:rPr>
          <w:szCs w:val="18"/>
        </w:rPr>
        <w:t xml:space="preserve">Z Wykonawcą, którego oferta została uznana za </w:t>
      </w:r>
      <w:r w:rsidR="00812F22">
        <w:rPr>
          <w:szCs w:val="18"/>
        </w:rPr>
        <w:t>najkorzystniejszą</w:t>
      </w:r>
      <w:r>
        <w:rPr>
          <w:szCs w:val="18"/>
        </w:rPr>
        <w:t>, Zamawiający zawrze umowę w formie pisemnej, na zasadach określonych w ogłoszeniu o zamiarze udzielenia zamó</w:t>
      </w:r>
      <w:r w:rsidR="00812F22">
        <w:rPr>
          <w:szCs w:val="18"/>
        </w:rPr>
        <w:t xml:space="preserve">wienia oraz  </w:t>
      </w:r>
      <w:r>
        <w:rPr>
          <w:szCs w:val="18"/>
        </w:rPr>
        <w:t>w załącznikach do tego ogłoszenia (w szczególności na zasadach określonych we wzorze umowy, jeżeli został zamieszczony). Zamawiający skontaktuje się z Wykonawcą w celu ustalenia szcze</w:t>
      </w:r>
      <w:r w:rsidR="00812F22">
        <w:rPr>
          <w:szCs w:val="18"/>
        </w:rPr>
        <w:t>gółowych warunków</w:t>
      </w:r>
      <w:r>
        <w:rPr>
          <w:szCs w:val="18"/>
        </w:rPr>
        <w:t xml:space="preserve"> i terminu zawarcia umowy w przedmiotowym postępowaniu.</w:t>
      </w:r>
    </w:p>
    <w:p w:rsidR="00A16ADB" w:rsidRDefault="00A16ADB" w:rsidP="00A16ADB">
      <w:pPr>
        <w:spacing w:line="276" w:lineRule="auto"/>
        <w:jc w:val="both"/>
        <w:rPr>
          <w:szCs w:val="18"/>
        </w:rPr>
      </w:pPr>
    </w:p>
    <w:p w:rsidR="00A16ADB" w:rsidRDefault="0039201E" w:rsidP="00A16ADB">
      <w:pPr>
        <w:ind w:right="-2"/>
        <w:jc w:val="right"/>
        <w:rPr>
          <w:b/>
          <w:i/>
          <w:szCs w:val="18"/>
        </w:rPr>
      </w:pPr>
      <w:r>
        <w:rPr>
          <w:b/>
          <w:i/>
          <w:szCs w:val="18"/>
        </w:rPr>
        <w:t>Edyta Lipska-Walczak</w:t>
      </w:r>
    </w:p>
    <w:p w:rsidR="00A16ADB" w:rsidRDefault="00A16ADB" w:rsidP="00A16ADB">
      <w:pPr>
        <w:ind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Imię i nazwisko przedstawiciela </w:t>
      </w:r>
    </w:p>
    <w:p w:rsidR="00270E8E" w:rsidRPr="00EC5206" w:rsidRDefault="00EC5206" w:rsidP="00EC5206">
      <w:pPr>
        <w:ind w:right="-2"/>
        <w:jc w:val="right"/>
        <w:rPr>
          <w:sz w:val="18"/>
          <w:szCs w:val="18"/>
          <w:u w:val="single"/>
        </w:rPr>
      </w:pPr>
      <w:r>
        <w:rPr>
          <w:sz w:val="16"/>
          <w:szCs w:val="16"/>
        </w:rPr>
        <w:t>Realizatora prowadzącego sprawę</w:t>
      </w:r>
    </w:p>
    <w:sectPr w:rsidR="00270E8E" w:rsidRPr="00EC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DB"/>
    <w:rsid w:val="001F44F1"/>
    <w:rsid w:val="00270E8E"/>
    <w:rsid w:val="0039201E"/>
    <w:rsid w:val="00436277"/>
    <w:rsid w:val="007235F0"/>
    <w:rsid w:val="007466AC"/>
    <w:rsid w:val="007B2952"/>
    <w:rsid w:val="00812F22"/>
    <w:rsid w:val="00997F84"/>
    <w:rsid w:val="00A16ADB"/>
    <w:rsid w:val="00A54A3B"/>
    <w:rsid w:val="00B103C8"/>
    <w:rsid w:val="00E11063"/>
    <w:rsid w:val="00E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1BE1"/>
  <w15:docId w15:val="{ACF6EF46-ADF8-4DD0-8B5B-AEA389B5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6801-0674-468D-8AD5-39F0E1E4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Koźbiał</dc:creator>
  <cp:lastModifiedBy>Edyta Lipska-Walczak</cp:lastModifiedBy>
  <cp:revision>2</cp:revision>
  <dcterms:created xsi:type="dcterms:W3CDTF">2023-04-17T12:54:00Z</dcterms:created>
  <dcterms:modified xsi:type="dcterms:W3CDTF">2023-04-17T12:54:00Z</dcterms:modified>
</cp:coreProperties>
</file>