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Gill Sans MT" w:hAnsi="Gill Sans MT" w:eastAsia="Times New Roman"/>
          <w:b/>
          <w:szCs w:val="18"/>
          <w:lang w:eastAsia="pl-PL"/>
        </w:rPr>
      </w:pPr>
      <w:bookmarkStart w:id="0" w:name="_GoBack"/>
      <w:bookmarkEnd w:id="0"/>
    </w:p>
    <w:p>
      <w:pPr>
        <w:spacing w:after="0"/>
        <w:rPr>
          <w:rFonts w:ascii="Gill Sans MT" w:hAnsi="Gill Sans MT" w:eastAsia="Times New Roman"/>
          <w:b/>
          <w:szCs w:val="18"/>
          <w:lang w:eastAsia="pl-PL"/>
        </w:rPr>
      </w:pPr>
      <w:r>
        <w:rPr>
          <w:rFonts w:ascii="Gill Sans MT" w:hAnsi="Gill Sans MT" w:eastAsia="Times New Roman"/>
          <w:b/>
          <w:szCs w:val="18"/>
          <w:lang w:eastAsia="pl-PL"/>
        </w:rPr>
        <w:t xml:space="preserve">Uniwersytet Śląski </w:t>
      </w:r>
    </w:p>
    <w:p>
      <w:pPr>
        <w:spacing w:after="0"/>
        <w:rPr>
          <w:rFonts w:ascii="Gill Sans MT" w:hAnsi="Gill Sans MT" w:eastAsia="Times New Roman"/>
          <w:b/>
          <w:szCs w:val="18"/>
          <w:lang w:eastAsia="pl-PL"/>
        </w:rPr>
      </w:pPr>
      <w:r>
        <w:rPr>
          <w:rFonts w:ascii="Gill Sans MT" w:hAnsi="Gill Sans MT" w:eastAsia="Times New Roman"/>
          <w:b/>
          <w:szCs w:val="18"/>
          <w:lang w:eastAsia="pl-PL"/>
        </w:rPr>
        <w:t xml:space="preserve">w Katowicach                                                                                           </w:t>
      </w:r>
      <w:r>
        <w:rPr>
          <w:rFonts w:ascii="Gill Sans MT" w:hAnsi="Gill Sans MT" w:eastAsia="Times New Roman"/>
          <w:b/>
          <w:szCs w:val="18"/>
          <w:lang w:eastAsia="pl-PL"/>
        </w:rPr>
        <w:tab/>
      </w:r>
      <w:r>
        <w:rPr>
          <w:rFonts w:ascii="Gill Sans MT" w:hAnsi="Gill Sans MT" w:eastAsia="Times New Roman"/>
          <w:b/>
          <w:szCs w:val="18"/>
          <w:lang w:eastAsia="pl-PL"/>
        </w:rPr>
        <w:tab/>
      </w:r>
      <w:r>
        <w:rPr>
          <w:rFonts w:ascii="Gill Sans MT" w:hAnsi="Gill Sans MT" w:eastAsia="Times New Roman"/>
          <w:szCs w:val="18"/>
          <w:lang w:eastAsia="pl-PL"/>
        </w:rPr>
        <w:t>Katowice, dn.24-IV-2024r.</w:t>
      </w:r>
    </w:p>
    <w:p>
      <w:pPr>
        <w:spacing w:after="0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szCs w:val="18"/>
          <w:lang w:eastAsia="pl-PL"/>
        </w:rPr>
        <w:t>ul. Bankowa 12</w:t>
      </w:r>
    </w:p>
    <w:p>
      <w:pPr>
        <w:spacing w:after="0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szCs w:val="18"/>
          <w:lang w:eastAsia="pl-PL"/>
        </w:rPr>
        <w:t>40-007 Katowice</w:t>
      </w:r>
    </w:p>
    <w:p>
      <w:pPr>
        <w:spacing w:after="0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szCs w:val="18"/>
          <w:lang w:eastAsia="pl-PL"/>
        </w:rPr>
        <w:t>NIP 634-019-71-34</w:t>
      </w:r>
    </w:p>
    <w:p>
      <w:pPr>
        <w:spacing w:after="0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szCs w:val="18"/>
          <w:lang w:eastAsia="pl-PL"/>
        </w:rPr>
        <w:t>REGON 000001347</w:t>
      </w:r>
    </w:p>
    <w:p>
      <w:pPr>
        <w:tabs>
          <w:tab w:val="left" w:pos="7290"/>
        </w:tabs>
        <w:spacing w:after="0" w:line="240" w:lineRule="auto"/>
        <w:rPr>
          <w:rFonts w:ascii="Gill Sans MT" w:hAnsi="Gill Sans MT" w:eastAsia="Times New Roman"/>
          <w:b/>
          <w:sz w:val="20"/>
          <w:szCs w:val="20"/>
          <w:lang w:eastAsia="pl-PL"/>
        </w:rPr>
      </w:pPr>
    </w:p>
    <w:p>
      <w:pPr>
        <w:tabs>
          <w:tab w:val="left" w:pos="7290"/>
        </w:tabs>
        <w:spacing w:after="0" w:line="240" w:lineRule="auto"/>
        <w:jc w:val="center"/>
        <w:rPr>
          <w:rFonts w:ascii="Gill Sans MT" w:hAnsi="Gill Sans MT" w:eastAsia="Times New Roman"/>
          <w:b/>
          <w:sz w:val="22"/>
          <w:lang w:eastAsia="pl-PL"/>
        </w:rPr>
      </w:pPr>
    </w:p>
    <w:p>
      <w:pPr>
        <w:tabs>
          <w:tab w:val="left" w:pos="7290"/>
        </w:tabs>
        <w:spacing w:after="0" w:line="240" w:lineRule="auto"/>
        <w:jc w:val="center"/>
        <w:rPr>
          <w:rFonts w:ascii="Gill Sans MT" w:hAnsi="Gill Sans MT" w:eastAsia="Times New Roman"/>
          <w:b/>
          <w:sz w:val="22"/>
          <w:lang w:eastAsia="pl-PL"/>
        </w:rPr>
      </w:pPr>
      <w:r>
        <w:rPr>
          <w:rFonts w:ascii="Gill Sans MT" w:hAnsi="Gill Sans MT" w:eastAsia="Times New Roman"/>
          <w:b/>
          <w:sz w:val="22"/>
          <w:lang w:eastAsia="pl-PL"/>
        </w:rPr>
        <w:t>Informacja o wyborze najkorzystniejszej oferty</w:t>
      </w:r>
    </w:p>
    <w:p>
      <w:pPr>
        <w:tabs>
          <w:tab w:val="left" w:pos="7290"/>
        </w:tabs>
        <w:spacing w:after="0" w:line="240" w:lineRule="auto"/>
        <w:jc w:val="both"/>
        <w:rPr>
          <w:rFonts w:ascii="Gill Sans MT" w:hAnsi="Gill Sans MT" w:eastAsia="Times New Roman"/>
          <w:i/>
          <w:sz w:val="14"/>
          <w:szCs w:val="14"/>
          <w:lang w:eastAsia="pl-PL"/>
        </w:rPr>
      </w:pPr>
    </w:p>
    <w:p>
      <w:pPr>
        <w:spacing w:after="0" w:line="240" w:lineRule="auto"/>
        <w:rPr>
          <w:rFonts w:ascii="Gill Sans MT" w:hAnsi="Gill Sans MT" w:eastAsia="Times New Roman"/>
          <w:sz w:val="20"/>
          <w:szCs w:val="20"/>
          <w:lang w:eastAsia="pl-PL"/>
        </w:rPr>
      </w:pPr>
    </w:p>
    <w:p>
      <w:pPr>
        <w:pBdr>
          <w:top w:val="single" w:color="auto" w:sz="4" w:space="6"/>
          <w:bottom w:val="single" w:color="auto" w:sz="4" w:space="1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b/>
          <w:szCs w:val="18"/>
          <w:lang w:eastAsia="pl-PL"/>
        </w:rPr>
        <w:t>Dotyczy:</w:t>
      </w:r>
      <w:r>
        <w:rPr>
          <w:rFonts w:ascii="Gill Sans MT" w:hAnsi="Gill Sans MT" w:eastAsia="Times New Roman"/>
          <w:b/>
          <w:szCs w:val="18"/>
          <w:lang w:eastAsia="pl-PL"/>
        </w:rPr>
        <w:tab/>
      </w:r>
      <w:r>
        <w:rPr>
          <w:rFonts w:ascii="Gill Sans MT" w:hAnsi="Gill Sans MT" w:eastAsia="Times New Roman"/>
          <w:szCs w:val="18"/>
          <w:lang w:eastAsia="pl-PL"/>
        </w:rPr>
        <w:t>postępowania o udzielenie zamówienia publicznego prowadzonego z wyłączeniem przepisów ustawy z dnia 29 stycznia 2004 r. – Prawo zamówień publicznych p.n. „Okresowe przeglądy i konserwacje klimatyzatorów zamontowanych w obiektach Uniwersytetu Śląskiego” nr.DGN.2250.103.2024</w:t>
      </w:r>
    </w:p>
    <w:p>
      <w:pPr>
        <w:spacing w:after="0" w:line="360" w:lineRule="auto"/>
        <w:jc w:val="both"/>
        <w:rPr>
          <w:rFonts w:ascii="Gill Sans MT" w:hAnsi="Gill Sans MT" w:eastAsia="Times New Roman"/>
          <w:sz w:val="20"/>
          <w:szCs w:val="20"/>
          <w:lang w:eastAsia="pl-PL"/>
        </w:rPr>
      </w:pPr>
    </w:p>
    <w:p>
      <w:pPr>
        <w:spacing w:after="0" w:line="360" w:lineRule="auto"/>
        <w:ind w:right="140"/>
        <w:jc w:val="both"/>
        <w:rPr>
          <w:rFonts w:ascii="Gill Sans MT" w:hAnsi="Gill Sans MT" w:eastAsia="Times New Roman"/>
          <w:sz w:val="6"/>
          <w:szCs w:val="6"/>
          <w:lang w:eastAsia="pl-PL"/>
        </w:rPr>
      </w:pPr>
    </w:p>
    <w:p>
      <w:pPr>
        <w:spacing w:after="0" w:line="360" w:lineRule="auto"/>
        <w:ind w:right="565"/>
        <w:jc w:val="both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kryteriami oceny ofert – kryterium cena  + kryterium czas reakcji serwisu.</w:t>
      </w:r>
    </w:p>
    <w:p>
      <w:pPr>
        <w:spacing w:after="0" w:line="360" w:lineRule="auto"/>
        <w:ind w:right="565"/>
        <w:jc w:val="both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szCs w:val="18"/>
          <w:lang w:eastAsia="pl-PL"/>
        </w:rPr>
        <w:t>otrzymała najwyższą  ilość punktów tj</w:t>
      </w:r>
      <w:r>
        <w:rPr>
          <w:rFonts w:ascii="Gill Sans MT" w:hAnsi="Gill Sans MT" w:eastAsia="Times New Roman"/>
          <w:b/>
          <w:bCs/>
          <w:szCs w:val="18"/>
          <w:lang w:eastAsia="pl-PL"/>
        </w:rPr>
        <w:t>. 92pkt</w:t>
      </w:r>
    </w:p>
    <w:p>
      <w:pPr>
        <w:spacing w:after="0" w:line="360" w:lineRule="auto"/>
        <w:jc w:val="both"/>
        <w:rPr>
          <w:rFonts w:ascii="Gill Sans MT" w:hAnsi="Gill Sans MT" w:eastAsia="Times New Roman"/>
          <w:szCs w:val="18"/>
          <w:lang w:eastAsia="pl-PL"/>
        </w:rPr>
      </w:pPr>
      <w:r>
        <w:rPr>
          <w:rFonts w:ascii="Gill Sans MT" w:hAnsi="Gill Sans MT" w:eastAsia="Times New Roman"/>
          <w:szCs w:val="18"/>
          <w:lang w:eastAsia="pl-PL"/>
        </w:rPr>
        <w:t>Oferta nr 5 złożona przez:</w:t>
      </w:r>
    </w:p>
    <w:p>
      <w:pPr>
        <w:spacing w:after="0" w:line="360" w:lineRule="auto"/>
        <w:jc w:val="both"/>
        <w:rPr>
          <w:rFonts w:ascii="Gill Sans MT" w:hAnsi="Gill Sans MT" w:eastAsia="Times New Roman"/>
          <w:b/>
          <w:bCs/>
          <w:szCs w:val="18"/>
          <w:lang w:eastAsia="pl-PL"/>
        </w:rPr>
      </w:pPr>
      <w:r>
        <w:rPr>
          <w:rFonts w:ascii="Gill Sans MT" w:hAnsi="Gill Sans MT" w:eastAsia="Times New Roman"/>
          <w:b/>
          <w:bCs/>
          <w:szCs w:val="18"/>
          <w:lang w:eastAsia="pl-PL"/>
        </w:rPr>
        <w:t>EA-Klima, Katarzyna Walczyńska, ul. Reymonta 15/9, 28-300 Jędrzejów</w:t>
      </w:r>
    </w:p>
    <w:p>
      <w:pPr>
        <w:spacing w:after="0" w:line="360" w:lineRule="auto"/>
        <w:jc w:val="both"/>
        <w:rPr>
          <w:rFonts w:ascii="Gill Sans MT" w:hAnsi="Gill Sans MT" w:eastAsia="Times New Roman"/>
          <w:i/>
          <w:szCs w:val="18"/>
          <w:lang w:eastAsia="pl-PL"/>
        </w:rPr>
      </w:pPr>
      <w:r>
        <w:rPr>
          <w:rFonts w:ascii="Gill Sans MT" w:hAnsi="Gill Sans MT" w:eastAsia="Times New Roman"/>
          <w:i/>
          <w:szCs w:val="18"/>
          <w:lang w:eastAsia="pl-PL"/>
        </w:rPr>
        <w:t>Imię i nazwisko / nazwa (firma) oraz adres wykonawcy, którego ofertę wybrano, jako najkorzystniejszą.</w:t>
      </w:r>
      <w:r>
        <w:rPr>
          <w:rFonts w:ascii="Gill Sans MT" w:hAnsi="Gill Sans MT" w:eastAsia="Times New Roman"/>
          <w:i/>
          <w:szCs w:val="18"/>
          <w:lang w:eastAsia="pl-PL"/>
        </w:rPr>
        <w:cr/>
      </w:r>
      <w:r>
        <w:rPr>
          <w:rFonts w:ascii="Gill Sans MT" w:hAnsi="Gill Sans MT" w:eastAsia="Times New Roman"/>
          <w:b/>
          <w:szCs w:val="18"/>
          <w:lang w:eastAsia="pl-PL"/>
        </w:rPr>
        <w:t>Wykonawcy wykluczeni, oferty odrzucone: brak</w:t>
      </w:r>
    </w:p>
    <w:p>
      <w:pPr>
        <w:spacing w:after="0" w:line="360" w:lineRule="auto"/>
        <w:jc w:val="both"/>
        <w:rPr>
          <w:rFonts w:ascii="Gill Sans MT" w:hAnsi="Gill Sans MT" w:eastAsia="Times New Roman"/>
          <w:i/>
          <w:szCs w:val="18"/>
          <w:lang w:eastAsia="pl-PL"/>
        </w:rPr>
      </w:pPr>
      <w:r>
        <w:rPr>
          <w:rFonts w:ascii="Gill Sans MT" w:hAnsi="Gill Sans MT" w:eastAsia="Times New Roman"/>
          <w:i/>
          <w:szCs w:val="18"/>
          <w:lang w:eastAsia="pl-PL"/>
        </w:rPr>
        <w:t>(Wskazać nazwy Wykonawców wraz z krótkim uzasadnieniem wykluczenia / odrzucenia).</w:t>
      </w:r>
    </w:p>
    <w:p>
      <w:pPr>
        <w:spacing w:after="0" w:line="360" w:lineRule="auto"/>
        <w:jc w:val="both"/>
        <w:rPr>
          <w:rFonts w:ascii="Gill Sans MT" w:hAnsi="Gill Sans MT" w:eastAsia="Times New Roman"/>
          <w:i/>
          <w:sz w:val="12"/>
          <w:szCs w:val="12"/>
          <w:lang w:eastAsia="pl-PL"/>
        </w:rPr>
      </w:pPr>
    </w:p>
    <w:p>
      <w:pPr>
        <w:spacing w:after="0" w:line="360" w:lineRule="auto"/>
        <w:jc w:val="both"/>
        <w:rPr>
          <w:rFonts w:ascii="Gill Sans MT" w:hAnsi="Gill Sans MT" w:eastAsia="Times New Roman"/>
          <w:b/>
          <w:szCs w:val="18"/>
          <w:lang w:eastAsia="pl-PL"/>
        </w:rPr>
      </w:pPr>
      <w:r>
        <w:rPr>
          <w:rFonts w:ascii="Gill Sans MT" w:hAnsi="Gill Sans MT" w:eastAsia="Times New Roman"/>
          <w:b/>
          <w:szCs w:val="18"/>
          <w:lang w:eastAsia="pl-PL"/>
        </w:rPr>
        <w:t>Informacje dotyczące wykonawców, którzy złożyli oferty w postępowaniu wraz z przyznaną punktacją:</w:t>
      </w:r>
    </w:p>
    <w:p>
      <w:pPr>
        <w:spacing w:after="0" w:line="240" w:lineRule="auto"/>
        <w:jc w:val="both"/>
        <w:rPr>
          <w:rFonts w:ascii="Gill Sans MT" w:hAnsi="Gill Sans MT" w:eastAsia="Times New Roman"/>
          <w:color w:val="FF0000"/>
          <w:sz w:val="8"/>
          <w:szCs w:val="8"/>
          <w:lang w:eastAsia="pl-PL"/>
        </w:rPr>
      </w:pPr>
    </w:p>
    <w:tbl>
      <w:tblPr>
        <w:tblStyle w:val="8"/>
        <w:tblW w:w="4438" w:type="pct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4"/>
        <w:gridCol w:w="4353"/>
        <w:gridCol w:w="1134"/>
        <w:gridCol w:w="148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8" w:hRule="atLeast"/>
        </w:trPr>
        <w:tc>
          <w:tcPr>
            <w:tcW w:w="417" w:type="pct"/>
            <w:vMerge w:val="restart"/>
            <w:shd w:val="clear" w:color="auto" w:fill="F2F2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  <w:t>Numer</w:t>
            </w: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37" w:type="pct"/>
            <w:vMerge w:val="restart"/>
            <w:shd w:val="clear" w:color="auto" w:fill="F2F2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7" w:hRule="atLeast"/>
        </w:trPr>
        <w:tc>
          <w:tcPr>
            <w:tcW w:w="417" w:type="pct"/>
            <w:vMerge w:val="continue"/>
            <w:shd w:val="clear" w:color="auto" w:fill="F2F2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Cs w:val="18"/>
                <w:lang w:eastAsia="pl-PL"/>
              </w:rPr>
            </w:pPr>
          </w:p>
        </w:tc>
        <w:tc>
          <w:tcPr>
            <w:tcW w:w="2437" w:type="pct"/>
            <w:vMerge w:val="continue"/>
            <w:shd w:val="clear" w:color="auto" w:fill="F2F2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1" w:type="pct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ill Sans MT" w:hAnsi="Gill Sans MT" w:eastAsia="Times New Roman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417" w:type="pc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highlight w:val="yellow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1</w:t>
            </w:r>
          </w:p>
        </w:tc>
        <w:tc>
          <w:tcPr>
            <w:tcW w:w="2437" w:type="pct"/>
            <w:shd w:val="clear" w:color="auto" w:fill="auto"/>
          </w:tcPr>
          <w:p>
            <w:pPr>
              <w:spacing w:after="0"/>
              <w:rPr>
                <w:rFonts w:ascii="Gill Sans MT" w:hAnsi="Gill Sans MT" w:eastAsia="Times New Roman"/>
                <w:szCs w:val="18"/>
                <w:lang w:eastAsia="pl-PL"/>
              </w:rPr>
            </w:pPr>
          </w:p>
          <w:p>
            <w:pPr>
              <w:spacing w:after="0"/>
              <w:rPr>
                <w:rFonts w:ascii="Gill Sans MT" w:hAnsi="Gill Sans MT" w:eastAsia="Times New Roman"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szCs w:val="18"/>
                <w:lang w:eastAsia="pl-PL"/>
              </w:rPr>
              <w:t>VCS SERWIS SP.z o.o, ul. gen. H. Le Ronda 28,</w:t>
            </w:r>
          </w:p>
          <w:p>
            <w:pPr>
              <w:spacing w:after="0"/>
              <w:rPr>
                <w:rFonts w:ascii="Gill Sans MT" w:hAnsi="Gill Sans MT" w:eastAsia="Times New Roman"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szCs w:val="18"/>
                <w:lang w:eastAsia="pl-PL"/>
              </w:rPr>
              <w:t>40-303 Katowice</w:t>
            </w:r>
          </w:p>
        </w:tc>
        <w:tc>
          <w:tcPr>
            <w:tcW w:w="635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147.828,78</w:t>
            </w:r>
          </w:p>
        </w:tc>
        <w:tc>
          <w:tcPr>
            <w:tcW w:w="829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</w:tc>
        <w:tc>
          <w:tcPr>
            <w:tcW w:w="681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78,18 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417" w:type="pc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highlight w:val="yellow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2</w:t>
            </w:r>
          </w:p>
        </w:tc>
        <w:tc>
          <w:tcPr>
            <w:tcW w:w="2437" w:type="pct"/>
            <w:shd w:val="clear" w:color="auto" w:fill="auto"/>
          </w:tcPr>
          <w:p>
            <w:pPr>
              <w:spacing w:after="0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  <w:p>
            <w:pPr>
              <w:spacing w:after="0"/>
              <w:ind w:left="31"/>
              <w:rPr>
                <w:rFonts w:ascii="Gill Sans MT" w:hAnsi="Gill Sans MT" w:eastAsia="Times New Roman"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szCs w:val="18"/>
                <w:lang w:eastAsia="pl-PL"/>
              </w:rPr>
              <w:t>Airko Sp. z o.o. ,ul. Oficerska 4,43-143 Lędziny</w:t>
            </w:r>
          </w:p>
        </w:tc>
        <w:tc>
          <w:tcPr>
            <w:tcW w:w="635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485.296,50</w:t>
            </w:r>
          </w:p>
        </w:tc>
        <w:tc>
          <w:tcPr>
            <w:tcW w:w="829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</w:tc>
        <w:tc>
          <w:tcPr>
            <w:tcW w:w="681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30,77 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417" w:type="pc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highlight w:val="yellow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3</w:t>
            </w:r>
          </w:p>
        </w:tc>
        <w:tc>
          <w:tcPr>
            <w:tcW w:w="2437" w:type="pct"/>
            <w:shd w:val="clear" w:color="auto" w:fill="auto"/>
          </w:tcPr>
          <w:p>
            <w:pPr>
              <w:spacing w:after="0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  <w:p>
            <w:pPr>
              <w:spacing w:after="0"/>
              <w:ind w:left="31"/>
              <w:rPr>
                <w:rFonts w:ascii="Gill Sans MT" w:hAnsi="Gill Sans MT" w:eastAsia="Times New Roman"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szCs w:val="18"/>
                <w:lang w:eastAsia="pl-PL"/>
              </w:rPr>
              <w:t>PS.COOLING Paweł Srebnicki, Aleja Róż 23,</w:t>
            </w:r>
          </w:p>
          <w:p>
            <w:pPr>
              <w:spacing w:after="0"/>
              <w:ind w:left="31"/>
              <w:rPr>
                <w:rFonts w:ascii="Gill Sans MT" w:hAnsi="Gill Sans MT" w:eastAsia="Times New Roman"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szCs w:val="18"/>
                <w:lang w:eastAsia="pl-PL"/>
              </w:rPr>
              <w:t>41-250 Czeladź</w:t>
            </w:r>
          </w:p>
        </w:tc>
        <w:tc>
          <w:tcPr>
            <w:tcW w:w="635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146335,56</w:t>
            </w:r>
          </w:p>
        </w:tc>
        <w:tc>
          <w:tcPr>
            <w:tcW w:w="829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</w:tc>
        <w:tc>
          <w:tcPr>
            <w:tcW w:w="681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78,88pkt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417" w:type="pc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szCs w:val="18"/>
                <w:lang w:eastAsia="pl-PL"/>
              </w:rPr>
              <w:t>4</w:t>
            </w:r>
          </w:p>
        </w:tc>
        <w:tc>
          <w:tcPr>
            <w:tcW w:w="2437" w:type="pct"/>
            <w:shd w:val="clear" w:color="auto" w:fill="auto"/>
          </w:tcPr>
          <w:p>
            <w:pPr>
              <w:spacing w:after="0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  <w:p>
            <w:pPr>
              <w:spacing w:after="0"/>
              <w:rPr>
                <w:rFonts w:ascii="Gill Sans MT" w:hAnsi="Gill Sans MT" w:eastAsia="Times New Roman"/>
                <w:bCs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Cs/>
                <w:szCs w:val="18"/>
                <w:lang w:eastAsia="pl-PL"/>
              </w:rPr>
              <w:t>HER-KLIMA Sp .z o.o. ul. Dąbrowskiego 27,44-240 Żory</w:t>
            </w:r>
          </w:p>
        </w:tc>
        <w:tc>
          <w:tcPr>
            <w:tcW w:w="635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220.996,56</w:t>
            </w:r>
          </w:p>
        </w:tc>
        <w:tc>
          <w:tcPr>
            <w:tcW w:w="829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</w:tc>
        <w:tc>
          <w:tcPr>
            <w:tcW w:w="681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55,61pkt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417" w:type="pc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szCs w:val="18"/>
                <w:lang w:eastAsia="pl-PL"/>
              </w:rPr>
              <w:t>5</w:t>
            </w:r>
          </w:p>
        </w:tc>
        <w:tc>
          <w:tcPr>
            <w:tcW w:w="2437" w:type="pct"/>
            <w:shd w:val="clear" w:color="auto" w:fill="auto"/>
          </w:tcPr>
          <w:p>
            <w:pPr>
              <w:spacing w:after="0"/>
              <w:rPr>
                <w:rFonts w:ascii="Gill Sans MT" w:hAnsi="Gill Sans MT" w:eastAsia="Times New Roman"/>
                <w:bCs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Cs/>
                <w:szCs w:val="18"/>
                <w:lang w:eastAsia="pl-PL"/>
              </w:rPr>
              <w:t>EA-Klima, Katarzyna Walczyńska, ul. Reymonta 15/9, 28-300 Jędrzejów</w:t>
            </w:r>
          </w:p>
        </w:tc>
        <w:tc>
          <w:tcPr>
            <w:tcW w:w="635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111.991,50</w:t>
            </w:r>
          </w:p>
        </w:tc>
        <w:tc>
          <w:tcPr>
            <w:tcW w:w="829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</w:p>
        </w:tc>
        <w:tc>
          <w:tcPr>
            <w:tcW w:w="681" w:type="pct"/>
            <w:vAlign w:val="center"/>
          </w:tcPr>
          <w:p>
            <w:pPr>
              <w:spacing w:after="0" w:line="240" w:lineRule="auto"/>
              <w:jc w:val="center"/>
              <w:rPr>
                <w:rFonts w:ascii="Gill Sans MT" w:hAnsi="Gill Sans MT" w:eastAsia="Times New Roman"/>
                <w:b/>
                <w:szCs w:val="18"/>
                <w:lang w:eastAsia="pl-PL"/>
              </w:rPr>
            </w:pPr>
            <w:r>
              <w:rPr>
                <w:rFonts w:ascii="Gill Sans MT" w:hAnsi="Gill Sans MT" w:eastAsia="Times New Roman"/>
                <w:b/>
                <w:szCs w:val="18"/>
                <w:lang w:eastAsia="pl-PL"/>
              </w:rPr>
              <w:t>92,00pkt</w:t>
            </w:r>
          </w:p>
        </w:tc>
      </w:tr>
    </w:tbl>
    <w:p>
      <w:pPr>
        <w:spacing w:after="0" w:line="240" w:lineRule="auto"/>
        <w:ind w:right="567"/>
        <w:rPr>
          <w:rFonts w:ascii="Gill Sans MT" w:hAnsi="Gill Sans MT" w:eastAsia="Times New Roman"/>
          <w:szCs w:val="18"/>
          <w:lang w:eastAsia="pl-PL"/>
        </w:rPr>
      </w:pPr>
    </w:p>
    <w:p>
      <w:pPr>
        <w:spacing w:after="0" w:line="360" w:lineRule="auto"/>
        <w:ind w:left="142" w:right="567"/>
        <w:jc w:val="both"/>
        <w:rPr>
          <w:rFonts w:ascii="Gill Sans MT" w:hAnsi="Gill Sans MT" w:eastAsia="Times New Roman"/>
          <w:i/>
          <w:szCs w:val="18"/>
          <w:lang w:eastAsia="pl-PL"/>
        </w:rPr>
      </w:pPr>
      <w:r>
        <w:rPr>
          <w:rFonts w:ascii="Gill Sans MT" w:hAnsi="Gill Sans MT" w:eastAsia="Times New Roman"/>
          <w:i/>
          <w:szCs w:val="18"/>
          <w:lang w:eastAsia="pl-PL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>
      <w:pPr>
        <w:spacing w:after="0" w:line="360" w:lineRule="auto"/>
        <w:ind w:left="142" w:right="567"/>
        <w:jc w:val="both"/>
        <w:rPr>
          <w:rFonts w:ascii="Gill Sans MT" w:hAnsi="Gill Sans MT" w:eastAsia="Times New Roman"/>
          <w:i/>
          <w:szCs w:val="18"/>
          <w:lang w:eastAsia="pl-PL"/>
        </w:rPr>
      </w:pPr>
    </w:p>
    <w:p>
      <w:pPr>
        <w:spacing w:after="0"/>
        <w:ind w:right="567"/>
        <w:jc w:val="right"/>
        <w:rPr>
          <w:rFonts w:ascii="Gill Sans MT" w:hAnsi="Gill Sans MT" w:eastAsia="Times New Roman"/>
          <w:i/>
          <w:sz w:val="20"/>
          <w:szCs w:val="20"/>
          <w:lang w:eastAsia="pl-PL"/>
        </w:rPr>
      </w:pPr>
      <w:r>
        <w:rPr>
          <w:rFonts w:ascii="Gill Sans MT" w:hAnsi="Gill Sans MT" w:eastAsia="Times New Roman"/>
          <w:i/>
          <w:sz w:val="20"/>
          <w:szCs w:val="20"/>
          <w:lang w:eastAsia="pl-PL"/>
        </w:rPr>
        <w:t>mgr Mirosław Podsiadło</w:t>
      </w:r>
    </w:p>
    <w:p>
      <w:pPr>
        <w:spacing w:after="0"/>
        <w:ind w:right="567"/>
        <w:jc w:val="center"/>
        <w:rPr>
          <w:rFonts w:ascii="Gill Sans MT" w:hAnsi="Gill Sans MT" w:eastAsia="Times New Roman"/>
          <w:i/>
          <w:sz w:val="20"/>
          <w:szCs w:val="20"/>
          <w:lang w:eastAsia="pl-PL"/>
        </w:rPr>
      </w:pPr>
    </w:p>
    <w:p>
      <w:pPr>
        <w:spacing w:after="0"/>
        <w:ind w:right="567"/>
        <w:jc w:val="right"/>
        <w:rPr>
          <w:rFonts w:ascii="Gill Sans MT" w:hAnsi="Gill Sans MT" w:eastAsia="Times New Roman"/>
          <w:i/>
          <w:sz w:val="20"/>
          <w:szCs w:val="20"/>
          <w:lang w:eastAsia="pl-PL"/>
        </w:rPr>
      </w:pPr>
      <w:r>
        <w:rPr>
          <w:rFonts w:ascii="Gill Sans MT" w:hAnsi="Gill Sans MT" w:eastAsia="Times New Roman"/>
          <w:i/>
          <w:sz w:val="20"/>
          <w:szCs w:val="20"/>
          <w:lang w:eastAsia="pl-PL"/>
        </w:rPr>
        <w:t xml:space="preserve">Imię i nazwisko przedstawiciela Realizatora </w:t>
      </w:r>
    </w:p>
    <w:p>
      <w:pPr>
        <w:tabs>
          <w:tab w:val="left" w:pos="7695"/>
        </w:tabs>
        <w:spacing w:after="0"/>
        <w:ind w:right="567"/>
        <w:rPr>
          <w:rFonts w:ascii="Gill Sans MT" w:hAnsi="Gill Sans MT" w:cs="Times New Roman"/>
          <w:i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>
      <w:headerReference r:id="rId5" w:type="default"/>
      <w:pgSz w:w="11906" w:h="16838"/>
      <w:pgMar w:top="534" w:right="567" w:bottom="1701" w:left="1418" w:header="284" w:footer="20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 MT">
    <w:panose1 w:val="020B0502020104020203"/>
    <w:charset w:val="EE"/>
    <w:family w:val="swiss"/>
    <w:pitch w:val="default"/>
    <w:sig w:usb0="00000003" w:usb1="00000000" w:usb2="00000000" w:usb3="00000000" w:csb0="20000003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lear" w:pos="9072"/>
      </w:tabs>
      <w:jc w:val="center"/>
      <w:rPr>
        <w:rFonts w:ascii="Agency FB" w:hAnsi="Agency FB"/>
        <w:color w:val="953735" w:themeColor="accent2" w:themeShade="BF"/>
        <w:sz w:val="28"/>
        <w:szCs w:val="28"/>
      </w:rPr>
    </w:pPr>
    <w:r>
      <w:rPr>
        <w:rFonts w:ascii="Agency FB" w:hAnsi="Agency FB"/>
        <w:color w:val="953735" w:themeColor="accent2" w:themeShade="BF"/>
        <w:sz w:val="28"/>
        <w:szCs w:val="28"/>
      </w:rPr>
      <w:tab/>
    </w:r>
    <w:r>
      <w:rPr>
        <w:rFonts w:ascii="Agency FB" w:hAnsi="Agency FB"/>
        <w:color w:val="953735" w:themeColor="accent2" w:themeShade="BF"/>
        <w:sz w:val="28"/>
        <w:szCs w:val="28"/>
      </w:rPr>
      <w:tab/>
    </w:r>
    <w:r>
      <w:rPr>
        <w:rFonts w:ascii="Agency FB" w:hAnsi="Agency FB"/>
        <w:color w:val="953735" w:themeColor="accent2" w:themeShade="BF"/>
        <w:sz w:val="28"/>
        <w:szCs w:val="28"/>
      </w:rPr>
      <w:tab/>
    </w:r>
    <w:r>
      <w:rPr>
        <w:rFonts w:ascii="Agency FB" w:hAnsi="Agency FB"/>
        <w:color w:val="953735" w:themeColor="accent2" w:themeShade="BF"/>
        <w:sz w:val="28"/>
        <w:szCs w:val="28"/>
      </w:rPr>
      <w:tab/>
    </w:r>
    <w:r>
      <w:rPr>
        <w:rFonts w:ascii="Agency FB" w:hAnsi="Agency FB"/>
        <w:color w:val="953735" w:themeColor="accent2" w:themeShade="BF"/>
        <w:sz w:val="28"/>
        <w:szCs w:val="28"/>
      </w:rPr>
      <w:tab/>
    </w:r>
    <w:r>
      <w:rPr>
        <w:rFonts w:ascii="Agency FB" w:hAnsi="Agency FB"/>
        <w:color w:val="953735" w:themeColor="accent2" w:themeShade="BF"/>
        <w:sz w:val="28"/>
        <w:szCs w:val="28"/>
      </w:rPr>
      <w:t xml:space="preserve">        Druk nr 13 - 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0"/>
    <w:rsid w:val="0002224D"/>
    <w:rsid w:val="00030679"/>
    <w:rsid w:val="00044B89"/>
    <w:rsid w:val="0005211D"/>
    <w:rsid w:val="00070003"/>
    <w:rsid w:val="00096323"/>
    <w:rsid w:val="000B5F28"/>
    <w:rsid w:val="000D034A"/>
    <w:rsid w:val="000F77DD"/>
    <w:rsid w:val="0012263D"/>
    <w:rsid w:val="0012639F"/>
    <w:rsid w:val="0014613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34AB"/>
    <w:rsid w:val="001D3B59"/>
    <w:rsid w:val="001D4BFC"/>
    <w:rsid w:val="001D67C1"/>
    <w:rsid w:val="001F44E5"/>
    <w:rsid w:val="001F4D44"/>
    <w:rsid w:val="001F749C"/>
    <w:rsid w:val="001F750E"/>
    <w:rsid w:val="00214918"/>
    <w:rsid w:val="00216AC4"/>
    <w:rsid w:val="002513D8"/>
    <w:rsid w:val="002547C1"/>
    <w:rsid w:val="00265FA4"/>
    <w:rsid w:val="0027113A"/>
    <w:rsid w:val="0028157C"/>
    <w:rsid w:val="0029378A"/>
    <w:rsid w:val="00296DC1"/>
    <w:rsid w:val="002A3E3D"/>
    <w:rsid w:val="002A409C"/>
    <w:rsid w:val="002A41ED"/>
    <w:rsid w:val="002C4002"/>
    <w:rsid w:val="00304A29"/>
    <w:rsid w:val="00305A2B"/>
    <w:rsid w:val="00306839"/>
    <w:rsid w:val="00306B54"/>
    <w:rsid w:val="0031229E"/>
    <w:rsid w:val="00345A4A"/>
    <w:rsid w:val="00347321"/>
    <w:rsid w:val="0035435C"/>
    <w:rsid w:val="003618A5"/>
    <w:rsid w:val="003654AF"/>
    <w:rsid w:val="0038122A"/>
    <w:rsid w:val="003816F7"/>
    <w:rsid w:val="003A1011"/>
    <w:rsid w:val="003D5E60"/>
    <w:rsid w:val="003E5ECA"/>
    <w:rsid w:val="003E6253"/>
    <w:rsid w:val="003F2A58"/>
    <w:rsid w:val="003F539D"/>
    <w:rsid w:val="003F7453"/>
    <w:rsid w:val="00400CFE"/>
    <w:rsid w:val="00406ACF"/>
    <w:rsid w:val="00431749"/>
    <w:rsid w:val="004426A4"/>
    <w:rsid w:val="00451089"/>
    <w:rsid w:val="00451406"/>
    <w:rsid w:val="004549FD"/>
    <w:rsid w:val="004635A8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5059EE"/>
    <w:rsid w:val="00507DC8"/>
    <w:rsid w:val="005112D3"/>
    <w:rsid w:val="00511958"/>
    <w:rsid w:val="005147CD"/>
    <w:rsid w:val="00526028"/>
    <w:rsid w:val="00526953"/>
    <w:rsid w:val="005355C7"/>
    <w:rsid w:val="0055170C"/>
    <w:rsid w:val="005701F9"/>
    <w:rsid w:val="00573C60"/>
    <w:rsid w:val="00581C07"/>
    <w:rsid w:val="005821FB"/>
    <w:rsid w:val="005A4C2F"/>
    <w:rsid w:val="005C471F"/>
    <w:rsid w:val="005D5B3A"/>
    <w:rsid w:val="005D609D"/>
    <w:rsid w:val="005E3939"/>
    <w:rsid w:val="005E4227"/>
    <w:rsid w:val="0062719F"/>
    <w:rsid w:val="00630991"/>
    <w:rsid w:val="00631BF1"/>
    <w:rsid w:val="00637661"/>
    <w:rsid w:val="00650B02"/>
    <w:rsid w:val="0067134B"/>
    <w:rsid w:val="006806CE"/>
    <w:rsid w:val="007370E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D6638"/>
    <w:rsid w:val="007E3267"/>
    <w:rsid w:val="007E3DE1"/>
    <w:rsid w:val="007F2331"/>
    <w:rsid w:val="00817870"/>
    <w:rsid w:val="00822360"/>
    <w:rsid w:val="00833EFB"/>
    <w:rsid w:val="0084333C"/>
    <w:rsid w:val="00845A3F"/>
    <w:rsid w:val="00846C10"/>
    <w:rsid w:val="00885E24"/>
    <w:rsid w:val="00890B58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901C2F"/>
    <w:rsid w:val="009070AA"/>
    <w:rsid w:val="0092382F"/>
    <w:rsid w:val="0092506B"/>
    <w:rsid w:val="00925097"/>
    <w:rsid w:val="00925A98"/>
    <w:rsid w:val="00927047"/>
    <w:rsid w:val="0095054C"/>
    <w:rsid w:val="00955CF7"/>
    <w:rsid w:val="009758C4"/>
    <w:rsid w:val="009B0DE4"/>
    <w:rsid w:val="009C0C6D"/>
    <w:rsid w:val="009E2E9A"/>
    <w:rsid w:val="009E417B"/>
    <w:rsid w:val="00A00D66"/>
    <w:rsid w:val="00A0364D"/>
    <w:rsid w:val="00A1787F"/>
    <w:rsid w:val="00A27FDC"/>
    <w:rsid w:val="00A70973"/>
    <w:rsid w:val="00A73A9A"/>
    <w:rsid w:val="00A77375"/>
    <w:rsid w:val="00A91344"/>
    <w:rsid w:val="00AC3F51"/>
    <w:rsid w:val="00AD2E2D"/>
    <w:rsid w:val="00AD4B54"/>
    <w:rsid w:val="00AE5DD1"/>
    <w:rsid w:val="00AF3F8E"/>
    <w:rsid w:val="00B26970"/>
    <w:rsid w:val="00B3492F"/>
    <w:rsid w:val="00B37091"/>
    <w:rsid w:val="00B60A7B"/>
    <w:rsid w:val="00B67F4B"/>
    <w:rsid w:val="00B71B9A"/>
    <w:rsid w:val="00B96733"/>
    <w:rsid w:val="00BC2B90"/>
    <w:rsid w:val="00BC6137"/>
    <w:rsid w:val="00BC7E34"/>
    <w:rsid w:val="00BD44BC"/>
    <w:rsid w:val="00BE2E5C"/>
    <w:rsid w:val="00C229F7"/>
    <w:rsid w:val="00C30BB8"/>
    <w:rsid w:val="00C3388D"/>
    <w:rsid w:val="00C37C8D"/>
    <w:rsid w:val="00C4063F"/>
    <w:rsid w:val="00C41737"/>
    <w:rsid w:val="00C426CE"/>
    <w:rsid w:val="00C5426C"/>
    <w:rsid w:val="00C57048"/>
    <w:rsid w:val="00C8560B"/>
    <w:rsid w:val="00C91664"/>
    <w:rsid w:val="00C931A5"/>
    <w:rsid w:val="00CA6DDE"/>
    <w:rsid w:val="00CC4067"/>
    <w:rsid w:val="00CC45CA"/>
    <w:rsid w:val="00CD403A"/>
    <w:rsid w:val="00CE00E7"/>
    <w:rsid w:val="00CE483D"/>
    <w:rsid w:val="00CF2954"/>
    <w:rsid w:val="00CF367A"/>
    <w:rsid w:val="00D00775"/>
    <w:rsid w:val="00D04919"/>
    <w:rsid w:val="00D06771"/>
    <w:rsid w:val="00D07F23"/>
    <w:rsid w:val="00D44811"/>
    <w:rsid w:val="00D6301D"/>
    <w:rsid w:val="00D725F2"/>
    <w:rsid w:val="00D73EC6"/>
    <w:rsid w:val="00D82B60"/>
    <w:rsid w:val="00D92971"/>
    <w:rsid w:val="00DA00AF"/>
    <w:rsid w:val="00DA5B03"/>
    <w:rsid w:val="00DB7426"/>
    <w:rsid w:val="00DC27EF"/>
    <w:rsid w:val="00DC72F8"/>
    <w:rsid w:val="00DE2771"/>
    <w:rsid w:val="00DE35D5"/>
    <w:rsid w:val="00DE5ADD"/>
    <w:rsid w:val="00DF6BCF"/>
    <w:rsid w:val="00DF7850"/>
    <w:rsid w:val="00E02178"/>
    <w:rsid w:val="00E1497D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97C73"/>
    <w:rsid w:val="00EC4C90"/>
    <w:rsid w:val="00ED1A24"/>
    <w:rsid w:val="00EF3C63"/>
    <w:rsid w:val="00F1020D"/>
    <w:rsid w:val="00F16E3E"/>
    <w:rsid w:val="00F2235D"/>
    <w:rsid w:val="00F22F5E"/>
    <w:rsid w:val="00F4151A"/>
    <w:rsid w:val="00F53E67"/>
    <w:rsid w:val="00F556D2"/>
    <w:rsid w:val="00F745A6"/>
    <w:rsid w:val="00F82081"/>
    <w:rsid w:val="00F93CA6"/>
    <w:rsid w:val="00FA4DF3"/>
    <w:rsid w:val="00FC3BCD"/>
    <w:rsid w:val="00FC4408"/>
    <w:rsid w:val="00FC7AA8"/>
    <w:rsid w:val="00FD0B10"/>
    <w:rsid w:val="00FD2991"/>
    <w:rsid w:val="720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cs="Arial" w:eastAsiaTheme="minorHAnsi"/>
      <w:sz w:val="18"/>
      <w:szCs w:val="22"/>
      <w:lang w:val="pl-PL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9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7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4"/>
    <w:semiHidden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val="zh-CN" w:eastAsia="pl-PL"/>
    </w:rPr>
  </w:style>
  <w:style w:type="paragraph" w:styleId="11">
    <w:name w:val="Body Text Indent"/>
    <w:basedOn w:val="1"/>
    <w:link w:val="35"/>
    <w:semiHidden/>
    <w:uiPriority w:val="0"/>
    <w:pPr>
      <w:spacing w:after="0" w:line="240" w:lineRule="auto"/>
      <w:ind w:left="360"/>
      <w:jc w:val="both"/>
    </w:pPr>
    <w:rPr>
      <w:rFonts w:ascii="Times New Roman" w:hAnsi="Times New Roman" w:eastAsia="Times New Roman" w:cs="Times New Roman"/>
      <w:sz w:val="20"/>
      <w:szCs w:val="20"/>
      <w:lang w:val="zh-CN" w:eastAsia="pl-PL"/>
    </w:rPr>
  </w:style>
  <w:style w:type="paragraph" w:styleId="12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13">
    <w:name w:val="annotation reference"/>
    <w:semiHidden/>
    <w:unhideWhenUsed/>
    <w:uiPriority w:val="99"/>
    <w:rPr>
      <w:sz w:val="16"/>
      <w:szCs w:val="16"/>
    </w:rPr>
  </w:style>
  <w:style w:type="paragraph" w:styleId="14">
    <w:name w:val="annotation text"/>
    <w:basedOn w:val="1"/>
    <w:link w:val="37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5">
    <w:name w:val="annotation subject"/>
    <w:basedOn w:val="14"/>
    <w:next w:val="14"/>
    <w:link w:val="38"/>
    <w:semiHidden/>
    <w:unhideWhenUsed/>
    <w:uiPriority w:val="99"/>
    <w:rPr>
      <w:b/>
      <w:bCs/>
    </w:rPr>
  </w:style>
  <w:style w:type="character" w:styleId="16">
    <w:name w:val="Emphasis"/>
    <w:qFormat/>
    <w:uiPriority w:val="0"/>
    <w:rPr>
      <w:i/>
      <w:iCs/>
    </w:rPr>
  </w:style>
  <w:style w:type="paragraph" w:styleId="17">
    <w:name w:val="footer"/>
    <w:basedOn w:val="1"/>
    <w:link w:val="2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8">
    <w:name w:val="header"/>
    <w:basedOn w:val="1"/>
    <w:link w:val="2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9">
    <w:name w:val="Hyperlink"/>
    <w:unhideWhenUsed/>
    <w:uiPriority w:val="0"/>
    <w:rPr>
      <w:color w:val="0000FF"/>
      <w:u w:val="single"/>
    </w:rPr>
  </w:style>
  <w:style w:type="paragraph" w:styleId="20">
    <w:name w:val="Subtitle"/>
    <w:basedOn w:val="1"/>
    <w:link w:val="33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val="zh-CN" w:eastAsia="pl-PL"/>
    </w:rPr>
  </w:style>
  <w:style w:type="table" w:styleId="21">
    <w:name w:val="Table Grid"/>
    <w:basedOn w:val="8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link w:val="3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val="zh-CN" w:eastAsia="pl-PL"/>
    </w:rPr>
  </w:style>
  <w:style w:type="paragraph" w:styleId="23">
    <w:name w:val="toc 1"/>
    <w:basedOn w:val="2"/>
    <w:next w:val="2"/>
    <w:link w:val="25"/>
    <w:autoRedefine/>
    <w:unhideWhenUsed/>
    <w:qFormat/>
    <w:uiPriority w:val="39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  <w14:textFill>
        <w14:solidFill>
          <w14:schemeClr w14:val="tx1"/>
        </w14:solidFill>
      </w14:textFill>
    </w:rPr>
  </w:style>
  <w:style w:type="character" w:customStyle="1" w:styleId="24">
    <w:name w:val="Nagłówek 2 Znak"/>
    <w:basedOn w:val="7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5">
    <w:name w:val="Spis treści 1 Znak"/>
    <w:basedOn w:val="24"/>
    <w:link w:val="23"/>
    <w:uiPriority w:val="39"/>
    <w:rPr>
      <w:rFonts w:ascii="Arial" w:hAnsi="Arial" w:eastAsiaTheme="majorEastAsia" w:cstheme="majorBidi"/>
      <w:bCs w:val="0"/>
      <w:color w:val="000000" w:themeColor="text1"/>
      <w:sz w:val="18"/>
      <w:szCs w:val="20"/>
      <w14:textFill>
        <w14:solidFill>
          <w14:schemeClr w14:val="tx1"/>
        </w14:solidFill>
      </w14:textFill>
    </w:rPr>
  </w:style>
  <w:style w:type="character" w:customStyle="1" w:styleId="26">
    <w:name w:val="Nagłówek 1 Znak"/>
    <w:basedOn w:val="7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27">
    <w:name w:val="List Paragraph"/>
    <w:basedOn w:val="1"/>
    <w:qFormat/>
    <w:uiPriority w:val="0"/>
    <w:pPr>
      <w:ind w:left="720"/>
      <w:contextualSpacing/>
    </w:pPr>
  </w:style>
  <w:style w:type="character" w:customStyle="1" w:styleId="28">
    <w:name w:val="Nagłówek Znak"/>
    <w:basedOn w:val="7"/>
    <w:link w:val="18"/>
    <w:uiPriority w:val="99"/>
  </w:style>
  <w:style w:type="character" w:customStyle="1" w:styleId="29">
    <w:name w:val="Stopka Znak"/>
    <w:basedOn w:val="7"/>
    <w:link w:val="17"/>
    <w:uiPriority w:val="99"/>
  </w:style>
  <w:style w:type="character" w:customStyle="1" w:styleId="30">
    <w:name w:val="Tekst dymka Znak"/>
    <w:basedOn w:val="7"/>
    <w:link w:val="9"/>
    <w:semiHidden/>
    <w:uiPriority w:val="99"/>
    <w:rPr>
      <w:rFonts w:ascii="Tahoma" w:hAnsi="Tahoma" w:cs="Tahoma"/>
      <w:sz w:val="16"/>
      <w:szCs w:val="16"/>
    </w:rPr>
  </w:style>
  <w:style w:type="paragraph" w:customStyle="1" w:styleId="3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32">
    <w:name w:val="Tytuł Znak"/>
    <w:basedOn w:val="7"/>
    <w:link w:val="22"/>
    <w:uiPriority w:val="0"/>
    <w:rPr>
      <w:rFonts w:ascii="Times New Roman" w:hAnsi="Times New Roman" w:eastAsia="Times New Roman" w:cs="Times New Roman"/>
      <w:b/>
      <w:sz w:val="28"/>
      <w:szCs w:val="20"/>
      <w:lang w:val="zh-CN" w:eastAsia="pl-PL"/>
    </w:rPr>
  </w:style>
  <w:style w:type="character" w:customStyle="1" w:styleId="33">
    <w:name w:val="Podtytuł Znak"/>
    <w:basedOn w:val="7"/>
    <w:link w:val="20"/>
    <w:uiPriority w:val="0"/>
    <w:rPr>
      <w:rFonts w:ascii="Times New Roman" w:hAnsi="Times New Roman" w:eastAsia="Times New Roman" w:cs="Times New Roman"/>
      <w:b/>
      <w:sz w:val="24"/>
      <w:szCs w:val="20"/>
      <w:lang w:val="zh-CN" w:eastAsia="pl-PL"/>
    </w:rPr>
  </w:style>
  <w:style w:type="character" w:customStyle="1" w:styleId="34">
    <w:name w:val="Tekst podstawowy Znak"/>
    <w:basedOn w:val="7"/>
    <w:link w:val="10"/>
    <w:semiHidden/>
    <w:uiPriority w:val="0"/>
    <w:rPr>
      <w:rFonts w:ascii="Times New Roman" w:hAnsi="Times New Roman" w:eastAsia="Times New Roman" w:cs="Times New Roman"/>
      <w:b/>
      <w:sz w:val="28"/>
      <w:szCs w:val="20"/>
      <w:lang w:val="zh-CN" w:eastAsia="pl-PL"/>
    </w:rPr>
  </w:style>
  <w:style w:type="character" w:customStyle="1" w:styleId="35">
    <w:name w:val="Tekst podstawowy wcięty Znak"/>
    <w:basedOn w:val="7"/>
    <w:link w:val="11"/>
    <w:semiHidden/>
    <w:uiPriority w:val="0"/>
    <w:rPr>
      <w:rFonts w:ascii="Times New Roman" w:hAnsi="Times New Roman" w:eastAsia="Times New Roman" w:cs="Times New Roman"/>
      <w:sz w:val="20"/>
      <w:szCs w:val="20"/>
      <w:lang w:val="zh-CN" w:eastAsia="pl-PL"/>
    </w:rPr>
  </w:style>
  <w:style w:type="character" w:customStyle="1" w:styleId="36">
    <w:name w:val="apple-converted-space"/>
    <w:basedOn w:val="7"/>
    <w:uiPriority w:val="0"/>
  </w:style>
  <w:style w:type="character" w:customStyle="1" w:styleId="37">
    <w:name w:val="Tekst komentarza Znak"/>
    <w:basedOn w:val="7"/>
    <w:link w:val="14"/>
    <w:semiHidden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38">
    <w:name w:val="Temat komentarza Znak"/>
    <w:basedOn w:val="37"/>
    <w:link w:val="15"/>
    <w:autoRedefine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customStyle="1" w:styleId="39">
    <w:name w:val="Nagłówek 3 Znak"/>
    <w:basedOn w:val="7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Nagłówek 4 Znak"/>
    <w:basedOn w:val="7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Nagłówek 7 Znak"/>
    <w:basedOn w:val="7"/>
    <w:link w:val="6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customStyle="1" w:styleId="42">
    <w:name w:val="Tabela - Siatka1"/>
    <w:basedOn w:val="8"/>
    <w:uiPriority w:val="5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5C3A72C-BADF-4414-9C86-88BF84CC41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Uniwersytet Śląski w Katowicach</Company>
  <Pages>2</Pages>
  <Words>334</Words>
  <Characters>2008</Characters>
  <Lines>16</Lines>
  <Paragraphs>4</Paragraphs>
  <TotalTime>5</TotalTime>
  <ScaleCrop>false</ScaleCrop>
  <LinksUpToDate>false</LinksUpToDate>
  <CharactersWithSpaces>2338</CharactersWithSpaces>
  <Application>WPS Office_12.2.0.16731_F1E327BC-269C-435d-A152-05C5408002CA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2024-04-24T12:17:00Z</dcterms:created>
  <dc:creator>Antonius Block</dc:creator>
  <cp:lastModifiedBy>Anna Wójciga</cp:lastModifiedBy>
  <cp:lastPrinted>2018-02-16T11:38:00Z</cp:lastPrinted>
  <dcterms:modified xsi:type="dcterms:W3CDTF">2024-04-24T12:50:17Z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AEF67C2A796E4D37A6599F34A3E19EEE_13</vt:lpwstr>
  </property>
</Properties>
</file>