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183" w:rsidRPr="00E24F65" w:rsidRDefault="00E24F65" w:rsidP="00E24F65">
      <w:pPr>
        <w:jc w:val="right"/>
        <w:rPr>
          <w:b/>
          <w:sz w:val="22"/>
        </w:rPr>
      </w:pPr>
      <w:r w:rsidRPr="00E24F65">
        <w:rPr>
          <w:b/>
          <w:sz w:val="22"/>
        </w:rPr>
        <w:t>Za</w:t>
      </w:r>
      <w:r w:rsidR="00F64B2F">
        <w:rPr>
          <w:b/>
          <w:sz w:val="22"/>
        </w:rPr>
        <w:t>łącznik nr 2 do SIWZ DZP.381.175</w:t>
      </w:r>
      <w:r w:rsidRPr="00E24F65">
        <w:rPr>
          <w:b/>
          <w:sz w:val="22"/>
        </w:rPr>
        <w:t>.2013.DW</w:t>
      </w:r>
    </w:p>
    <w:p w:rsidR="00E24F65" w:rsidRDefault="00E24F65" w:rsidP="00AA6183">
      <w:pPr>
        <w:jc w:val="center"/>
      </w:pPr>
    </w:p>
    <w:p w:rsidR="00D444BC" w:rsidRPr="005C415E" w:rsidRDefault="00AA6183" w:rsidP="00BF00BF">
      <w:pPr>
        <w:jc w:val="center"/>
        <w:rPr>
          <w:rFonts w:asciiTheme="minorHAnsi" w:hAnsiTheme="minorHAnsi" w:cstheme="minorHAnsi"/>
          <w:b/>
        </w:rPr>
      </w:pPr>
      <w:r w:rsidRPr="00D444BC">
        <w:rPr>
          <w:rFonts w:asciiTheme="minorHAnsi" w:hAnsiTheme="minorHAnsi" w:cstheme="minorHAnsi"/>
          <w:b/>
        </w:rPr>
        <w:t>SZCZEGÓŁOWY OPIS PRZEDMIOTU ZAMÓWIENIA</w:t>
      </w:r>
    </w:p>
    <w:p w:rsidR="00F64B2F" w:rsidRDefault="00F64B2F" w:rsidP="00F64B2F">
      <w:pPr>
        <w:rPr>
          <w:b/>
          <w:sz w:val="28"/>
          <w:szCs w:val="28"/>
          <w:u w:val="single"/>
        </w:rPr>
      </w:pPr>
    </w:p>
    <w:p w:rsidR="00F64B2F" w:rsidRDefault="00F64B2F" w:rsidP="00F64B2F">
      <w:pPr>
        <w:pStyle w:val="Akapitzlist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KOLUMNY   GŁOŚNIKOWE   (komplet)</w:t>
      </w:r>
    </w:p>
    <w:p w:rsidR="00F64B2F" w:rsidRDefault="00F64B2F" w:rsidP="00F64B2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Cs w:val="24"/>
          <w:lang w:eastAsia="pl-PL"/>
        </w:rPr>
        <w:t>Opis i parametry techniczne</w:t>
      </w:r>
    </w:p>
    <w:p w:rsidR="00F64B2F" w:rsidRDefault="00F64B2F" w:rsidP="00F64B2F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Cs w:val="24"/>
          <w:lang w:eastAsia="pl-PL"/>
        </w:rPr>
        <w:t>a/  Kolumna podłogowa typu STUDIO   2 szt. (para)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konstrukcja: 3,5-drożna, podłogowa,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głośnik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niskotonowy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: 2 x 165 mm z membraną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PolyPlas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, ekranowany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głośnik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średniotonowy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: 100 mm z membraną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PolyPlas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, ekranowany,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głośnik wysokotonowy: 25 mm CMMD Lite, ekranowany, w tubie Bi-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Radial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moc wejściowa: 100 W ciągła / 400 W szczytowa,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pasmo przenoszenia: 45-22.000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Hz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 (-3dB),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impedancja nominalna: 8 Ω,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czułość (2.83V/1m): 90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dB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częstotliwość zwrotnicy: 800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Hz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, 3.2 kHz, 6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dB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>/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okt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straight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-Line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Signal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Path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 (SSP) dostarcza wyrównaną odpowiedź i charakterystykę kierunkową,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typ obudowy: wentylowany,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gniazda: pozłacane, śrubowe,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wykończenie  czarne   </w:t>
      </w:r>
    </w:p>
    <w:p w:rsidR="00F64B2F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wymiary  max. (W x </w:t>
      </w:r>
      <w:proofErr w:type="spellStart"/>
      <w:r>
        <w:rPr>
          <w:rFonts w:ascii="Arial" w:eastAsia="Times New Roman" w:hAnsi="Arial" w:cs="Arial"/>
          <w:szCs w:val="24"/>
          <w:lang w:eastAsia="pl-PL"/>
        </w:rPr>
        <w:t>Sz</w:t>
      </w:r>
      <w:proofErr w:type="spellEnd"/>
      <w:r>
        <w:rPr>
          <w:rFonts w:ascii="Arial" w:eastAsia="Times New Roman" w:hAnsi="Arial" w:cs="Arial"/>
          <w:szCs w:val="24"/>
          <w:lang w:eastAsia="pl-PL"/>
        </w:rPr>
        <w:t xml:space="preserve"> x G): 1121 mm x 200 mm x 375 mm, </w:t>
      </w:r>
    </w:p>
    <w:p w:rsidR="00F64B2F" w:rsidRPr="006E25C8" w:rsidRDefault="00F64B2F" w:rsidP="006E25C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waga  max:  22 kg. </w:t>
      </w:r>
    </w:p>
    <w:p w:rsidR="00F64B2F" w:rsidRDefault="00F64B2F" w:rsidP="00F64B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8"/>
          <w:szCs w:val="28"/>
        </w:rPr>
        <w:t>Amplituner</w:t>
      </w:r>
      <w:proofErr w:type="spellEnd"/>
      <w:r>
        <w:rPr>
          <w:rFonts w:ascii="Arial" w:hAnsi="Arial" w:cs="Arial"/>
          <w:b/>
          <w:color w:val="000000"/>
          <w:sz w:val="28"/>
          <w:szCs w:val="28"/>
        </w:rPr>
        <w:t xml:space="preserve">    AVR     1 szt.</w:t>
      </w:r>
    </w:p>
    <w:p w:rsidR="00F64B2F" w:rsidRDefault="00F64B2F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Cs w:val="24"/>
        </w:rPr>
      </w:pPr>
    </w:p>
    <w:p w:rsidR="00F64B2F" w:rsidRDefault="00F64B2F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Opis i parametry techniczne</w:t>
      </w:r>
    </w:p>
    <w:p w:rsidR="00F64B2F" w:rsidRDefault="00F64B2F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98"/>
        <w:gridCol w:w="7983"/>
      </w:tblGrid>
      <w:tr w:rsidR="00F64B2F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sz w:val="22"/>
              </w:rPr>
            </w:pP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Amplituner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Kina domowego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System głośników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System 7.1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Załączone wyposażenie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Pilot</w:t>
            </w:r>
          </w:p>
        </w:tc>
      </w:tr>
      <w:tr w:rsidR="00F64B2F" w:rsidTr="00F64B2F"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sz w:val="22"/>
              </w:rPr>
            </w:pPr>
          </w:p>
        </w:tc>
      </w:tr>
      <w:tr w:rsidR="00F64B2F" w:rsidTr="00F64B2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64B2F" w:rsidRDefault="00F64B2F">
            <w:pPr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sz w:val="22"/>
              </w:rPr>
            </w:pPr>
          </w:p>
        </w:tc>
      </w:tr>
      <w:tr w:rsidR="00F64B2F" w:rsidTr="00F64B2F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4B2F" w:rsidRDefault="00F64B2F">
            <w:pPr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4B2F" w:rsidRDefault="00F64B2F">
            <w:pPr>
              <w:rPr>
                <w:sz w:val="22"/>
              </w:rPr>
            </w:pPr>
          </w:p>
        </w:tc>
      </w:tr>
      <w:tr w:rsidR="00F64B2F" w:rsidTr="00F64B2F">
        <w:trPr>
          <w:trHeight w:val="684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pStyle w:val="Nagwek3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auto"/>
              </w:rPr>
              <w:t>Techniczne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Wyświetlacz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Tak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Moc wyjściowa stereo 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125 W (6 om)</w:t>
            </w:r>
            <w:r>
              <w:rPr>
                <w:rFonts w:ascii="Arial" w:hAnsi="Arial" w:cs="Arial"/>
                <w:color w:val="000000"/>
              </w:rPr>
              <w:br/>
              <w:t>95 W (8 om)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 xml:space="preserve">Moc wyjściowa </w:t>
            </w:r>
            <w:proofErr w:type="spellStart"/>
            <w:r>
              <w:rPr>
                <w:rFonts w:ascii="Arial" w:hAnsi="Arial" w:cs="Arial"/>
                <w:color w:val="000000"/>
              </w:rPr>
              <w:t>surround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150 W (6 om)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Przetwornik C/A audio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192 kHz/24 bity - odtwarzanie plików audio w wysokiej rozdzielczości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Pilot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Tak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 xml:space="preserve">Zastosowane </w:t>
            </w:r>
            <w:r>
              <w:rPr>
                <w:rFonts w:ascii="Arial" w:hAnsi="Arial" w:cs="Arial"/>
                <w:color w:val="000000"/>
              </w:rPr>
              <w:lastRenderedPageBreak/>
              <w:t>technologie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Korekcja parametrów odtwarzania uzależniona od wykorzystywanego </w:t>
            </w:r>
            <w:r>
              <w:rPr>
                <w:rFonts w:ascii="Arial" w:hAnsi="Arial" w:cs="Arial"/>
                <w:color w:val="000000"/>
              </w:rPr>
              <w:lastRenderedPageBreak/>
              <w:t>poziomu głośności.</w:t>
            </w:r>
          </w:p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Ciągła  kontrola i regulacja  poziom głośności odtwarzanego materiału.</w:t>
            </w:r>
          </w:p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System  dopasowania  konfiguracji głośników do właściwości akustycznych pomieszczenia.</w:t>
            </w:r>
          </w:p>
          <w:p w:rsidR="00F64B2F" w:rsidRDefault="00F64B2F">
            <w:pPr>
              <w:pStyle w:val="Akapitzlist"/>
              <w:spacing w:line="195" w:lineRule="atLeast"/>
              <w:ind w:left="1440" w:right="75"/>
              <w:rPr>
                <w:rStyle w:val="tooltip15"/>
                <w:vanish/>
              </w:rPr>
            </w:pPr>
            <w:r>
              <w:rPr>
                <w:rFonts w:ascii="Arial" w:hAnsi="Arial" w:cs="Arial"/>
                <w:color w:val="000000"/>
              </w:rPr>
              <w:br/>
            </w:r>
          </w:p>
          <w:p w:rsidR="00F64B2F" w:rsidRDefault="00F64B2F">
            <w:pPr>
              <w:spacing w:line="195" w:lineRule="atLeast"/>
              <w:ind w:left="-75" w:right="75"/>
              <w:rPr>
                <w:rStyle w:val="tooltip15"/>
                <w:rFonts w:ascii="Arial" w:hAnsi="Arial" w:cs="Arial"/>
                <w:vanish/>
                <w:sz w:val="22"/>
              </w:rPr>
            </w:pPr>
            <w:r>
              <w:rPr>
                <w:rFonts w:ascii="Arial" w:hAnsi="Arial" w:cs="Arial"/>
                <w:color w:val="000000"/>
              </w:rPr>
              <w:br/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Inne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Konstrukcja wzmacniacza: dyskretna</w:t>
            </w:r>
            <w:r>
              <w:rPr>
                <w:rFonts w:ascii="Arial" w:hAnsi="Arial" w:cs="Arial"/>
                <w:color w:val="000000"/>
              </w:rPr>
              <w:br/>
              <w:t>Wsparcie dla wideo w rozdzielczości 4K</w:t>
            </w:r>
            <w:r>
              <w:rPr>
                <w:rFonts w:ascii="Arial" w:hAnsi="Arial" w:cs="Arial"/>
                <w:color w:val="000000"/>
              </w:rPr>
              <w:br/>
              <w:t>Liczba terminali głośnikowych: 7 (kodowane kolorami z kolorowymi etykietami przy gniazdach połączeń kablowych)</w:t>
            </w:r>
            <w:r>
              <w:rPr>
                <w:rFonts w:ascii="Arial" w:hAnsi="Arial" w:cs="Arial"/>
                <w:color w:val="000000"/>
              </w:rPr>
              <w:br/>
              <w:t>Terminal głośników Multi-</w:t>
            </w:r>
            <w:proofErr w:type="spellStart"/>
            <w:r>
              <w:rPr>
                <w:rFonts w:ascii="Arial" w:hAnsi="Arial" w:cs="Arial"/>
                <w:color w:val="000000"/>
              </w:rPr>
              <w:t>Room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</w:rPr>
              <w:t>Multichannel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Stereo</w:t>
            </w:r>
            <w:r>
              <w:rPr>
                <w:rFonts w:ascii="Arial" w:hAnsi="Arial" w:cs="Arial"/>
                <w:color w:val="000000"/>
              </w:rPr>
              <w:br/>
              <w:t>DTS 96kHz/31bity</w:t>
            </w:r>
            <w:r>
              <w:rPr>
                <w:rFonts w:ascii="Arial" w:hAnsi="Arial" w:cs="Arial"/>
                <w:color w:val="000000"/>
              </w:rPr>
              <w:br/>
              <w:t>Kompresowane formaty MP3 / WMA / AAC</w:t>
            </w:r>
            <w:r>
              <w:rPr>
                <w:rFonts w:ascii="Arial" w:hAnsi="Arial" w:cs="Arial"/>
                <w:color w:val="000000"/>
              </w:rPr>
              <w:br/>
              <w:t>Bezstratne formaty FLAC / ALAC / WAV</w:t>
            </w:r>
            <w:r>
              <w:rPr>
                <w:rFonts w:ascii="Arial" w:hAnsi="Arial" w:cs="Arial"/>
                <w:color w:val="000000"/>
              </w:rPr>
              <w:br/>
              <w:t>FLAC HD 192/31</w:t>
            </w:r>
            <w:r>
              <w:rPr>
                <w:rFonts w:ascii="Arial" w:hAnsi="Arial" w:cs="Arial"/>
                <w:color w:val="000000"/>
              </w:rPr>
              <w:br/>
              <w:t>WAV 192/31</w:t>
            </w:r>
            <w:r>
              <w:rPr>
                <w:rFonts w:ascii="Arial" w:hAnsi="Arial" w:cs="Arial"/>
                <w:color w:val="000000"/>
              </w:rPr>
              <w:br/>
              <w:t>ALAC 96/31</w:t>
            </w:r>
            <w:r>
              <w:rPr>
                <w:rFonts w:ascii="Arial" w:hAnsi="Arial" w:cs="Arial"/>
                <w:color w:val="000000"/>
              </w:rPr>
              <w:br/>
              <w:t>Pobór mocy max: 500 W</w:t>
            </w:r>
            <w:r>
              <w:rPr>
                <w:rFonts w:ascii="Arial" w:hAnsi="Arial" w:cs="Arial"/>
                <w:color w:val="000000"/>
              </w:rPr>
              <w:br/>
              <w:t>Pobór mocy (czuwanie) max: 0.1 W</w:t>
            </w:r>
            <w:r>
              <w:rPr>
                <w:rFonts w:ascii="Arial" w:hAnsi="Arial" w:cs="Arial"/>
                <w:color w:val="000000"/>
              </w:rPr>
              <w:br/>
              <w:t>Pobór mocy (tryb CEC) max: 0.5 W</w:t>
            </w:r>
            <w:r>
              <w:rPr>
                <w:rFonts w:ascii="Arial" w:hAnsi="Arial" w:cs="Arial"/>
                <w:color w:val="000000"/>
              </w:rPr>
              <w:br/>
              <w:t>Pobór mocy (tryb sieciowy) max: 2.7 W</w:t>
            </w:r>
            <w:r>
              <w:rPr>
                <w:rFonts w:ascii="Arial" w:hAnsi="Arial" w:cs="Arial"/>
                <w:color w:val="000000"/>
              </w:rPr>
              <w:br/>
              <w:t xml:space="preserve">Układ </w:t>
            </w:r>
            <w:proofErr w:type="spellStart"/>
            <w:r>
              <w:rPr>
                <w:rFonts w:ascii="Arial" w:hAnsi="Arial" w:cs="Arial"/>
                <w:color w:val="000000"/>
              </w:rPr>
              <w:t>Compressed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Audio </w:t>
            </w:r>
            <w:proofErr w:type="spellStart"/>
            <w:r>
              <w:rPr>
                <w:rFonts w:ascii="Arial" w:hAnsi="Arial" w:cs="Arial"/>
                <w:color w:val="000000"/>
              </w:rPr>
              <w:t>Restorer</w:t>
            </w:r>
            <w:proofErr w:type="spellEnd"/>
          </w:p>
        </w:tc>
      </w:tr>
      <w:tr w:rsidR="00F64B2F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Złącza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Złącza głośnikowe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Śrubowe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Panel przedni</w:t>
            </w:r>
            <w:r w:rsidR="005E1A8B">
              <w:rPr>
                <w:rFonts w:ascii="Arial" w:hAnsi="Arial" w:cs="Arial"/>
                <w:color w:val="000000"/>
              </w:rPr>
              <w:t xml:space="preserve"> (min.)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5E1A8B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 xml:space="preserve">1 </w:t>
            </w:r>
            <w:r w:rsidR="00F64B2F">
              <w:rPr>
                <w:rFonts w:ascii="Arial" w:hAnsi="Arial" w:cs="Arial"/>
                <w:color w:val="000000"/>
              </w:rPr>
              <w:t>Złącze USB</w:t>
            </w:r>
            <w:r w:rsidR="00F64B2F"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1 </w:t>
            </w:r>
            <w:r w:rsidR="00F64B2F">
              <w:rPr>
                <w:rFonts w:ascii="Arial" w:hAnsi="Arial" w:cs="Arial"/>
                <w:color w:val="000000"/>
              </w:rPr>
              <w:t>Złącze słuchawkowe</w:t>
            </w:r>
            <w:r w:rsidR="00F64B2F"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1 </w:t>
            </w:r>
            <w:r w:rsidR="00F64B2F">
              <w:rPr>
                <w:rFonts w:ascii="Arial" w:hAnsi="Arial" w:cs="Arial"/>
                <w:color w:val="000000"/>
              </w:rPr>
              <w:t>Złącze HDMI</w:t>
            </w:r>
            <w:r w:rsidR="00F64B2F"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1 </w:t>
            </w:r>
            <w:r w:rsidR="00F64B2F">
              <w:rPr>
                <w:rFonts w:ascii="Arial" w:hAnsi="Arial" w:cs="Arial"/>
                <w:color w:val="000000"/>
              </w:rPr>
              <w:t>Złącze mikrofonowe</w:t>
            </w:r>
          </w:p>
        </w:tc>
      </w:tr>
      <w:tr w:rsidR="00F64B2F" w:rsidTr="00F64B2F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Wejście/wyjście audio/ wideo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Tak/Tak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Rodzaje złącz A/V</w:t>
            </w:r>
            <w:r w:rsidR="005E1A8B">
              <w:rPr>
                <w:rFonts w:ascii="Arial" w:hAnsi="Arial" w:cs="Arial"/>
                <w:color w:val="000000"/>
              </w:rPr>
              <w:t xml:space="preserve"> </w:t>
            </w:r>
          </w:p>
          <w:p w:rsidR="005E1A8B" w:rsidRDefault="005E1A8B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(min.)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7 wejść HDMI</w:t>
            </w:r>
            <w:r>
              <w:rPr>
                <w:rFonts w:ascii="Arial" w:hAnsi="Arial" w:cs="Arial"/>
                <w:color w:val="000000"/>
              </w:rPr>
              <w:br/>
              <w:t>1 wyjście HDMI</w:t>
            </w:r>
            <w:r>
              <w:rPr>
                <w:rFonts w:ascii="Arial" w:hAnsi="Arial" w:cs="Arial"/>
                <w:color w:val="000000"/>
              </w:rPr>
              <w:br/>
              <w:t xml:space="preserve">2 wejścia </w:t>
            </w:r>
            <w:proofErr w:type="spellStart"/>
            <w:r>
              <w:rPr>
                <w:rFonts w:ascii="Arial" w:hAnsi="Arial" w:cs="Arial"/>
                <w:color w:val="000000"/>
              </w:rPr>
              <w:t>composite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>1 wejście component</w:t>
            </w:r>
            <w:r>
              <w:rPr>
                <w:rFonts w:ascii="Arial" w:hAnsi="Arial" w:cs="Arial"/>
                <w:color w:val="000000"/>
              </w:rPr>
              <w:br/>
              <w:t>4 wejścia analogowe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Złącza optyczne 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Pozostałe złącza</w:t>
            </w:r>
            <w:r w:rsidR="005E1A8B">
              <w:rPr>
                <w:rFonts w:ascii="Arial" w:hAnsi="Arial" w:cs="Arial"/>
                <w:color w:val="000000"/>
              </w:rPr>
              <w:t xml:space="preserve"> (min.)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5E1A8B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 xml:space="preserve">1 </w:t>
            </w:r>
            <w:r w:rsidR="00F64B2F">
              <w:rPr>
                <w:rFonts w:ascii="Arial" w:hAnsi="Arial" w:cs="Arial"/>
                <w:color w:val="000000"/>
              </w:rPr>
              <w:t xml:space="preserve">Wyjście na </w:t>
            </w:r>
            <w:proofErr w:type="spellStart"/>
            <w:r w:rsidR="00F64B2F">
              <w:rPr>
                <w:rFonts w:ascii="Arial" w:hAnsi="Arial" w:cs="Arial"/>
                <w:color w:val="000000"/>
              </w:rPr>
              <w:t>subwoofer</w:t>
            </w:r>
            <w:proofErr w:type="spellEnd"/>
            <w:r w:rsidR="00F64B2F"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1 </w:t>
            </w:r>
            <w:bookmarkStart w:id="0" w:name="_GoBack"/>
            <w:bookmarkEnd w:id="0"/>
            <w:r w:rsidR="00F64B2F">
              <w:rPr>
                <w:rFonts w:ascii="Arial" w:hAnsi="Arial" w:cs="Arial"/>
                <w:color w:val="000000"/>
              </w:rPr>
              <w:t>Wyjście przedwzmacniacza</w:t>
            </w:r>
            <w:r w:rsidR="00F64B2F">
              <w:rPr>
                <w:rFonts w:ascii="Arial" w:hAnsi="Arial" w:cs="Arial"/>
                <w:color w:val="000000"/>
              </w:rPr>
              <w:br/>
              <w:t>1 gniazdo sieciowe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Zastosowane technologie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spacing w:line="195" w:lineRule="atLeast"/>
              <w:ind w:left="-75" w:right="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HDMI</w:t>
            </w:r>
          </w:p>
          <w:p w:rsidR="00F64B2F" w:rsidRDefault="00F64B2F">
            <w:pPr>
              <w:spacing w:line="195" w:lineRule="atLeast"/>
              <w:ind w:left="-75" w:right="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USB</w:t>
            </w:r>
          </w:p>
          <w:p w:rsidR="00F64B2F" w:rsidRDefault="00F64B2F">
            <w:pPr>
              <w:spacing w:line="195" w:lineRule="atLeast"/>
              <w:ind w:left="-75" w:right="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Ethernet</w:t>
            </w:r>
          </w:p>
          <w:p w:rsidR="00F64B2F" w:rsidRDefault="00F64B2F">
            <w:pPr>
              <w:spacing w:line="195" w:lineRule="atLeast"/>
              <w:ind w:left="-75" w:right="75"/>
              <w:rPr>
                <w:rStyle w:val="tooltip15"/>
                <w:vanish/>
              </w:rPr>
            </w:pPr>
            <w:r>
              <w:rPr>
                <w:rFonts w:ascii="Arial" w:hAnsi="Arial" w:cs="Arial"/>
                <w:color w:val="000000"/>
              </w:rPr>
              <w:t>Component Video</w:t>
            </w:r>
            <w:r>
              <w:rPr>
                <w:rFonts w:ascii="Arial" w:hAnsi="Arial" w:cs="Arial"/>
                <w:color w:val="000000"/>
              </w:rPr>
              <w:br/>
            </w:r>
          </w:p>
          <w:p w:rsidR="00F64B2F" w:rsidRDefault="00F64B2F">
            <w:pPr>
              <w:spacing w:line="195" w:lineRule="atLeast"/>
              <w:ind w:left="-75" w:right="75"/>
              <w:rPr>
                <w:rStyle w:val="tooltip15"/>
                <w:rFonts w:ascii="Arial" w:hAnsi="Arial" w:cs="Arial"/>
                <w:vanish/>
                <w:sz w:val="22"/>
              </w:rPr>
            </w:pPr>
            <w:r>
              <w:rPr>
                <w:rFonts w:ascii="Arial" w:hAnsi="Arial" w:cs="Arial"/>
                <w:color w:val="000000"/>
              </w:rPr>
              <w:br/>
            </w:r>
          </w:p>
        </w:tc>
      </w:tr>
      <w:tr w:rsidR="00F64B2F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lastRenderedPageBreak/>
              <w:t>Programy i dekodery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Dekodery dźwięku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Dolby True HD</w:t>
            </w:r>
          </w:p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Dolby Digital EX</w:t>
            </w:r>
          </w:p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Dolby </w:t>
            </w:r>
            <w:proofErr w:type="spellStart"/>
            <w:r>
              <w:rPr>
                <w:rFonts w:ascii="Arial" w:hAnsi="Arial" w:cs="Arial"/>
                <w:color w:val="000000"/>
              </w:rPr>
              <w:t>ProLogic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IIz</w:t>
            </w:r>
            <w:proofErr w:type="spellEnd"/>
          </w:p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Dolby </w:t>
            </w:r>
            <w:proofErr w:type="spellStart"/>
            <w:r>
              <w:rPr>
                <w:rFonts w:ascii="Arial" w:hAnsi="Arial" w:cs="Arial"/>
                <w:color w:val="000000"/>
              </w:rPr>
              <w:t>ProLogic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IIx</w:t>
            </w:r>
            <w:proofErr w:type="spellEnd"/>
          </w:p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DTS HD Master Audio</w:t>
            </w:r>
          </w:p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DTS-ES</w:t>
            </w:r>
            <w:r>
              <w:rPr>
                <w:rFonts w:ascii="Arial" w:hAnsi="Arial" w:cs="Arial"/>
                <w:color w:val="000000"/>
              </w:rPr>
              <w:br/>
            </w:r>
          </w:p>
        </w:tc>
      </w:tr>
      <w:tr w:rsidR="00F64B2F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Funkcje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Wybór głośników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Tak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Korektor dźwięku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Tak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Dodatkowe funkcje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Automatyczna kalibracja głośników</w:t>
            </w:r>
            <w:r>
              <w:rPr>
                <w:rFonts w:ascii="Arial" w:hAnsi="Arial" w:cs="Arial"/>
                <w:color w:val="000000"/>
              </w:rPr>
              <w:br/>
              <w:t>Pamięć ustawień dla kanałów/wejść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Zastosowane technologie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Menu graficzne wyświetlane na wyświetlaczu lub ekranie.</w:t>
            </w:r>
          </w:p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Możliwość  słuchania  muzyki z dwóch oddzielnych źródeł w dwóch pomieszczeniach.</w:t>
            </w:r>
            <w:r>
              <w:rPr>
                <w:rFonts w:ascii="Arial" w:hAnsi="Arial" w:cs="Arial"/>
                <w:color w:val="000000"/>
              </w:rPr>
              <w:br/>
              <w:t xml:space="preserve">Funkcja  pozwalająca  na bezprzewodowe, strumieniowe przesyłanie muzyki wprost z </w:t>
            </w:r>
            <w:proofErr w:type="spellStart"/>
            <w:r>
              <w:rPr>
                <w:rFonts w:ascii="Arial" w:hAnsi="Arial" w:cs="Arial"/>
                <w:color w:val="000000"/>
              </w:rPr>
              <w:t>iPada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  <w:p w:rsidR="00F64B2F" w:rsidRDefault="00F64B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Funkcja </w:t>
            </w:r>
            <w:proofErr w:type="spellStart"/>
            <w:r>
              <w:rPr>
                <w:rFonts w:ascii="Arial" w:hAnsi="Arial" w:cs="Arial"/>
                <w:color w:val="000000"/>
              </w:rPr>
              <w:t>Sleep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Timer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DLNA.</w:t>
            </w:r>
            <w:r>
              <w:rPr>
                <w:rFonts w:ascii="Arial" w:hAnsi="Arial" w:cs="Arial"/>
                <w:color w:val="000000"/>
              </w:rPr>
              <w:br/>
              <w:t>Kanał zwrotny audio.</w:t>
            </w:r>
            <w:r>
              <w:rPr>
                <w:rFonts w:ascii="Arial" w:hAnsi="Arial" w:cs="Arial"/>
                <w:color w:val="000000"/>
              </w:rPr>
              <w:br/>
              <w:t>Funkcja Audio Level Memory, umożliwiająca korekcję różnych poziomów sygnału z każdego podłączonego urządzenia kreatora konfiguracji, zapewniająca łatwą zmianę ustawień i graficzny interfejs użytkownika (</w:t>
            </w:r>
            <w:proofErr w:type="spellStart"/>
            <w:r>
              <w:rPr>
                <w:rFonts w:ascii="Arial" w:hAnsi="Arial" w:cs="Arial"/>
                <w:color w:val="000000"/>
              </w:rPr>
              <w:t>Hybrid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GUI)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Inne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Funkcja redukcji szumów</w:t>
            </w:r>
            <w:r>
              <w:rPr>
                <w:rFonts w:ascii="Arial" w:hAnsi="Arial" w:cs="Arial"/>
                <w:color w:val="000000"/>
              </w:rPr>
              <w:br/>
              <w:t xml:space="preserve">Tryb </w:t>
            </w:r>
            <w:proofErr w:type="spellStart"/>
            <w:r>
              <w:rPr>
                <w:rFonts w:ascii="Arial" w:hAnsi="Arial" w:cs="Arial"/>
                <w:color w:val="000000"/>
              </w:rPr>
              <w:t>Pure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Direct</w:t>
            </w:r>
            <w:r>
              <w:rPr>
                <w:rFonts w:ascii="Arial" w:hAnsi="Arial" w:cs="Arial"/>
                <w:color w:val="000000"/>
              </w:rPr>
              <w:br/>
              <w:t>Przesyłanie sygnału 3D</w:t>
            </w:r>
            <w:r>
              <w:rPr>
                <w:rFonts w:ascii="Arial" w:hAnsi="Arial" w:cs="Arial"/>
                <w:color w:val="000000"/>
              </w:rPr>
              <w:br/>
              <w:t xml:space="preserve">Auto Lip </w:t>
            </w:r>
            <w:proofErr w:type="spellStart"/>
            <w:r>
              <w:rPr>
                <w:rFonts w:ascii="Arial" w:hAnsi="Arial" w:cs="Arial"/>
                <w:color w:val="000000"/>
              </w:rPr>
              <w:t>Sync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 xml:space="preserve">Serwisy muzyczne: last.fm oraz </w:t>
            </w:r>
            <w:proofErr w:type="spellStart"/>
            <w:r>
              <w:rPr>
                <w:rFonts w:ascii="Arial" w:hAnsi="Arial" w:cs="Arial"/>
                <w:color w:val="000000"/>
              </w:rPr>
              <w:t>Spotify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>Tworzenie drugiej strefy</w:t>
            </w:r>
            <w:r>
              <w:rPr>
                <w:rFonts w:ascii="Arial" w:hAnsi="Arial" w:cs="Arial"/>
                <w:color w:val="000000"/>
              </w:rPr>
              <w:br/>
              <w:t>Wzmocnienie audio dla dźwięku kompresowanego</w:t>
            </w:r>
            <w:r>
              <w:rPr>
                <w:rFonts w:ascii="Arial" w:hAnsi="Arial" w:cs="Arial"/>
                <w:color w:val="00000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</w:rPr>
              <w:t>Streaming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zdjęć (JPEG)</w:t>
            </w:r>
            <w:r>
              <w:rPr>
                <w:rFonts w:ascii="Arial" w:hAnsi="Arial" w:cs="Arial"/>
                <w:color w:val="000000"/>
              </w:rPr>
              <w:br/>
              <w:t>Kompatybilny z funkcją bezpośredniego odtwarzania do Windows 8/RT</w:t>
            </w:r>
            <w:r>
              <w:rPr>
                <w:rFonts w:ascii="Arial" w:hAnsi="Arial" w:cs="Arial"/>
                <w:color w:val="000000"/>
              </w:rPr>
              <w:br/>
              <w:t>Kompatybilny z aplikacją sterującą (</w:t>
            </w:r>
            <w:proofErr w:type="spellStart"/>
            <w:r>
              <w:rPr>
                <w:rFonts w:ascii="Arial" w:hAnsi="Arial" w:cs="Arial"/>
                <w:color w:val="000000"/>
              </w:rPr>
              <w:t>Smartfon</w:t>
            </w:r>
            <w:proofErr w:type="spellEnd"/>
            <w:r>
              <w:rPr>
                <w:rFonts w:ascii="Arial" w:hAnsi="Arial" w:cs="Arial"/>
                <w:color w:val="000000"/>
              </w:rPr>
              <w:t>): Android/</w:t>
            </w:r>
            <w:proofErr w:type="spellStart"/>
            <w:r>
              <w:rPr>
                <w:rFonts w:ascii="Arial" w:hAnsi="Arial" w:cs="Arial"/>
                <w:color w:val="000000"/>
              </w:rPr>
              <w:t>iOS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>Konwersja video analog - HDMI</w:t>
            </w:r>
            <w:r>
              <w:rPr>
                <w:rFonts w:ascii="Arial" w:hAnsi="Arial" w:cs="Arial"/>
                <w:color w:val="000000"/>
              </w:rPr>
              <w:br/>
              <w:t>Skalowanie analog do HDMI do 4k</w:t>
            </w:r>
            <w:r>
              <w:rPr>
                <w:rFonts w:ascii="Arial" w:hAnsi="Arial" w:cs="Arial"/>
                <w:color w:val="000000"/>
              </w:rPr>
              <w:br/>
              <w:t>Skalowanie HDMI do HDMI do 4k</w:t>
            </w:r>
            <w:r>
              <w:rPr>
                <w:rFonts w:ascii="Arial" w:hAnsi="Arial" w:cs="Arial"/>
                <w:color w:val="000000"/>
              </w:rPr>
              <w:br/>
              <w:t>HDMI pass-</w:t>
            </w:r>
            <w:proofErr w:type="spellStart"/>
            <w:r>
              <w:rPr>
                <w:rFonts w:ascii="Arial" w:hAnsi="Arial" w:cs="Arial"/>
                <w:color w:val="000000"/>
              </w:rPr>
              <w:t>though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w trybie czuwania</w:t>
            </w:r>
            <w:r>
              <w:rPr>
                <w:rFonts w:ascii="Arial" w:hAnsi="Arial" w:cs="Arial"/>
                <w:color w:val="000000"/>
              </w:rPr>
              <w:br/>
              <w:t xml:space="preserve">IP </w:t>
            </w:r>
            <w:proofErr w:type="spellStart"/>
            <w:r>
              <w:rPr>
                <w:rFonts w:ascii="Arial" w:hAnsi="Arial" w:cs="Arial"/>
                <w:color w:val="000000"/>
              </w:rPr>
              <w:t>control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 xml:space="preserve">Web </w:t>
            </w:r>
            <w:proofErr w:type="spellStart"/>
            <w:r>
              <w:rPr>
                <w:rFonts w:ascii="Arial" w:hAnsi="Arial" w:cs="Arial"/>
                <w:color w:val="000000"/>
              </w:rPr>
              <w:t>control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</w:rPr>
              <w:t>App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control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 xml:space="preserve">Aktualizacja oprogramowania przez </w:t>
            </w:r>
            <w:proofErr w:type="spellStart"/>
            <w:r>
              <w:rPr>
                <w:rFonts w:ascii="Arial" w:hAnsi="Arial" w:cs="Arial"/>
                <w:color w:val="000000"/>
              </w:rPr>
              <w:t>Interner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/ USB</w:t>
            </w:r>
            <w:r>
              <w:rPr>
                <w:rFonts w:ascii="Arial" w:hAnsi="Arial" w:cs="Arial"/>
                <w:color w:val="000000"/>
              </w:rPr>
              <w:br/>
              <w:t>Auto wyłączenie</w:t>
            </w:r>
            <w:r>
              <w:rPr>
                <w:rFonts w:ascii="Arial" w:hAnsi="Arial" w:cs="Arial"/>
                <w:color w:val="000000"/>
              </w:rPr>
              <w:br/>
              <w:t>Tryb Bi-</w:t>
            </w:r>
            <w:proofErr w:type="spellStart"/>
            <w:r>
              <w:rPr>
                <w:rFonts w:ascii="Arial" w:hAnsi="Arial" w:cs="Arial"/>
                <w:color w:val="000000"/>
              </w:rPr>
              <w:t>amp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>Funkcja odtwarzanie bez przerw dla WAV i FLAC</w:t>
            </w:r>
            <w:r>
              <w:rPr>
                <w:rFonts w:ascii="Arial" w:hAnsi="Arial" w:cs="Arial"/>
                <w:color w:val="000000"/>
              </w:rPr>
              <w:br/>
              <w:t xml:space="preserve">Funkcja </w:t>
            </w:r>
            <w:proofErr w:type="spellStart"/>
            <w:r>
              <w:rPr>
                <w:rFonts w:ascii="Arial" w:hAnsi="Arial" w:cs="Arial"/>
                <w:color w:val="000000"/>
              </w:rPr>
              <w:t>Optimised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Bass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 xml:space="preserve">Funkcja Minimum </w:t>
            </w:r>
            <w:proofErr w:type="spellStart"/>
            <w:r>
              <w:rPr>
                <w:rFonts w:ascii="Arial" w:hAnsi="Arial" w:cs="Arial"/>
                <w:color w:val="000000"/>
              </w:rPr>
              <w:t>Signal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Path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 xml:space="preserve">Przycisk </w:t>
            </w:r>
            <w:proofErr w:type="spellStart"/>
            <w:r>
              <w:rPr>
                <w:rFonts w:ascii="Arial" w:hAnsi="Arial" w:cs="Arial"/>
                <w:color w:val="000000"/>
              </w:rPr>
              <w:t>Quick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Select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lastRenderedPageBreak/>
              <w:t xml:space="preserve">Funkcja 2nd Zone </w:t>
            </w:r>
            <w:proofErr w:type="spellStart"/>
            <w:r>
              <w:rPr>
                <w:rFonts w:ascii="Arial" w:hAnsi="Arial" w:cs="Arial"/>
                <w:color w:val="000000"/>
              </w:rPr>
              <w:t>Multiroom-Multisource</w:t>
            </w:r>
            <w:proofErr w:type="spellEnd"/>
            <w:r>
              <w:rPr>
                <w:rFonts w:ascii="Arial" w:hAnsi="Arial" w:cs="Arial"/>
                <w:color w:val="000000"/>
              </w:rPr>
              <w:br/>
              <w:t>Funkcja Audio Level Memory</w:t>
            </w:r>
          </w:p>
        </w:tc>
      </w:tr>
      <w:tr w:rsidR="00F64B2F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lastRenderedPageBreak/>
              <w:t>Tuner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Tuner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FM</w:t>
            </w:r>
            <w:r>
              <w:rPr>
                <w:rFonts w:ascii="Arial" w:hAnsi="Arial" w:cs="Arial"/>
                <w:color w:val="000000"/>
              </w:rPr>
              <w:br/>
              <w:t>Internetowe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F64B2F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Fizyczne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Waga  max [kg]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9.5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Wysokość max  [mm]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167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Szerokość  max [mm]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434</w:t>
            </w:r>
          </w:p>
        </w:tc>
      </w:tr>
      <w:tr w:rsidR="00F64B2F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Głębokość  max [mm]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Default="00F64B2F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330</w:t>
            </w:r>
          </w:p>
        </w:tc>
      </w:tr>
    </w:tbl>
    <w:p w:rsidR="00F64B2F" w:rsidRDefault="00F64B2F" w:rsidP="00F64B2F">
      <w:pPr>
        <w:shd w:val="clear" w:color="auto" w:fill="F6F6F6"/>
        <w:spacing w:after="0"/>
        <w:rPr>
          <w:rFonts w:ascii="Arial" w:hAnsi="Arial" w:cs="Arial"/>
          <w:color w:val="000000"/>
          <w:sz w:val="22"/>
        </w:rPr>
      </w:pPr>
    </w:p>
    <w:p w:rsidR="00F64B2F" w:rsidRDefault="00F64B2F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F64B2F" w:rsidRDefault="006E25C8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Wyposażenie dodatkowe:</w:t>
      </w:r>
      <w:r w:rsidR="00F64B2F">
        <w:rPr>
          <w:rFonts w:ascii="Arial" w:hAnsi="Arial" w:cs="Arial"/>
          <w:b/>
          <w:color w:val="000000"/>
          <w:szCs w:val="24"/>
        </w:rPr>
        <w:t xml:space="preserve"> kabel głośnikowy  średnica  2 mm²,  ilość 20 m.</w:t>
      </w:r>
    </w:p>
    <w:p w:rsidR="006E25C8" w:rsidRDefault="006E25C8" w:rsidP="00F64B2F">
      <w:pPr>
        <w:autoSpaceDE w:val="0"/>
        <w:autoSpaceDN w:val="0"/>
        <w:adjustRightInd w:val="0"/>
        <w:spacing w:after="0" w:line="240" w:lineRule="auto"/>
        <w:rPr>
          <w:sz w:val="22"/>
        </w:rPr>
      </w:pPr>
    </w:p>
    <w:p w:rsidR="00F64B2F" w:rsidRPr="006E25C8" w:rsidRDefault="006E25C8" w:rsidP="00F64B2F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0"/>
          <w:szCs w:val="20"/>
        </w:rPr>
      </w:pPr>
      <w:r w:rsidRPr="006E25C8">
        <w:rPr>
          <w:rFonts w:ascii="Calibri" w:hAnsi="Calibri"/>
          <w:sz w:val="20"/>
          <w:szCs w:val="20"/>
        </w:rPr>
        <w:t>Powyższe parametry stanowią wymóg minimum.</w:t>
      </w:r>
    </w:p>
    <w:p w:rsidR="006E25C8" w:rsidRDefault="006E25C8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Cs w:val="24"/>
        </w:rPr>
      </w:pPr>
    </w:p>
    <w:p w:rsidR="005B41AA" w:rsidRPr="0060236E" w:rsidRDefault="005B41AA" w:rsidP="0060236E">
      <w:pPr>
        <w:ind w:left="-567"/>
        <w:jc w:val="both"/>
        <w:rPr>
          <w:rFonts w:asciiTheme="minorHAnsi" w:hAnsiTheme="minorHAnsi" w:cstheme="minorHAnsi"/>
          <w:sz w:val="20"/>
          <w:szCs w:val="20"/>
        </w:rPr>
      </w:pPr>
    </w:p>
    <w:sectPr w:rsidR="005B41AA" w:rsidRPr="0060236E" w:rsidSect="00FF1C61">
      <w:headerReference w:type="default" r:id="rId8"/>
      <w:pgSz w:w="11906" w:h="16838"/>
      <w:pgMar w:top="709" w:right="424" w:bottom="1417" w:left="1417" w:header="708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B2F" w:rsidRDefault="00F64B2F" w:rsidP="007C362D">
      <w:pPr>
        <w:spacing w:after="0" w:line="240" w:lineRule="auto"/>
      </w:pPr>
      <w:r>
        <w:separator/>
      </w:r>
    </w:p>
  </w:endnote>
  <w:endnote w:type="continuationSeparator" w:id="0">
    <w:p w:rsidR="00F64B2F" w:rsidRDefault="00F64B2F" w:rsidP="007C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B2F" w:rsidRDefault="00F64B2F" w:rsidP="007C362D">
      <w:pPr>
        <w:spacing w:after="0" w:line="240" w:lineRule="auto"/>
      </w:pPr>
      <w:r>
        <w:separator/>
      </w:r>
    </w:p>
  </w:footnote>
  <w:footnote w:type="continuationSeparator" w:id="0">
    <w:p w:rsidR="00F64B2F" w:rsidRDefault="00F64B2F" w:rsidP="007C3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2F" w:rsidRPr="007C362D" w:rsidRDefault="005E1A8B" w:rsidP="007C362D">
    <w:pPr>
      <w:tabs>
        <w:tab w:val="center" w:pos="4536"/>
        <w:tab w:val="left" w:pos="6435"/>
      </w:tabs>
      <w:spacing w:after="0" w:line="240" w:lineRule="auto"/>
      <w:jc w:val="center"/>
      <w:rPr>
        <w:rFonts w:ascii="Calibri" w:eastAsia="Times New Roman" w:hAnsi="Calibri" w:cs="Arial"/>
        <w:sz w:val="16"/>
        <w:szCs w:val="16"/>
        <w:lang w:eastAsia="pl-PL"/>
      </w:rPr>
    </w:pPr>
    <w:r>
      <w:rPr>
        <w:rFonts w:eastAsia="Times New Roman"/>
        <w:i/>
        <w:szCs w:val="24"/>
        <w:lang w:eastAsia="pl-PL"/>
      </w:rPr>
      <w:pict>
        <v:rect id="_x0000_i1025" style="width:453.5pt;height:1pt" o:hralign="center" o:hrstd="t" o:hr="t" fillcolor="#aca899" stroked="f"/>
      </w:pict>
    </w:r>
    <w:r w:rsidR="00F64B2F" w:rsidRPr="007C362D">
      <w:rPr>
        <w:rFonts w:ascii="Calibri" w:eastAsia="Times New Roman" w:hAnsi="Calibri" w:cs="Arial"/>
        <w:sz w:val="16"/>
        <w:szCs w:val="16"/>
        <w:lang w:eastAsia="pl-PL"/>
      </w:rPr>
      <w:t>Uniwersytet Śląski w Katowicach, ul. Bankowa 12,  40-007  Katowice,  http://www.us.edu.pl</w:t>
    </w:r>
  </w:p>
  <w:p w:rsidR="00F64B2F" w:rsidRPr="007C362D" w:rsidRDefault="00F64B2F" w:rsidP="007C3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B22"/>
    <w:multiLevelType w:val="hybridMultilevel"/>
    <w:tmpl w:val="B00AE70A"/>
    <w:lvl w:ilvl="0" w:tplc="7D8023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47FFD"/>
    <w:multiLevelType w:val="multilevel"/>
    <w:tmpl w:val="ABA8F9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5D0528"/>
    <w:multiLevelType w:val="hybridMultilevel"/>
    <w:tmpl w:val="20B04046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650BE"/>
    <w:multiLevelType w:val="multilevel"/>
    <w:tmpl w:val="B3E2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FB067D"/>
    <w:multiLevelType w:val="hybridMultilevel"/>
    <w:tmpl w:val="14B838E2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3317B"/>
    <w:multiLevelType w:val="multilevel"/>
    <w:tmpl w:val="E458BB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C27CBC"/>
    <w:multiLevelType w:val="hybridMultilevel"/>
    <w:tmpl w:val="686C61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9320D0B"/>
    <w:multiLevelType w:val="hybridMultilevel"/>
    <w:tmpl w:val="001EFAFC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E2582"/>
    <w:multiLevelType w:val="hybridMultilevel"/>
    <w:tmpl w:val="4076457E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602C6"/>
    <w:multiLevelType w:val="multilevel"/>
    <w:tmpl w:val="1ADE16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486D4F"/>
    <w:multiLevelType w:val="hybridMultilevel"/>
    <w:tmpl w:val="862265A0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0A24CE"/>
    <w:multiLevelType w:val="hybridMultilevel"/>
    <w:tmpl w:val="ADA2A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34C0DFF"/>
    <w:multiLevelType w:val="hybridMultilevel"/>
    <w:tmpl w:val="9BBE4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00E2F"/>
    <w:multiLevelType w:val="hybridMultilevel"/>
    <w:tmpl w:val="841EEDC4"/>
    <w:lvl w:ilvl="0" w:tplc="7D8023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975548"/>
    <w:multiLevelType w:val="hybridMultilevel"/>
    <w:tmpl w:val="CEFE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14"/>
  </w:num>
  <w:num w:numId="13">
    <w:abstractNumId w:val="1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47"/>
    <w:rsid w:val="000810A3"/>
    <w:rsid w:val="00090814"/>
    <w:rsid w:val="000C283F"/>
    <w:rsid w:val="00135247"/>
    <w:rsid w:val="00145D42"/>
    <w:rsid w:val="00153AFE"/>
    <w:rsid w:val="001C5545"/>
    <w:rsid w:val="001F6E1F"/>
    <w:rsid w:val="0034284A"/>
    <w:rsid w:val="003A5605"/>
    <w:rsid w:val="00402636"/>
    <w:rsid w:val="00556133"/>
    <w:rsid w:val="005A1E2D"/>
    <w:rsid w:val="005B41AA"/>
    <w:rsid w:val="005C415E"/>
    <w:rsid w:val="005E1A8B"/>
    <w:rsid w:val="005F0A86"/>
    <w:rsid w:val="0060236E"/>
    <w:rsid w:val="006A6CE4"/>
    <w:rsid w:val="006E25C8"/>
    <w:rsid w:val="006F7F23"/>
    <w:rsid w:val="00733BB9"/>
    <w:rsid w:val="007A579A"/>
    <w:rsid w:val="007C362D"/>
    <w:rsid w:val="007D4593"/>
    <w:rsid w:val="00845FE5"/>
    <w:rsid w:val="008E41AF"/>
    <w:rsid w:val="009113F7"/>
    <w:rsid w:val="009C158E"/>
    <w:rsid w:val="009E1591"/>
    <w:rsid w:val="00A61467"/>
    <w:rsid w:val="00AA6183"/>
    <w:rsid w:val="00AC6842"/>
    <w:rsid w:val="00AD5986"/>
    <w:rsid w:val="00B61431"/>
    <w:rsid w:val="00B623D3"/>
    <w:rsid w:val="00BB28A6"/>
    <w:rsid w:val="00BF00BF"/>
    <w:rsid w:val="00D444BC"/>
    <w:rsid w:val="00E24F65"/>
    <w:rsid w:val="00E4099E"/>
    <w:rsid w:val="00E44BFF"/>
    <w:rsid w:val="00E83F40"/>
    <w:rsid w:val="00EE1CB4"/>
    <w:rsid w:val="00F21CF0"/>
    <w:rsid w:val="00F226EA"/>
    <w:rsid w:val="00F612D8"/>
    <w:rsid w:val="00F64B2F"/>
    <w:rsid w:val="00FD7DE3"/>
    <w:rsid w:val="00FF1C61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79A"/>
    <w:rPr>
      <w:rFonts w:ascii="Times New Roman" w:eastAsia="Calibri" w:hAnsi="Times New Roman" w:cs="Times New Roman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4B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579A"/>
    <w:pPr>
      <w:ind w:left="720"/>
      <w:contextualSpacing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7C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62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C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62D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62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44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F64B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oltip15">
    <w:name w:val="tooltip15"/>
    <w:basedOn w:val="Domylnaczcionkaakapitu"/>
    <w:rsid w:val="00F64B2F"/>
    <w:rPr>
      <w:b/>
      <w:bCs/>
      <w:strike w:val="0"/>
      <w:dstrike w:val="0"/>
      <w:color w:val="297A2C"/>
      <w:u w:val="none"/>
      <w:effect w:val="none"/>
      <w:bdr w:val="single" w:sz="6" w:space="0" w:color="A5ACB2" w:frame="1"/>
      <w:shd w:val="clear" w:color="auto" w:fill="F2F9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79A"/>
    <w:rPr>
      <w:rFonts w:ascii="Times New Roman" w:eastAsia="Calibri" w:hAnsi="Times New Roman" w:cs="Times New Roman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4B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579A"/>
    <w:pPr>
      <w:ind w:left="720"/>
      <w:contextualSpacing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7C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62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C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62D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62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44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F64B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oltip15">
    <w:name w:val="tooltip15"/>
    <w:basedOn w:val="Domylnaczcionkaakapitu"/>
    <w:rsid w:val="00F64B2F"/>
    <w:rPr>
      <w:b/>
      <w:bCs/>
      <w:strike w:val="0"/>
      <w:dstrike w:val="0"/>
      <w:color w:val="297A2C"/>
      <w:u w:val="none"/>
      <w:effect w:val="none"/>
      <w:bdr w:val="single" w:sz="6" w:space="0" w:color="A5ACB2" w:frame="1"/>
      <w:shd w:val="clear" w:color="auto" w:fill="F2F9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3A7D0522</Template>
  <TotalTime>197</TotalTime>
  <Pages>4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</dc:creator>
  <cp:keywords/>
  <dc:description/>
  <cp:lastModifiedBy>Artur Baran</cp:lastModifiedBy>
  <cp:revision>39</cp:revision>
  <cp:lastPrinted>2014-01-08T09:54:00Z</cp:lastPrinted>
  <dcterms:created xsi:type="dcterms:W3CDTF">2013-09-23T08:25:00Z</dcterms:created>
  <dcterms:modified xsi:type="dcterms:W3CDTF">2014-01-08T12:53:00Z</dcterms:modified>
</cp:coreProperties>
</file>