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630D17" w:rsidRDefault="007B3FEE" w:rsidP="00630D17">
      <w:pPr>
        <w:pStyle w:val="Nagwek4"/>
        <w:spacing w:beforeLines="40" w:before="96" w:afterLines="40" w:after="96" w:line="36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630D17">
        <w:rPr>
          <w:rFonts w:ascii="Arial" w:hAnsi="Arial" w:cs="Arial"/>
          <w:sz w:val="18"/>
          <w:szCs w:val="18"/>
        </w:rPr>
        <w:t xml:space="preserve">                      </w:t>
      </w:r>
      <w:r w:rsidR="00021E0A" w:rsidRPr="00630D17">
        <w:rPr>
          <w:rFonts w:ascii="Arial" w:hAnsi="Arial" w:cs="Arial"/>
          <w:sz w:val="18"/>
          <w:szCs w:val="18"/>
        </w:rPr>
        <w:t xml:space="preserve">                   </w:t>
      </w:r>
      <w:r w:rsidRPr="00630D17">
        <w:rPr>
          <w:rFonts w:ascii="Arial" w:hAnsi="Arial" w:cs="Arial"/>
          <w:sz w:val="18"/>
          <w:szCs w:val="18"/>
        </w:rPr>
        <w:t>Załącznik nr 1A do SIWZ</w:t>
      </w:r>
    </w:p>
    <w:p w:rsidR="007B3FEE" w:rsidRPr="00630D17" w:rsidRDefault="007B3FEE" w:rsidP="00630D17">
      <w:pPr>
        <w:pStyle w:val="Nagwek3"/>
        <w:spacing w:beforeLines="40" w:before="96" w:afterLines="40" w:after="96" w:line="360" w:lineRule="auto"/>
        <w:jc w:val="center"/>
        <w:rPr>
          <w:rFonts w:ascii="Arial" w:hAnsi="Arial" w:cs="Arial"/>
          <w:b/>
          <w:i w:val="0"/>
          <w:sz w:val="18"/>
          <w:szCs w:val="18"/>
        </w:rPr>
      </w:pPr>
    </w:p>
    <w:p w:rsidR="007B3FEE" w:rsidRPr="00630D17" w:rsidRDefault="007B3FEE" w:rsidP="00630D17">
      <w:pPr>
        <w:pStyle w:val="Nagwek3"/>
        <w:spacing w:beforeLines="40" w:before="96" w:afterLines="40" w:after="96" w:line="360" w:lineRule="auto"/>
        <w:jc w:val="center"/>
        <w:rPr>
          <w:rFonts w:ascii="Arial" w:hAnsi="Arial" w:cs="Arial"/>
          <w:b/>
          <w:i w:val="0"/>
          <w:sz w:val="18"/>
          <w:szCs w:val="18"/>
        </w:rPr>
      </w:pPr>
      <w:r w:rsidRPr="00630D17">
        <w:rPr>
          <w:rFonts w:ascii="Arial" w:hAnsi="Arial" w:cs="Arial"/>
          <w:b/>
          <w:i w:val="0"/>
          <w:sz w:val="18"/>
          <w:szCs w:val="18"/>
        </w:rPr>
        <w:t>Oferta</w:t>
      </w:r>
    </w:p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RPr="00630D17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630D17" w:rsidRDefault="00EC220E" w:rsidP="00630D17">
            <w:pPr>
              <w:spacing w:beforeLines="40" w:before="96" w:afterLines="40" w:after="96"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30D17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630D17" w:rsidRDefault="00EC220E" w:rsidP="00630D17">
            <w:pPr>
              <w:spacing w:beforeLines="40" w:before="96" w:afterLines="40" w:after="96"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30D17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 w:rsidRPr="00630D17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630D17" w:rsidRDefault="00EC220E" w:rsidP="00630D17">
            <w:pPr>
              <w:spacing w:beforeLines="40" w:before="96" w:afterLines="40" w:after="96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630D17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630D17" w:rsidRDefault="00EC220E" w:rsidP="00630D17">
            <w:pPr>
              <w:spacing w:beforeLines="40" w:before="96" w:afterLines="40" w:after="96"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30D17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RPr="00630D17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630D17" w:rsidRDefault="00EC220E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630D17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630D17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630D17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630D1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630D17" w:rsidRDefault="00EC220E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630D17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630D17" w:rsidRDefault="0044251A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630D17" w:rsidRDefault="0044251A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630D17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630D1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630D17" w:rsidRDefault="0044251A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630D17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630D17" w:rsidRDefault="0044251A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630D17" w:rsidRDefault="0044251A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630D17" w:rsidRDefault="0044251A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RPr="00630D17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630D17" w:rsidRDefault="00457D22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630D17" w:rsidRDefault="00457D22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630D17" w:rsidRDefault="00457D22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630D17" w:rsidRDefault="00457D22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630D17" w:rsidRDefault="00457D22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630D17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630D17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30D17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630D17" w:rsidRDefault="00093F06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RPr="00630D17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630D17" w:rsidRDefault="00036420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630D17" w:rsidRDefault="00036420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630D17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630D17" w:rsidRDefault="00036420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30D17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630D17" w:rsidRDefault="006C35C8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630D17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630D17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630D17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630D17" w:rsidRDefault="00457295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RPr="00630D17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630D17" w:rsidRDefault="00886064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630D17" w:rsidRDefault="00886064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630D17" w:rsidRDefault="00886064" w:rsidP="00630D1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Pr="00630D17" w:rsidRDefault="00DE4FEE" w:rsidP="00630D17">
      <w:pPr>
        <w:spacing w:beforeLines="40" w:before="96" w:afterLines="40" w:after="96" w:line="360" w:lineRule="auto"/>
        <w:rPr>
          <w:rFonts w:ascii="Arial" w:hAnsi="Arial" w:cs="Arial"/>
          <w:sz w:val="18"/>
          <w:szCs w:val="18"/>
        </w:rPr>
      </w:pPr>
    </w:p>
    <w:p w:rsidR="00E3616C" w:rsidRPr="00630D17" w:rsidRDefault="000D468C" w:rsidP="00630D17">
      <w:pPr>
        <w:spacing w:beforeLines="40" w:before="96" w:afterLines="40" w:after="96" w:line="360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 xml:space="preserve">Odpowiadając na publiczne ogłoszenie o zamówieniu </w:t>
      </w:r>
      <w:r w:rsidR="006F295D" w:rsidRPr="00630D17">
        <w:rPr>
          <w:rFonts w:ascii="Arial" w:hAnsi="Arial" w:cs="Arial"/>
          <w:sz w:val="18"/>
          <w:szCs w:val="18"/>
        </w:rPr>
        <w:t xml:space="preserve">w postępowaniu nr </w:t>
      </w:r>
      <w:r w:rsidR="004B2EB3" w:rsidRPr="001D0227">
        <w:rPr>
          <w:rFonts w:ascii="Arial" w:hAnsi="Arial" w:cs="Arial"/>
          <w:b/>
          <w:color w:val="0070C0"/>
          <w:sz w:val="18"/>
          <w:szCs w:val="18"/>
        </w:rPr>
        <w:t>DZP.381.</w:t>
      </w:r>
      <w:r w:rsidR="007F1431" w:rsidRPr="001D0227">
        <w:rPr>
          <w:rFonts w:ascii="Arial" w:hAnsi="Arial" w:cs="Arial"/>
          <w:b/>
          <w:color w:val="0070C0"/>
          <w:sz w:val="18"/>
          <w:szCs w:val="18"/>
        </w:rPr>
        <w:t>55</w:t>
      </w:r>
      <w:r w:rsidR="004B2EB3" w:rsidRPr="001D0227">
        <w:rPr>
          <w:rFonts w:ascii="Arial" w:hAnsi="Arial" w:cs="Arial"/>
          <w:b/>
          <w:color w:val="0070C0"/>
          <w:sz w:val="18"/>
          <w:szCs w:val="18"/>
        </w:rPr>
        <w:t>.2014.</w:t>
      </w:r>
      <w:r w:rsidR="00132FB0" w:rsidRPr="001D0227">
        <w:rPr>
          <w:rFonts w:ascii="Arial" w:hAnsi="Arial" w:cs="Arial"/>
          <w:b/>
          <w:color w:val="0070C0"/>
          <w:sz w:val="18"/>
          <w:szCs w:val="18"/>
        </w:rPr>
        <w:t>UG</w:t>
      </w:r>
      <w:r w:rsidRPr="001D0227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630D17">
        <w:rPr>
          <w:rFonts w:ascii="Arial" w:hAnsi="Arial" w:cs="Arial"/>
          <w:sz w:val="18"/>
          <w:szCs w:val="18"/>
        </w:rPr>
        <w:t xml:space="preserve">prowadzonym w trybie przetargu nieograniczonego na świadczenie </w:t>
      </w:r>
      <w:r w:rsidR="00297DCC" w:rsidRPr="00630D17">
        <w:rPr>
          <w:rFonts w:ascii="Arial" w:hAnsi="Arial" w:cs="Arial"/>
          <w:sz w:val="18"/>
          <w:szCs w:val="18"/>
        </w:rPr>
        <w:t>usług</w:t>
      </w:r>
      <w:r w:rsidRPr="00630D17">
        <w:rPr>
          <w:rFonts w:ascii="Arial" w:hAnsi="Arial" w:cs="Arial"/>
          <w:sz w:val="18"/>
          <w:szCs w:val="18"/>
        </w:rPr>
        <w:t xml:space="preserve"> p.n.</w:t>
      </w:r>
      <w:r w:rsidR="007B3FEE" w:rsidRPr="00630D17">
        <w:rPr>
          <w:rFonts w:ascii="Arial" w:hAnsi="Arial" w:cs="Arial"/>
          <w:sz w:val="18"/>
          <w:szCs w:val="18"/>
        </w:rPr>
        <w:t>:</w:t>
      </w:r>
    </w:p>
    <w:p w:rsidR="00B2431E" w:rsidRPr="00630D17" w:rsidRDefault="00B2431E" w:rsidP="00630D17">
      <w:pPr>
        <w:pStyle w:val="Default"/>
        <w:spacing w:beforeLines="40" w:before="96" w:afterLines="40" w:after="96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B2431E" w:rsidRPr="001D0227" w:rsidRDefault="00183F29" w:rsidP="00AC47CB">
      <w:pPr>
        <w:pStyle w:val="Default"/>
        <w:spacing w:beforeLines="40" w:before="96" w:afterLines="40" w:after="96" w:line="360" w:lineRule="auto"/>
        <w:jc w:val="center"/>
        <w:rPr>
          <w:rFonts w:ascii="Arial" w:hAnsi="Arial" w:cs="Arial"/>
          <w:b/>
          <w:bCs/>
          <w:color w:val="0070C0"/>
          <w:sz w:val="18"/>
          <w:szCs w:val="18"/>
        </w:rPr>
      </w:pPr>
      <w:r w:rsidRPr="001D0227">
        <w:rPr>
          <w:rFonts w:ascii="Arial" w:hAnsi="Arial" w:cs="Arial"/>
          <w:b/>
          <w:bCs/>
          <w:color w:val="0070C0"/>
          <w:sz w:val="18"/>
          <w:szCs w:val="18"/>
        </w:rPr>
        <w:t>„</w:t>
      </w:r>
      <w:r w:rsidR="007F1431" w:rsidRPr="001D0227">
        <w:rPr>
          <w:rFonts w:ascii="Arial" w:hAnsi="Arial" w:cs="Arial"/>
          <w:b/>
          <w:bCs/>
          <w:color w:val="0070C0"/>
          <w:sz w:val="18"/>
          <w:szCs w:val="18"/>
        </w:rPr>
        <w:t>Przygotowanie graficzne i druk materiałów promocyjnych  wraz  z dostawą</w:t>
      </w:r>
      <w:r w:rsidRPr="001D0227">
        <w:rPr>
          <w:rFonts w:ascii="Arial" w:hAnsi="Arial" w:cs="Arial"/>
          <w:b/>
          <w:bCs/>
          <w:color w:val="0070C0"/>
          <w:sz w:val="18"/>
          <w:szCs w:val="18"/>
        </w:rPr>
        <w:t>”</w:t>
      </w:r>
    </w:p>
    <w:p w:rsidR="00E3616C" w:rsidRPr="00630D17" w:rsidRDefault="000D468C" w:rsidP="00630D17">
      <w:pPr>
        <w:spacing w:beforeLines="40" w:before="96" w:afterLines="40" w:after="96" w:line="360" w:lineRule="auto"/>
        <w:ind w:left="284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>składamy następującą ofertę</w:t>
      </w:r>
      <w:r w:rsidR="007B3FEE" w:rsidRPr="00630D17">
        <w:rPr>
          <w:rFonts w:ascii="Arial" w:hAnsi="Arial" w:cs="Arial"/>
          <w:sz w:val="18"/>
          <w:szCs w:val="18"/>
        </w:rPr>
        <w:t>:</w:t>
      </w:r>
    </w:p>
    <w:p w:rsidR="00B33478" w:rsidRPr="00630D17" w:rsidRDefault="00B33478" w:rsidP="00630D17">
      <w:pPr>
        <w:spacing w:beforeLines="40" w:before="96" w:afterLines="40" w:after="96" w:line="360" w:lineRule="auto"/>
        <w:ind w:left="284"/>
        <w:jc w:val="center"/>
        <w:rPr>
          <w:rFonts w:ascii="Arial" w:hAnsi="Arial" w:cs="Arial"/>
          <w:b/>
          <w:sz w:val="18"/>
          <w:szCs w:val="18"/>
        </w:rPr>
      </w:pPr>
    </w:p>
    <w:p w:rsidR="00A82EAF" w:rsidRDefault="00A82EAF" w:rsidP="00630D17">
      <w:pPr>
        <w:pStyle w:val="Akapitzlist"/>
        <w:numPr>
          <w:ilvl w:val="0"/>
          <w:numId w:val="4"/>
        </w:numPr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lastRenderedPageBreak/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5098"/>
        <w:gridCol w:w="5098"/>
      </w:tblGrid>
      <w:tr w:rsidR="006F2345" w:rsidTr="00952459">
        <w:tc>
          <w:tcPr>
            <w:tcW w:w="5098" w:type="dxa"/>
          </w:tcPr>
          <w:p w:rsidR="006F2345" w:rsidRPr="006F2345" w:rsidRDefault="006F2345" w:rsidP="006F2345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6F2345">
              <w:rPr>
                <w:rFonts w:ascii="Arial" w:hAnsi="Arial" w:cs="Arial"/>
                <w:b/>
                <w:color w:val="0070C0"/>
                <w:sz w:val="18"/>
                <w:szCs w:val="18"/>
              </w:rPr>
              <w:t>Cena netto  oferty</w:t>
            </w:r>
          </w:p>
          <w:p w:rsidR="006F2345" w:rsidRDefault="006F2345" w:rsidP="006F2345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F2345" w:rsidRDefault="006F2345" w:rsidP="006F2345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 PLN</w:t>
            </w:r>
          </w:p>
        </w:tc>
        <w:tc>
          <w:tcPr>
            <w:tcW w:w="5098" w:type="dxa"/>
          </w:tcPr>
          <w:p w:rsidR="006F2345" w:rsidRDefault="006F2345" w:rsidP="006F2345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6F2345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6F2345" w:rsidRDefault="006F2345" w:rsidP="006F2345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F2345" w:rsidRPr="006F2345" w:rsidRDefault="006F2345" w:rsidP="006F2345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2345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F2345" w:rsidTr="00952459">
        <w:tc>
          <w:tcPr>
            <w:tcW w:w="5098" w:type="dxa"/>
          </w:tcPr>
          <w:p w:rsidR="00952459" w:rsidRPr="00952459" w:rsidRDefault="00952459" w:rsidP="00952459">
            <w:pPr>
              <w:rPr>
                <w:rFonts w:ascii="Arial" w:hAnsi="Arial" w:cs="Arial"/>
                <w:sz w:val="18"/>
                <w:szCs w:val="18"/>
              </w:rPr>
            </w:pPr>
            <w:r w:rsidRPr="00952459">
              <w:rPr>
                <w:rFonts w:ascii="Arial" w:hAnsi="Arial" w:cs="Arial"/>
                <w:b/>
                <w:sz w:val="18"/>
                <w:szCs w:val="18"/>
              </w:rPr>
              <w:t xml:space="preserve">Stawka podatku VAT </w:t>
            </w:r>
          </w:p>
          <w:p w:rsidR="00952459" w:rsidRDefault="00952459" w:rsidP="00952459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F2345" w:rsidRDefault="00952459" w:rsidP="00952459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2459">
              <w:rPr>
                <w:rFonts w:ascii="Arial" w:hAnsi="Arial" w:cs="Arial"/>
                <w:sz w:val="18"/>
                <w:szCs w:val="18"/>
              </w:rPr>
              <w:t>………………………………………………….. PLN</w:t>
            </w:r>
          </w:p>
        </w:tc>
        <w:tc>
          <w:tcPr>
            <w:tcW w:w="5098" w:type="dxa"/>
          </w:tcPr>
          <w:p w:rsidR="00952459" w:rsidRPr="00952459" w:rsidRDefault="00952459" w:rsidP="009524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2459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952459" w:rsidRPr="00952459" w:rsidRDefault="00952459" w:rsidP="0095245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952459" w:rsidRDefault="00952459" w:rsidP="00952459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F2345" w:rsidRDefault="00952459" w:rsidP="00952459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2459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</w:p>
        </w:tc>
      </w:tr>
      <w:tr w:rsidR="00952459" w:rsidTr="00952459">
        <w:tc>
          <w:tcPr>
            <w:tcW w:w="5098" w:type="dxa"/>
          </w:tcPr>
          <w:p w:rsidR="00952459" w:rsidRDefault="00952459" w:rsidP="00000562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2459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Wartość oferty brutto (z VAT) </w:t>
            </w:r>
          </w:p>
          <w:p w:rsidR="00952459" w:rsidRDefault="00952459" w:rsidP="00000562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52459" w:rsidRDefault="00952459" w:rsidP="00000562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 PLN</w:t>
            </w:r>
          </w:p>
        </w:tc>
        <w:tc>
          <w:tcPr>
            <w:tcW w:w="5098" w:type="dxa"/>
          </w:tcPr>
          <w:p w:rsidR="00952459" w:rsidRDefault="00952459" w:rsidP="00000562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6F2345">
              <w:rPr>
                <w:rFonts w:ascii="Arial" w:hAnsi="Arial" w:cs="Arial"/>
                <w:b/>
                <w:sz w:val="18"/>
                <w:szCs w:val="18"/>
              </w:rPr>
              <w:t>łownie:</w:t>
            </w:r>
          </w:p>
          <w:p w:rsidR="00952459" w:rsidRDefault="00952459" w:rsidP="00000562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52459" w:rsidRPr="006F2345" w:rsidRDefault="00952459" w:rsidP="00000562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2345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6F2345" w:rsidRPr="00630D17" w:rsidRDefault="006F2345" w:rsidP="006F2345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01372E" w:rsidRPr="006F2345" w:rsidRDefault="0001372E" w:rsidP="006F2345">
      <w:pPr>
        <w:pStyle w:val="Akapitzlist"/>
        <w:spacing w:beforeLines="40" w:before="96" w:afterLines="40" w:after="96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6F2345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                  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E5B87" w:rsidRPr="006F2345" w:rsidRDefault="005E5B87" w:rsidP="006F2345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</w:p>
    <w:p w:rsidR="006F2345" w:rsidRPr="005A16D0" w:rsidRDefault="0092231F" w:rsidP="00F86F0D">
      <w:pPr>
        <w:pStyle w:val="Akapitzlist"/>
        <w:spacing w:beforeLines="200" w:before="480" w:afterLines="200" w:after="480"/>
        <w:ind w:left="567"/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6F2345">
        <w:rPr>
          <w:rFonts w:ascii="Arial" w:hAnsi="Arial" w:cs="Arial"/>
          <w:i/>
          <w:color w:val="0070C0"/>
          <w:sz w:val="18"/>
          <w:szCs w:val="18"/>
        </w:rPr>
        <w:t>Oświadczamy, iż cena wskazana w ust. 1 zawiera wszelkie koszty poniesione w celu należytego wykonania zamówienia zgodnie z wymaganiami</w:t>
      </w:r>
      <w:r w:rsidR="00214AD6">
        <w:rPr>
          <w:rFonts w:ascii="Arial" w:hAnsi="Arial" w:cs="Arial"/>
          <w:i/>
          <w:color w:val="0070C0"/>
          <w:sz w:val="18"/>
          <w:szCs w:val="18"/>
        </w:rPr>
        <w:t xml:space="preserve"> Zamawiającego zawartymi w SIWZ, </w:t>
      </w:r>
      <w:r w:rsidRPr="006F2345">
        <w:rPr>
          <w:rFonts w:ascii="Arial" w:hAnsi="Arial" w:cs="Arial"/>
          <w:i/>
          <w:color w:val="0070C0"/>
          <w:sz w:val="18"/>
          <w:szCs w:val="18"/>
        </w:rPr>
        <w:t>w szczególności</w:t>
      </w:r>
      <w:r w:rsidRPr="005A16D0">
        <w:rPr>
          <w:rFonts w:ascii="Arial" w:hAnsi="Arial" w:cs="Arial"/>
          <w:i/>
          <w:color w:val="0070C0"/>
          <w:sz w:val="18"/>
          <w:szCs w:val="18"/>
        </w:rPr>
        <w:t xml:space="preserve">: </w:t>
      </w:r>
      <w:r w:rsidR="006F2345" w:rsidRPr="005A16D0">
        <w:rPr>
          <w:rFonts w:ascii="Arial" w:hAnsi="Arial" w:cs="Arial"/>
          <w:i/>
          <w:color w:val="0070C0"/>
          <w:sz w:val="18"/>
          <w:szCs w:val="18"/>
        </w:rPr>
        <w:t>koszt usługi, w tym koszt składu, druku, impozycji, wykonania projektów graficznych  (w przypadku, gdy gotowe projekty nie są przekazywane przez Zamawiającego), koszty wynagrodzenia pracowników wraz z pochodnymi, koszt dostarczeni</w:t>
      </w:r>
      <w:r w:rsidR="005A16D0">
        <w:rPr>
          <w:rFonts w:ascii="Arial" w:hAnsi="Arial" w:cs="Arial"/>
          <w:i/>
          <w:color w:val="0070C0"/>
          <w:sz w:val="18"/>
          <w:szCs w:val="18"/>
        </w:rPr>
        <w:t>a materiałów wraz</w:t>
      </w:r>
      <w:r w:rsidR="006F2345" w:rsidRPr="005A16D0">
        <w:rPr>
          <w:rFonts w:ascii="Arial" w:hAnsi="Arial" w:cs="Arial"/>
          <w:i/>
          <w:color w:val="0070C0"/>
          <w:sz w:val="18"/>
          <w:szCs w:val="18"/>
        </w:rPr>
        <w:t xml:space="preserve"> z  ich rozładunkiem i wniesieniem  w miejsce wskazan</w:t>
      </w:r>
      <w:r w:rsidR="00214AD6" w:rsidRPr="005A16D0">
        <w:rPr>
          <w:rFonts w:ascii="Arial" w:hAnsi="Arial" w:cs="Arial"/>
          <w:i/>
          <w:color w:val="0070C0"/>
          <w:sz w:val="18"/>
          <w:szCs w:val="18"/>
        </w:rPr>
        <w:t xml:space="preserve">e przez Zamawiającego oraz zysk </w:t>
      </w:r>
      <w:r w:rsidR="005A16D0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6F2345" w:rsidRPr="005A16D0">
        <w:rPr>
          <w:rFonts w:ascii="Arial" w:hAnsi="Arial" w:cs="Arial"/>
          <w:i/>
          <w:color w:val="0070C0"/>
          <w:sz w:val="18"/>
          <w:szCs w:val="18"/>
        </w:rPr>
        <w:t>i należny podatek VAT.</w:t>
      </w:r>
    </w:p>
    <w:p w:rsidR="0092231F" w:rsidRPr="006F2345" w:rsidRDefault="0092231F" w:rsidP="006F2345">
      <w:pPr>
        <w:pStyle w:val="Akapitzlist"/>
        <w:spacing w:beforeLines="40" w:before="96" w:afterLines="40" w:after="96"/>
        <w:ind w:left="567"/>
        <w:jc w:val="both"/>
        <w:rPr>
          <w:rFonts w:ascii="Arial" w:hAnsi="Arial" w:cs="Arial"/>
          <w:b/>
          <w:i/>
          <w:sz w:val="18"/>
          <w:szCs w:val="18"/>
        </w:rPr>
      </w:pPr>
    </w:p>
    <w:p w:rsidR="00A82EAF" w:rsidRPr="006F2345" w:rsidRDefault="00A82EAF" w:rsidP="006F2345">
      <w:pPr>
        <w:pStyle w:val="Akapitzlist"/>
        <w:spacing w:beforeLines="40" w:before="96" w:afterLines="40" w:after="96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6F2345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6F2345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6F2345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7B6E21" w:rsidRPr="00630D17" w:rsidRDefault="007B6E21" w:rsidP="00630D17">
      <w:pPr>
        <w:pStyle w:val="Akapitzlist"/>
        <w:spacing w:beforeLines="40" w:before="96" w:afterLines="40" w:after="96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B2431E" w:rsidRPr="005E5B87" w:rsidRDefault="00B2431E" w:rsidP="00CB5495">
      <w:pPr>
        <w:numPr>
          <w:ilvl w:val="0"/>
          <w:numId w:val="4"/>
        </w:numPr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>Oferujemy wykonanie usługi wg. cen jednostkowych, które  zawiera poniższe zestawienie:</w:t>
      </w:r>
    </w:p>
    <w:tbl>
      <w:tblPr>
        <w:tblpPr w:leftFromText="141" w:rightFromText="141" w:vertAnchor="text" w:horzAnchor="margin" w:tblpX="817" w:tblpY="99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2376"/>
        <w:gridCol w:w="1593"/>
        <w:gridCol w:w="2268"/>
      </w:tblGrid>
      <w:tr w:rsidR="00B2431E" w:rsidRPr="00630D17" w:rsidTr="00D9093B">
        <w:trPr>
          <w:cantSplit/>
          <w:trHeight w:val="1167"/>
        </w:trPr>
        <w:tc>
          <w:tcPr>
            <w:tcW w:w="851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L.p</w:t>
            </w:r>
          </w:p>
        </w:tc>
        <w:tc>
          <w:tcPr>
            <w:tcW w:w="2835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Nazwa i opis zadania</w:t>
            </w:r>
          </w:p>
        </w:tc>
        <w:tc>
          <w:tcPr>
            <w:tcW w:w="2376" w:type="dxa"/>
            <w:vAlign w:val="center"/>
          </w:tcPr>
          <w:p w:rsidR="005E5B87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 xml:space="preserve">Cena </w:t>
            </w:r>
          </w:p>
          <w:p w:rsidR="00B2431E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 xml:space="preserve">jednostkowa netto </w:t>
            </w:r>
          </w:p>
          <w:p w:rsidR="00B2431E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(bez VAT)</w:t>
            </w:r>
          </w:p>
          <w:p w:rsidR="00B2431E" w:rsidRPr="005E5B87" w:rsidRDefault="005E5B87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 xml:space="preserve"> za sztukę</w:t>
            </w:r>
            <w:r w:rsidR="00B2431E" w:rsidRPr="005E5B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Maksymalny nakład</w:t>
            </w:r>
          </w:p>
        </w:tc>
        <w:tc>
          <w:tcPr>
            <w:tcW w:w="2268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B2431E" w:rsidRPr="005E5B87" w:rsidRDefault="00B2431E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 xml:space="preserve">netto (bez VAT) </w:t>
            </w:r>
          </w:p>
          <w:p w:rsidR="00B2431E" w:rsidRPr="005E5B87" w:rsidRDefault="00B2431E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za cały nakład</w:t>
            </w:r>
          </w:p>
        </w:tc>
      </w:tr>
      <w:tr w:rsidR="00B2431E" w:rsidRPr="00630D17" w:rsidTr="00D9093B">
        <w:trPr>
          <w:cantSplit/>
          <w:trHeight w:val="403"/>
        </w:trPr>
        <w:tc>
          <w:tcPr>
            <w:tcW w:w="851" w:type="dxa"/>
          </w:tcPr>
          <w:p w:rsidR="00B2431E" w:rsidRPr="005E5B8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Nr. zadania</w:t>
            </w:r>
          </w:p>
        </w:tc>
        <w:tc>
          <w:tcPr>
            <w:tcW w:w="2835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376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B2431E" w:rsidRPr="00630D17" w:rsidTr="0001372E">
        <w:trPr>
          <w:trHeight w:val="1211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2431E" w:rsidRPr="00D804E1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4E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eastAsia="Calibri" w:hAnsi="Arial" w:cs="Arial"/>
                <w:sz w:val="18"/>
                <w:szCs w:val="18"/>
                <w:lang w:eastAsia="ar-SA"/>
              </w:rPr>
              <w:t>Broszury Wydziałowe oraz Jednostek UŚ</w:t>
            </w:r>
          </w:p>
        </w:tc>
        <w:tc>
          <w:tcPr>
            <w:tcW w:w="2376" w:type="dxa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54.000 szt.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01372E">
        <w:trPr>
          <w:trHeight w:val="242"/>
        </w:trPr>
        <w:tc>
          <w:tcPr>
            <w:tcW w:w="851" w:type="dxa"/>
            <w:vMerge w:val="restart"/>
            <w:tcBorders>
              <w:bottom w:val="nil"/>
              <w:tl2br w:val="nil"/>
            </w:tcBorders>
            <w:vAlign w:val="center"/>
          </w:tcPr>
          <w:p w:rsidR="00B2431E" w:rsidRPr="00D804E1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4E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l2br w:val="nil"/>
            </w:tcBorders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eastAsia="Calibri" w:hAnsi="Arial" w:cs="Arial"/>
                <w:sz w:val="18"/>
                <w:szCs w:val="18"/>
                <w:lang w:eastAsia="ar-SA"/>
              </w:rPr>
              <w:t>Plakaty</w:t>
            </w:r>
          </w:p>
        </w:tc>
        <w:tc>
          <w:tcPr>
            <w:tcW w:w="2376" w:type="dxa"/>
            <w:tcBorders>
              <w:tl2br w:val="single" w:sz="4" w:space="0" w:color="auto"/>
            </w:tcBorders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tcBorders>
              <w:tl2br w:val="single" w:sz="4" w:space="0" w:color="auto"/>
            </w:tcBorders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l2br w:val="single" w:sz="4" w:space="0" w:color="auto"/>
            </w:tcBorders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01372E">
        <w:trPr>
          <w:trHeight w:val="241"/>
        </w:trPr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bottom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Format A3</w:t>
            </w:r>
          </w:p>
        </w:tc>
        <w:tc>
          <w:tcPr>
            <w:tcW w:w="2376" w:type="dxa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15.000 szt.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01372E">
        <w:trPr>
          <w:trHeight w:val="241"/>
        </w:trPr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Format A2</w:t>
            </w:r>
          </w:p>
        </w:tc>
        <w:tc>
          <w:tcPr>
            <w:tcW w:w="2376" w:type="dxa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15.000 szt.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7F26" w:rsidRPr="00630D17" w:rsidTr="0001372E">
        <w:trPr>
          <w:trHeight w:val="241"/>
        </w:trPr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2D7F26" w:rsidRPr="00630D17" w:rsidRDefault="002D7F26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2D7F26" w:rsidRPr="005E5B87" w:rsidRDefault="002D7F26" w:rsidP="00D9093B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Format A1</w:t>
            </w:r>
          </w:p>
        </w:tc>
        <w:tc>
          <w:tcPr>
            <w:tcW w:w="2376" w:type="dxa"/>
          </w:tcPr>
          <w:p w:rsidR="002D7F26" w:rsidRPr="00630D17" w:rsidRDefault="002D7F26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2D7F26" w:rsidRPr="00630D17" w:rsidRDefault="002D7F26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5.000 szt.</w:t>
            </w:r>
          </w:p>
        </w:tc>
        <w:tc>
          <w:tcPr>
            <w:tcW w:w="2268" w:type="dxa"/>
            <w:vAlign w:val="center"/>
          </w:tcPr>
          <w:p w:rsidR="002D7F26" w:rsidRPr="00630D17" w:rsidRDefault="002D7F26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01372E">
        <w:trPr>
          <w:trHeight w:val="241"/>
        </w:trPr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Format B3</w:t>
            </w:r>
          </w:p>
        </w:tc>
        <w:tc>
          <w:tcPr>
            <w:tcW w:w="2376" w:type="dxa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15.000 szt.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01372E">
        <w:trPr>
          <w:trHeight w:val="241"/>
        </w:trPr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B2431E" w:rsidRPr="005E5B8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Format B2</w:t>
            </w:r>
          </w:p>
        </w:tc>
        <w:tc>
          <w:tcPr>
            <w:tcW w:w="2376" w:type="dxa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15.000 szt.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7F26" w:rsidRPr="00630D17" w:rsidTr="0001372E">
        <w:trPr>
          <w:trHeight w:val="241"/>
        </w:trPr>
        <w:tc>
          <w:tcPr>
            <w:tcW w:w="851" w:type="dxa"/>
            <w:tcBorders>
              <w:top w:val="nil"/>
            </w:tcBorders>
            <w:vAlign w:val="center"/>
          </w:tcPr>
          <w:p w:rsidR="002D7F26" w:rsidRPr="00630D17" w:rsidRDefault="002D7F26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2D7F26" w:rsidRPr="005E5B87" w:rsidRDefault="002D7F26" w:rsidP="00D9093B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hAnsi="Arial" w:cs="Arial"/>
                <w:sz w:val="18"/>
                <w:szCs w:val="18"/>
              </w:rPr>
              <w:t>Format B1</w:t>
            </w:r>
          </w:p>
        </w:tc>
        <w:tc>
          <w:tcPr>
            <w:tcW w:w="2376" w:type="dxa"/>
          </w:tcPr>
          <w:p w:rsidR="002D7F26" w:rsidRPr="00630D17" w:rsidRDefault="002D7F26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2D7F26" w:rsidRPr="00630D17" w:rsidRDefault="002D7F26" w:rsidP="005E5B87">
            <w:pPr>
              <w:suppressAutoHyphens/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10.000 szt.</w:t>
            </w:r>
          </w:p>
        </w:tc>
        <w:tc>
          <w:tcPr>
            <w:tcW w:w="2268" w:type="dxa"/>
            <w:vAlign w:val="center"/>
          </w:tcPr>
          <w:p w:rsidR="002D7F26" w:rsidRPr="00630D17" w:rsidRDefault="002D7F26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D9093B">
        <w:trPr>
          <w:trHeight w:val="595"/>
        </w:trPr>
        <w:tc>
          <w:tcPr>
            <w:tcW w:w="851" w:type="dxa"/>
            <w:vAlign w:val="center"/>
          </w:tcPr>
          <w:p w:rsidR="00B2431E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2431E" w:rsidRPr="005E5B8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5E5B87">
              <w:rPr>
                <w:rFonts w:ascii="Arial" w:eastAsia="Calibri" w:hAnsi="Arial" w:cs="Arial"/>
                <w:sz w:val="18"/>
                <w:szCs w:val="18"/>
                <w:lang w:eastAsia="ar-SA"/>
              </w:rPr>
              <w:t>Teczki</w:t>
            </w:r>
          </w:p>
        </w:tc>
        <w:tc>
          <w:tcPr>
            <w:tcW w:w="2376" w:type="dxa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20.000 szt.</w:t>
            </w:r>
          </w:p>
        </w:tc>
        <w:tc>
          <w:tcPr>
            <w:tcW w:w="2268" w:type="dxa"/>
            <w:vAlign w:val="center"/>
          </w:tcPr>
          <w:p w:rsidR="00B2431E" w:rsidRPr="00630D17" w:rsidRDefault="00B2431E" w:rsidP="00D9093B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623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1D4CBB" w:rsidRPr="00D9093B" w:rsidRDefault="001D4CBB" w:rsidP="00D9093B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093B">
              <w:rPr>
                <w:rFonts w:ascii="Arial" w:hAnsi="Arial" w:cs="Arial"/>
                <w:color w:val="000000"/>
                <w:sz w:val="18"/>
                <w:szCs w:val="18"/>
              </w:rPr>
              <w:t>Certyfikaty,  ankiety, materiały promocyjne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10.000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911"/>
        </w:trPr>
        <w:tc>
          <w:tcPr>
            <w:tcW w:w="851" w:type="dxa"/>
            <w:vAlign w:val="center"/>
          </w:tcPr>
          <w:p w:rsidR="001D4CBB" w:rsidRPr="00D804E1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4E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:rsidR="00D9093B" w:rsidRDefault="00D9093B" w:rsidP="00D9093B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D4CBB" w:rsidRPr="00D9093B" w:rsidRDefault="001D4CBB" w:rsidP="00D9093B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093B">
              <w:rPr>
                <w:rFonts w:ascii="Arial" w:hAnsi="Arial" w:cs="Arial"/>
                <w:color w:val="000000"/>
                <w:sz w:val="18"/>
                <w:szCs w:val="18"/>
              </w:rPr>
              <w:t>Ulotki Biura Karier UŚ;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1D4CBB" w:rsidP="00D9093B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3.000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838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1D4CBB" w:rsidRPr="005E5B8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Plakaty – badanie losów zawodowych absolwentów;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300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838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:rsidR="001D4CBB" w:rsidRPr="00D9093B" w:rsidRDefault="001D4CBB" w:rsidP="00D9093B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093B">
              <w:rPr>
                <w:rFonts w:ascii="Arial" w:hAnsi="Arial" w:cs="Arial"/>
                <w:color w:val="000000"/>
                <w:sz w:val="18"/>
                <w:szCs w:val="18"/>
              </w:rPr>
              <w:t>Folder dla pracodawców w języku polskim;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464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:rsidR="001D4CBB" w:rsidRPr="005E5B8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B87">
              <w:rPr>
                <w:rFonts w:ascii="Arial" w:hAnsi="Arial" w:cs="Arial"/>
                <w:color w:val="000000"/>
                <w:sz w:val="18"/>
                <w:szCs w:val="18"/>
              </w:rPr>
              <w:t>Folder dla pracodawców w języku angielskim;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711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:rsidR="001D4CBB" w:rsidRPr="00D9093B" w:rsidRDefault="001D4CBB" w:rsidP="003174F0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093B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3174F0">
              <w:rPr>
                <w:rFonts w:ascii="Arial" w:hAnsi="Arial" w:cs="Arial"/>
                <w:color w:val="000000"/>
                <w:sz w:val="18"/>
                <w:szCs w:val="18"/>
              </w:rPr>
              <w:t>rzewodnik</w:t>
            </w:r>
            <w:r w:rsidRPr="00D9093B">
              <w:rPr>
                <w:rFonts w:ascii="Arial" w:hAnsi="Arial" w:cs="Arial"/>
                <w:color w:val="000000"/>
                <w:sz w:val="18"/>
                <w:szCs w:val="18"/>
              </w:rPr>
              <w:t xml:space="preserve"> dla studentów;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917A4D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:rsidR="001D4CBB" w:rsidRPr="00D9093B" w:rsidRDefault="001D4CBB" w:rsidP="00D9093B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093B">
              <w:rPr>
                <w:rFonts w:ascii="Arial" w:hAnsi="Arial" w:cs="Arial"/>
                <w:color w:val="000000"/>
                <w:sz w:val="18"/>
                <w:szCs w:val="18"/>
              </w:rPr>
              <w:t>Broszura promująca studia podyplomowe;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CD725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4</w:t>
            </w:r>
            <w:r w:rsidR="001D4CBB" w:rsidRPr="00630D17">
              <w:rPr>
                <w:rFonts w:ascii="Arial" w:hAnsi="Arial" w:cs="Arial"/>
                <w:sz w:val="18"/>
                <w:szCs w:val="18"/>
              </w:rPr>
              <w:t>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:rsidR="001D4CBB" w:rsidRPr="005E5B8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B87">
              <w:rPr>
                <w:rFonts w:ascii="Arial" w:hAnsi="Arial" w:cs="Arial"/>
                <w:color w:val="000000"/>
                <w:sz w:val="18"/>
                <w:szCs w:val="18"/>
              </w:rPr>
              <w:t>Broszura dla potrzeb Działu Informacji i Promocji;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CD725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</w:t>
            </w:r>
            <w:r w:rsidR="001D4CBB" w:rsidRPr="00630D17">
              <w:rPr>
                <w:rFonts w:ascii="Arial" w:hAnsi="Arial" w:cs="Arial"/>
                <w:sz w:val="18"/>
                <w:szCs w:val="18"/>
              </w:rPr>
              <w:t>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:rsidR="00D9093B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B87">
              <w:rPr>
                <w:rFonts w:ascii="Arial" w:hAnsi="Arial" w:cs="Arial"/>
                <w:color w:val="000000"/>
                <w:sz w:val="18"/>
                <w:szCs w:val="18"/>
              </w:rPr>
              <w:t xml:space="preserve">Ulotka w języku obcym </w:t>
            </w:r>
          </w:p>
          <w:p w:rsidR="001D4CBB" w:rsidRPr="005E5B8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5B87">
              <w:rPr>
                <w:rFonts w:ascii="Arial" w:hAnsi="Arial" w:cs="Arial"/>
                <w:color w:val="000000"/>
                <w:sz w:val="18"/>
                <w:szCs w:val="18"/>
              </w:rPr>
              <w:t>( na potrzeby targowe Działu Współpracy z Zagranicą)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CD725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</w:t>
            </w:r>
            <w:r w:rsidR="001D4CBB" w:rsidRPr="00630D17">
              <w:rPr>
                <w:rFonts w:ascii="Arial" w:hAnsi="Arial" w:cs="Arial"/>
                <w:sz w:val="18"/>
                <w:szCs w:val="18"/>
              </w:rPr>
              <w:t>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693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:rsidR="00D9093B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Ulotka w języku obcym </w:t>
            </w:r>
          </w:p>
          <w:p w:rsidR="001D4CBB" w:rsidRPr="00630D1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( na bieżące potrzeby targowe Działu Współpracy z Zagranicą)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CD725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3</w:t>
            </w:r>
            <w:r w:rsidR="001D4CBB" w:rsidRPr="00630D17">
              <w:rPr>
                <w:rFonts w:ascii="Arial" w:hAnsi="Arial" w:cs="Arial"/>
                <w:sz w:val="18"/>
                <w:szCs w:val="18"/>
              </w:rPr>
              <w:t>.000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715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D9093B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Plakat wielojęzyczny  </w:t>
            </w:r>
          </w:p>
          <w:p w:rsidR="001D4CBB" w:rsidRPr="00630D17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( na potrzeb</w:t>
            </w:r>
            <w:r w:rsidR="00D9093B">
              <w:rPr>
                <w:rFonts w:ascii="Arial" w:hAnsi="Arial" w:cs="Arial"/>
                <w:color w:val="000000"/>
                <w:sz w:val="18"/>
                <w:szCs w:val="18"/>
              </w:rPr>
              <w:t>y Działu Współpracy z Zagranicą</w:t>
            </w: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CD725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200</w:t>
            </w:r>
            <w:r w:rsidR="001D4CBB" w:rsidRPr="00630D17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4CBB" w:rsidRPr="00630D17" w:rsidTr="00D9093B">
        <w:trPr>
          <w:trHeight w:val="596"/>
        </w:trPr>
        <w:tc>
          <w:tcPr>
            <w:tcW w:w="851" w:type="dxa"/>
            <w:vAlign w:val="center"/>
          </w:tcPr>
          <w:p w:rsidR="001D4CBB" w:rsidRPr="001D022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:rsidR="00D9093B" w:rsidRDefault="001D4C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Folder </w:t>
            </w:r>
            <w:r w:rsidR="00D909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„ dla kandydatów”  </w:t>
            </w:r>
            <w:r w:rsidR="005A75BB"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1D4CBB" w:rsidRPr="00630D17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(na </w:t>
            </w:r>
            <w:r w:rsidR="001D4CBB" w:rsidRPr="00630D17">
              <w:rPr>
                <w:rFonts w:ascii="Arial" w:hAnsi="Arial" w:cs="Arial"/>
                <w:color w:val="000000"/>
                <w:sz w:val="18"/>
                <w:szCs w:val="18"/>
              </w:rPr>
              <w:t>potrzeb</w:t>
            </w: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y Działu Współpracy z Zagranicą)</w:t>
            </w:r>
          </w:p>
        </w:tc>
        <w:tc>
          <w:tcPr>
            <w:tcW w:w="2376" w:type="dxa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1D4CBB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</w:t>
            </w:r>
            <w:r w:rsidR="001D4CBB" w:rsidRPr="00630D17">
              <w:rPr>
                <w:rFonts w:ascii="Arial" w:hAnsi="Arial" w:cs="Arial"/>
                <w:sz w:val="18"/>
                <w:szCs w:val="18"/>
              </w:rPr>
              <w:t>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D4CBB" w:rsidRPr="00630D17" w:rsidRDefault="001D4CBB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:rsidR="00D9093B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Folder  „rektorski”  </w:t>
            </w:r>
          </w:p>
          <w:p w:rsidR="00A71C03" w:rsidRPr="00630D17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(na potrzeby Działu Współpracy z Zagranicą) 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AC411D">
        <w:trPr>
          <w:trHeight w:val="1114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2835" w:type="dxa"/>
          </w:tcPr>
          <w:p w:rsidR="00D9093B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Mały f</w:t>
            </w:r>
            <w:r w:rsidR="005A75BB" w:rsidRPr="00630D17">
              <w:rPr>
                <w:rFonts w:ascii="Arial" w:hAnsi="Arial" w:cs="Arial"/>
                <w:color w:val="000000"/>
                <w:sz w:val="18"/>
                <w:szCs w:val="18"/>
              </w:rPr>
              <w:t>older  „</w:t>
            </w: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rektorski”  </w:t>
            </w:r>
          </w:p>
          <w:p w:rsidR="00A71C03" w:rsidRPr="00630D17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(na potrzeby Działu Współpracy z Zagranicą)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1.000</w:t>
            </w:r>
            <w:r w:rsidR="00A71C03" w:rsidRPr="00630D17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>Przewodnik ERASMUS dla studentów ( jęz. angielski)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</w:tcPr>
          <w:p w:rsidR="00D9093B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Ulotka promocyjna  </w:t>
            </w:r>
          </w:p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( jęz. angielski) ERASMUS 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835" w:type="dxa"/>
          </w:tcPr>
          <w:p w:rsidR="00D9093B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71C03" w:rsidRPr="00630D17">
              <w:rPr>
                <w:rFonts w:ascii="Arial" w:hAnsi="Arial" w:cs="Arial"/>
                <w:sz w:val="18"/>
                <w:szCs w:val="18"/>
              </w:rPr>
              <w:t xml:space="preserve">Ulotka promocyjna  </w:t>
            </w:r>
          </w:p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 xml:space="preserve">( jęz. angielski) ERASMUS 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1C03" w:rsidRPr="00630D17">
              <w:rPr>
                <w:rFonts w:ascii="Arial" w:hAnsi="Arial" w:cs="Arial"/>
                <w:sz w:val="18"/>
                <w:szCs w:val="18"/>
              </w:rPr>
              <w:t>Folder reklamowy dla potrzeb Biura Współpracy z Gospodarką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</w:tcPr>
          <w:p w:rsidR="00A71C03" w:rsidRPr="00630D17" w:rsidRDefault="005A75BB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1C03" w:rsidRPr="00630D17">
              <w:rPr>
                <w:rFonts w:ascii="Arial" w:hAnsi="Arial" w:cs="Arial"/>
                <w:sz w:val="18"/>
                <w:szCs w:val="18"/>
              </w:rPr>
              <w:t>Zaproszenie na uroczystość doktoratu honorowego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5E63DE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3.500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</w:tcPr>
          <w:p w:rsidR="00D9093B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 xml:space="preserve">Zaproszenie na inaugurację roku akademickiego; wersja </w:t>
            </w:r>
          </w:p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w języku polskim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3E40F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1.000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</w:tcPr>
          <w:p w:rsidR="00D9093B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 xml:space="preserve">Zaproszenie na inaugurację roku akademickiego; wersja </w:t>
            </w:r>
          </w:p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w języku angielskim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3E40F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50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716C22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Zaproszenie na koncert z okazji święta uczelni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:rsidR="00A71C03" w:rsidRPr="00630D17" w:rsidRDefault="003E40F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2.000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16C22" w:rsidRPr="00630D17" w:rsidTr="00716C22">
        <w:trPr>
          <w:trHeight w:val="596"/>
        </w:trPr>
        <w:tc>
          <w:tcPr>
            <w:tcW w:w="851" w:type="dxa"/>
            <w:vAlign w:val="center"/>
          </w:tcPr>
          <w:p w:rsidR="00716C22" w:rsidRPr="001D0227" w:rsidRDefault="00716C22" w:rsidP="00716C22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</w:tcPr>
          <w:p w:rsidR="00716C22" w:rsidRPr="00630D17" w:rsidRDefault="00716C22" w:rsidP="00716C22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Wkładki do zaproszeń</w:t>
            </w:r>
          </w:p>
        </w:tc>
        <w:tc>
          <w:tcPr>
            <w:tcW w:w="2376" w:type="dxa"/>
            <w:tcBorders>
              <w:tl2br w:val="single" w:sz="4" w:space="0" w:color="auto"/>
            </w:tcBorders>
          </w:tcPr>
          <w:p w:rsidR="00716C22" w:rsidRPr="00183AFA" w:rsidRDefault="00716C22" w:rsidP="00F816DC"/>
        </w:tc>
        <w:tc>
          <w:tcPr>
            <w:tcW w:w="1593" w:type="dxa"/>
            <w:tcBorders>
              <w:tl2br w:val="single" w:sz="4" w:space="0" w:color="auto"/>
            </w:tcBorders>
          </w:tcPr>
          <w:p w:rsidR="00716C22" w:rsidRPr="00183AFA" w:rsidRDefault="00716C22" w:rsidP="00F816DC"/>
        </w:tc>
        <w:tc>
          <w:tcPr>
            <w:tcW w:w="2268" w:type="dxa"/>
            <w:tcBorders>
              <w:bottom w:val="single" w:sz="4" w:space="0" w:color="auto"/>
              <w:tl2br w:val="single" w:sz="4" w:space="0" w:color="auto"/>
            </w:tcBorders>
          </w:tcPr>
          <w:p w:rsidR="00716C22" w:rsidRDefault="00716C22" w:rsidP="00F816DC"/>
        </w:tc>
      </w:tr>
      <w:tr w:rsidR="00716C22" w:rsidRPr="00630D17" w:rsidTr="00D9093B">
        <w:trPr>
          <w:trHeight w:val="596"/>
        </w:trPr>
        <w:tc>
          <w:tcPr>
            <w:tcW w:w="851" w:type="dxa"/>
            <w:vMerge w:val="restart"/>
            <w:vAlign w:val="center"/>
          </w:tcPr>
          <w:p w:rsidR="00716C22" w:rsidRPr="001D022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2376" w:type="dxa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16C22" w:rsidRPr="00630D17" w:rsidTr="00D9093B">
        <w:trPr>
          <w:trHeight w:val="596"/>
        </w:trPr>
        <w:tc>
          <w:tcPr>
            <w:tcW w:w="851" w:type="dxa"/>
            <w:vMerge/>
            <w:vAlign w:val="center"/>
          </w:tcPr>
          <w:p w:rsidR="00716C22" w:rsidRPr="001D022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stroje</w:t>
            </w:r>
          </w:p>
        </w:tc>
        <w:tc>
          <w:tcPr>
            <w:tcW w:w="2376" w:type="dxa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16C22" w:rsidRPr="00630D17" w:rsidTr="00D9093B">
        <w:trPr>
          <w:trHeight w:val="596"/>
        </w:trPr>
        <w:tc>
          <w:tcPr>
            <w:tcW w:w="851" w:type="dxa"/>
            <w:vMerge/>
            <w:vAlign w:val="center"/>
          </w:tcPr>
          <w:p w:rsidR="00716C22" w:rsidRPr="001D022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</w:p>
        </w:tc>
        <w:tc>
          <w:tcPr>
            <w:tcW w:w="2376" w:type="dxa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6C22" w:rsidRPr="00630D17" w:rsidRDefault="00716C22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1C03" w:rsidRPr="00630D17" w:rsidTr="00D9093B">
        <w:trPr>
          <w:trHeight w:val="596"/>
        </w:trPr>
        <w:tc>
          <w:tcPr>
            <w:tcW w:w="851" w:type="dxa"/>
            <w:vAlign w:val="center"/>
          </w:tcPr>
          <w:p w:rsidR="00A71C03" w:rsidRPr="001D022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022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Zaproszenia standardowe</w:t>
            </w:r>
          </w:p>
        </w:tc>
        <w:tc>
          <w:tcPr>
            <w:tcW w:w="2376" w:type="dxa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3" w:type="dxa"/>
            <w:vAlign w:val="center"/>
          </w:tcPr>
          <w:p w:rsidR="00A71C03" w:rsidRPr="00630D17" w:rsidRDefault="003E40F9" w:rsidP="005E5B87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D17">
              <w:rPr>
                <w:rFonts w:ascii="Arial" w:hAnsi="Arial" w:cs="Arial"/>
                <w:sz w:val="18"/>
                <w:szCs w:val="18"/>
              </w:rPr>
              <w:t>3.000 szt.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71C03" w:rsidRPr="00630D17" w:rsidRDefault="00A71C03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31E" w:rsidRPr="00630D17" w:rsidTr="005E5B87">
        <w:trPr>
          <w:trHeight w:val="494"/>
        </w:trPr>
        <w:tc>
          <w:tcPr>
            <w:tcW w:w="7655" w:type="dxa"/>
            <w:gridSpan w:val="4"/>
            <w:vMerge w:val="restart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 xml:space="preserve">Łączna wartość netto (bez VAT) </w:t>
            </w:r>
          </w:p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30D17">
              <w:rPr>
                <w:rFonts w:ascii="Arial" w:hAnsi="Arial" w:cs="Arial"/>
                <w:b/>
                <w:sz w:val="18"/>
                <w:szCs w:val="18"/>
              </w:rPr>
              <w:t>(suma pozycji 1 -</w:t>
            </w:r>
            <w:r w:rsidR="003E40F9" w:rsidRPr="00630D17"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Pr="00630D17">
              <w:rPr>
                <w:rFonts w:ascii="Arial" w:hAnsi="Arial" w:cs="Arial"/>
                <w:b/>
                <w:sz w:val="18"/>
                <w:szCs w:val="18"/>
              </w:rPr>
              <w:t xml:space="preserve">)  </w:t>
            </w: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B2431E" w:rsidRPr="00630D17" w:rsidRDefault="00AC411D" w:rsidP="005E5B87">
            <w:pPr>
              <w:spacing w:beforeLines="40" w:before="96" w:afterLines="40" w:after="96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*    </w:t>
            </w:r>
            <w:r w:rsidR="00B2431E" w:rsidRPr="00630D17"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</w:p>
        </w:tc>
      </w:tr>
      <w:tr w:rsidR="00B2431E" w:rsidRPr="00630D17" w:rsidTr="00AC411D">
        <w:trPr>
          <w:trHeight w:val="201"/>
        </w:trPr>
        <w:tc>
          <w:tcPr>
            <w:tcW w:w="7655" w:type="dxa"/>
            <w:gridSpan w:val="4"/>
            <w:vMerge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B2431E" w:rsidRPr="00630D17" w:rsidRDefault="00B2431E" w:rsidP="005E5B87">
            <w:pPr>
              <w:spacing w:beforeLines="40" w:before="96" w:afterLines="40" w:after="96"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2431E" w:rsidRPr="00630D17" w:rsidRDefault="00B2431E" w:rsidP="00630D17">
      <w:p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9093B" w:rsidRDefault="00D9093B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5D3658" w:rsidRDefault="005D3658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6"/>
          <w:szCs w:val="16"/>
        </w:rPr>
      </w:pPr>
    </w:p>
    <w:p w:rsidR="005D3658" w:rsidRDefault="005D3658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6"/>
          <w:szCs w:val="16"/>
        </w:rPr>
      </w:pPr>
    </w:p>
    <w:p w:rsidR="005D3658" w:rsidRDefault="005D3658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6"/>
          <w:szCs w:val="16"/>
        </w:rPr>
      </w:pPr>
    </w:p>
    <w:p w:rsidR="005D3658" w:rsidRPr="00652E87" w:rsidRDefault="005D3658" w:rsidP="00652E87">
      <w:pPr>
        <w:spacing w:beforeLines="40" w:before="96" w:afterLines="40" w:after="96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B2431E" w:rsidRDefault="0092231F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6"/>
          <w:szCs w:val="16"/>
        </w:rPr>
      </w:pPr>
      <w:r w:rsidRPr="00AC411D">
        <w:rPr>
          <w:rFonts w:ascii="Arial" w:hAnsi="Arial" w:cs="Arial"/>
          <w:b/>
          <w:sz w:val="16"/>
          <w:szCs w:val="16"/>
        </w:rPr>
        <w:t>* Łączną wartość netto (bez VAT) należy przenieść do ust. 1 niniejszego formularza</w:t>
      </w:r>
    </w:p>
    <w:p w:rsidR="00AC411D" w:rsidRPr="00AC411D" w:rsidRDefault="00AC411D" w:rsidP="00630D17">
      <w:pPr>
        <w:pStyle w:val="Akapitzlist"/>
        <w:spacing w:beforeLines="40" w:before="96" w:afterLines="40" w:after="96" w:line="360" w:lineRule="auto"/>
        <w:ind w:left="567"/>
        <w:jc w:val="both"/>
        <w:rPr>
          <w:rFonts w:ascii="Arial" w:hAnsi="Arial" w:cs="Arial"/>
          <w:b/>
          <w:sz w:val="16"/>
          <w:szCs w:val="16"/>
        </w:rPr>
      </w:pPr>
    </w:p>
    <w:p w:rsidR="0092231F" w:rsidRPr="009765BB" w:rsidRDefault="0092231F" w:rsidP="00CB5495">
      <w:pPr>
        <w:numPr>
          <w:ilvl w:val="0"/>
          <w:numId w:val="23"/>
        </w:numPr>
        <w:suppressAutoHyphens/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30D17">
        <w:rPr>
          <w:rFonts w:ascii="Arial" w:eastAsia="Calibri" w:hAnsi="Arial" w:cs="Arial"/>
          <w:color w:val="000000"/>
          <w:sz w:val="18"/>
          <w:szCs w:val="18"/>
        </w:rPr>
        <w:t>Zobowiązujemy się do realizacji przedmiotu zamówienia</w:t>
      </w:r>
      <w:r w:rsidR="009765BB">
        <w:rPr>
          <w:rFonts w:ascii="Arial" w:eastAsia="Calibri" w:hAnsi="Arial" w:cs="Arial"/>
          <w:color w:val="000000"/>
          <w:sz w:val="18"/>
          <w:szCs w:val="18"/>
        </w:rPr>
        <w:t xml:space="preserve"> w terminie :</w:t>
      </w:r>
      <w:r w:rsidRPr="00630D17">
        <w:rPr>
          <w:rFonts w:ascii="Arial" w:eastAsia="Calibri" w:hAnsi="Arial" w:cs="Arial"/>
          <w:b/>
          <w:color w:val="000000"/>
          <w:sz w:val="18"/>
          <w:szCs w:val="18"/>
        </w:rPr>
        <w:t xml:space="preserve">  </w:t>
      </w:r>
      <w:r w:rsidR="009765BB" w:rsidRPr="009765BB">
        <w:rPr>
          <w:rFonts w:ascii="Arial" w:hAnsi="Arial" w:cs="Arial"/>
          <w:b/>
          <w:bCs/>
          <w:color w:val="0070C0"/>
          <w:sz w:val="18"/>
          <w:szCs w:val="18"/>
        </w:rPr>
        <w:t>12 miesięcy od daty zawarcia umowy albo  do wyczerpania wartości</w:t>
      </w:r>
      <w:r w:rsidR="009765BB">
        <w:rPr>
          <w:rFonts w:ascii="Arial" w:hAnsi="Arial" w:cs="Arial"/>
          <w:b/>
          <w:bCs/>
          <w:color w:val="0070C0"/>
          <w:sz w:val="18"/>
          <w:szCs w:val="18"/>
        </w:rPr>
        <w:t xml:space="preserve"> umowy </w:t>
      </w:r>
      <w:r w:rsidR="009765BB" w:rsidRPr="009765BB">
        <w:rPr>
          <w:rFonts w:ascii="Arial" w:hAnsi="Arial" w:cs="Arial"/>
          <w:b/>
          <w:bCs/>
          <w:color w:val="0070C0"/>
          <w:sz w:val="18"/>
          <w:szCs w:val="18"/>
        </w:rPr>
        <w:t>, w zależności od tego, które ze zdarzeń nastąpi wcześniej</w:t>
      </w:r>
      <w:r w:rsidR="009765BB">
        <w:rPr>
          <w:rFonts w:ascii="Arial" w:hAnsi="Arial" w:cs="Arial"/>
          <w:b/>
          <w:bCs/>
          <w:color w:val="0070C0"/>
          <w:sz w:val="18"/>
          <w:szCs w:val="18"/>
        </w:rPr>
        <w:t>.</w:t>
      </w:r>
    </w:p>
    <w:p w:rsidR="005954CD" w:rsidRDefault="00A82EAF" w:rsidP="00CB5495">
      <w:pPr>
        <w:numPr>
          <w:ilvl w:val="0"/>
          <w:numId w:val="23"/>
        </w:numPr>
        <w:suppressAutoHyphens/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630D17">
        <w:rPr>
          <w:rFonts w:ascii="Arial" w:hAnsi="Arial" w:cs="Arial"/>
          <w:b/>
          <w:sz w:val="18"/>
          <w:szCs w:val="18"/>
        </w:rPr>
        <w:t>Akceptujemy warunki płatności podane we wzorze umowy.</w:t>
      </w:r>
    </w:p>
    <w:p w:rsidR="005954CD" w:rsidRDefault="00A82EAF" w:rsidP="00CB5495">
      <w:pPr>
        <w:numPr>
          <w:ilvl w:val="0"/>
          <w:numId w:val="23"/>
        </w:numPr>
        <w:suppressAutoHyphens/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5954CD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630D17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5954CD">
        <w:rPr>
          <w:rFonts w:ascii="Arial" w:hAnsi="Arial" w:cs="Arial"/>
          <w:sz w:val="18"/>
          <w:szCs w:val="18"/>
        </w:rPr>
        <w:t>.</w:t>
      </w:r>
    </w:p>
    <w:p w:rsidR="00AC411D" w:rsidRPr="00AC411D" w:rsidRDefault="00A82EAF" w:rsidP="00CB5495">
      <w:pPr>
        <w:numPr>
          <w:ilvl w:val="0"/>
          <w:numId w:val="23"/>
        </w:numPr>
        <w:suppressAutoHyphens/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5954CD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5954CD">
        <w:rPr>
          <w:rFonts w:ascii="Arial" w:hAnsi="Arial" w:cs="Arial"/>
          <w:i/>
          <w:sz w:val="18"/>
          <w:szCs w:val="18"/>
        </w:rPr>
        <w:t>(jeżeli dotyczy)</w:t>
      </w:r>
      <w:r w:rsidRPr="00630D17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5954CD">
        <w:rPr>
          <w:rFonts w:ascii="Arial" w:hAnsi="Arial" w:cs="Arial"/>
          <w:sz w:val="18"/>
          <w:szCs w:val="18"/>
        </w:rPr>
        <w:t>:</w:t>
      </w:r>
      <w:r w:rsidRPr="00AC411D">
        <w:rPr>
          <w:rFonts w:ascii="Arial" w:hAnsi="Arial" w:cs="Arial"/>
          <w:sz w:val="18"/>
          <w:szCs w:val="18"/>
        </w:rPr>
        <w:t>…………………………………………………………</w:t>
      </w:r>
      <w:r w:rsidR="00AC411D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:rsidR="00A82EAF" w:rsidRPr="00AC411D" w:rsidRDefault="00A82EAF" w:rsidP="00CB5495">
      <w:pPr>
        <w:numPr>
          <w:ilvl w:val="0"/>
          <w:numId w:val="23"/>
        </w:numPr>
        <w:suppressAutoHyphens/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AC411D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630D17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AC411D">
        <w:rPr>
          <w:rFonts w:ascii="Arial" w:hAnsi="Arial" w:cs="Arial"/>
          <w:sz w:val="18"/>
          <w:szCs w:val="18"/>
        </w:rPr>
        <w:t xml:space="preserve"> </w:t>
      </w:r>
    </w:p>
    <w:p w:rsidR="00DD09D1" w:rsidRPr="00630D17" w:rsidRDefault="00A82EAF" w:rsidP="00630D17">
      <w:pPr>
        <w:pStyle w:val="Akapitzlist"/>
        <w:autoSpaceDE w:val="0"/>
        <w:autoSpaceDN w:val="0"/>
        <w:adjustRightInd w:val="0"/>
        <w:spacing w:beforeLines="40" w:before="96" w:afterLines="40" w:after="96" w:line="360" w:lineRule="auto"/>
        <w:ind w:left="644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630D17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DD09D1" w:rsidRPr="00630D17" w:rsidRDefault="00A82EAF" w:rsidP="00CB5495">
      <w:pPr>
        <w:pStyle w:val="Akapitzlist"/>
        <w:numPr>
          <w:ilvl w:val="0"/>
          <w:numId w:val="23"/>
        </w:numPr>
        <w:tabs>
          <w:tab w:val="left" w:pos="567"/>
        </w:tabs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 xml:space="preserve">Osobą upoważnioną do kontaktów z Zamawiającym, w celu realizacji umowy jest: </w:t>
      </w:r>
    </w:p>
    <w:p w:rsidR="007B6E21" w:rsidRPr="00630D17" w:rsidRDefault="00A82EAF" w:rsidP="00630D17">
      <w:pPr>
        <w:pStyle w:val="Akapitzlist"/>
        <w:tabs>
          <w:tab w:val="left" w:pos="567"/>
        </w:tabs>
        <w:spacing w:beforeLines="40" w:before="96" w:afterLines="40" w:after="96" w:line="360" w:lineRule="auto"/>
        <w:ind w:left="567"/>
        <w:jc w:val="both"/>
        <w:rPr>
          <w:rFonts w:ascii="Arial" w:hAnsi="Arial" w:cs="Arial"/>
          <w:sz w:val="18"/>
          <w:szCs w:val="18"/>
          <w:lang w:val="en-GB"/>
        </w:rPr>
      </w:pPr>
      <w:r w:rsidRPr="00630D17">
        <w:rPr>
          <w:rFonts w:ascii="Arial" w:hAnsi="Arial" w:cs="Arial"/>
          <w:sz w:val="18"/>
          <w:szCs w:val="18"/>
          <w:lang w:val="en-GB"/>
        </w:rPr>
        <w:t>p……………….……………, tel.:………………..………… faks: …………..……..…..….., e-mail:………………………………..</w:t>
      </w:r>
    </w:p>
    <w:p w:rsidR="00DD09D1" w:rsidRPr="00630D17" w:rsidRDefault="00A82EAF" w:rsidP="00CB5495">
      <w:pPr>
        <w:pStyle w:val="Akapitzlist"/>
        <w:numPr>
          <w:ilvl w:val="0"/>
          <w:numId w:val="23"/>
        </w:numPr>
        <w:tabs>
          <w:tab w:val="left" w:pos="567"/>
        </w:tabs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DD09D1" w:rsidRPr="00630D17" w:rsidRDefault="00A82EAF" w:rsidP="00CB5495">
      <w:pPr>
        <w:pStyle w:val="Akapitzlist"/>
        <w:numPr>
          <w:ilvl w:val="0"/>
          <w:numId w:val="23"/>
        </w:numPr>
        <w:tabs>
          <w:tab w:val="left" w:pos="426"/>
        </w:tabs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DD09D1" w:rsidRPr="00630D17" w:rsidRDefault="00A82EAF" w:rsidP="00CB5495">
      <w:pPr>
        <w:pStyle w:val="Akapitzlist"/>
        <w:numPr>
          <w:ilvl w:val="0"/>
          <w:numId w:val="23"/>
        </w:numPr>
        <w:tabs>
          <w:tab w:val="left" w:pos="426"/>
        </w:tabs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630D17">
        <w:rPr>
          <w:rFonts w:ascii="Arial" w:hAnsi="Arial" w:cs="Arial"/>
          <w:b/>
          <w:sz w:val="18"/>
          <w:szCs w:val="18"/>
        </w:rPr>
        <w:t>30 dni</w:t>
      </w:r>
      <w:r w:rsidRPr="00630D17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D09D1" w:rsidRPr="00630D17" w:rsidRDefault="00A82EAF" w:rsidP="00CB5495">
      <w:pPr>
        <w:pStyle w:val="Akapitzlist"/>
        <w:numPr>
          <w:ilvl w:val="0"/>
          <w:numId w:val="23"/>
        </w:numPr>
        <w:tabs>
          <w:tab w:val="left" w:pos="426"/>
        </w:tabs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82EAF" w:rsidRPr="00630D17" w:rsidRDefault="00A82EAF" w:rsidP="00CB5495">
      <w:pPr>
        <w:pStyle w:val="Akapitzlist"/>
        <w:numPr>
          <w:ilvl w:val="0"/>
          <w:numId w:val="23"/>
        </w:numPr>
        <w:tabs>
          <w:tab w:val="left" w:pos="426"/>
        </w:tabs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A82EAF" w:rsidRPr="00630D17" w:rsidRDefault="00A82EAF" w:rsidP="00630D17">
      <w:pPr>
        <w:pStyle w:val="Akapitzlist"/>
        <w:tabs>
          <w:tab w:val="left" w:pos="426"/>
        </w:tabs>
        <w:spacing w:beforeLines="40" w:before="96" w:afterLines="40" w:after="96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82EAF" w:rsidRPr="00630D17" w:rsidRDefault="00A82EAF" w:rsidP="00CB5495">
      <w:pPr>
        <w:pStyle w:val="Akapitzlist"/>
        <w:numPr>
          <w:ilvl w:val="0"/>
          <w:numId w:val="23"/>
        </w:numPr>
        <w:spacing w:beforeLines="40" w:before="96" w:afterLines="40" w:after="96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630D17" w:rsidRDefault="00A82EAF" w:rsidP="00630D17">
      <w:pPr>
        <w:spacing w:beforeLines="40" w:before="96" w:afterLines="40" w:after="96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630D17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630D17">
        <w:rPr>
          <w:rFonts w:ascii="Arial" w:hAnsi="Arial" w:cs="Arial"/>
          <w:sz w:val="18"/>
          <w:szCs w:val="18"/>
        </w:rPr>
        <w:tab/>
      </w:r>
      <w:r w:rsidRPr="00630D17">
        <w:rPr>
          <w:rFonts w:ascii="Arial" w:hAnsi="Arial" w:cs="Arial"/>
          <w:sz w:val="18"/>
          <w:szCs w:val="18"/>
        </w:rPr>
        <w:tab/>
      </w:r>
      <w:r w:rsidRPr="00630D17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CB5495" w:rsidRDefault="00A82EAF" w:rsidP="00CB549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CB5495">
        <w:rPr>
          <w:rFonts w:ascii="Arial" w:hAnsi="Arial" w:cs="Arial"/>
          <w:sz w:val="16"/>
          <w:szCs w:val="16"/>
        </w:rPr>
        <w:t>....................................................................................................          ..............................</w:t>
      </w:r>
    </w:p>
    <w:p w:rsidR="00A82EAF" w:rsidRPr="00CB5495" w:rsidRDefault="00A82EAF" w:rsidP="00CB5495">
      <w:pPr>
        <w:ind w:left="709"/>
        <w:jc w:val="both"/>
        <w:rPr>
          <w:rFonts w:ascii="Arial" w:hAnsi="Arial" w:cs="Arial"/>
          <w:sz w:val="16"/>
          <w:szCs w:val="16"/>
        </w:rPr>
      </w:pPr>
    </w:p>
    <w:p w:rsidR="00A82EAF" w:rsidRPr="00CB5495" w:rsidRDefault="00A82EAF" w:rsidP="00CB549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CB5495">
        <w:rPr>
          <w:rFonts w:ascii="Arial" w:hAnsi="Arial" w:cs="Arial"/>
          <w:sz w:val="16"/>
          <w:szCs w:val="16"/>
        </w:rPr>
        <w:t>....................................................................................................          ..............................</w:t>
      </w:r>
    </w:p>
    <w:p w:rsidR="00A82EAF" w:rsidRPr="00CB5495" w:rsidRDefault="00A82EAF" w:rsidP="00CB5495">
      <w:pPr>
        <w:ind w:left="709"/>
        <w:jc w:val="both"/>
        <w:rPr>
          <w:rFonts w:ascii="Arial" w:hAnsi="Arial" w:cs="Arial"/>
          <w:sz w:val="16"/>
          <w:szCs w:val="16"/>
        </w:rPr>
      </w:pPr>
    </w:p>
    <w:p w:rsidR="00A82EAF" w:rsidRPr="00CB5495" w:rsidRDefault="00A82EAF" w:rsidP="00CB549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CB5495">
        <w:rPr>
          <w:rFonts w:ascii="Arial" w:hAnsi="Arial" w:cs="Arial"/>
          <w:sz w:val="16"/>
          <w:szCs w:val="16"/>
        </w:rPr>
        <w:t>....................................................................................................          ..............................</w:t>
      </w:r>
    </w:p>
    <w:p w:rsidR="00A82EAF" w:rsidRPr="00CB5495" w:rsidRDefault="00A82EAF" w:rsidP="00CB5495">
      <w:pPr>
        <w:pStyle w:val="Akapitzlist"/>
        <w:ind w:left="709"/>
        <w:rPr>
          <w:rFonts w:ascii="Arial" w:hAnsi="Arial" w:cs="Arial"/>
          <w:sz w:val="16"/>
          <w:szCs w:val="16"/>
        </w:rPr>
      </w:pPr>
    </w:p>
    <w:p w:rsidR="00A82EAF" w:rsidRPr="00CB5495" w:rsidRDefault="00A82EAF" w:rsidP="00CB549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CB5495">
        <w:rPr>
          <w:rFonts w:ascii="Arial" w:hAnsi="Arial" w:cs="Arial"/>
          <w:sz w:val="16"/>
          <w:szCs w:val="16"/>
        </w:rPr>
        <w:t>……………………………………………………………………….           …………………….</w:t>
      </w:r>
    </w:p>
    <w:p w:rsidR="00A82EAF" w:rsidRPr="00CB5495" w:rsidRDefault="00A82EAF" w:rsidP="00CB5495">
      <w:pPr>
        <w:pStyle w:val="Akapitzlist"/>
        <w:ind w:left="709"/>
        <w:rPr>
          <w:rFonts w:ascii="Arial" w:hAnsi="Arial" w:cs="Arial"/>
          <w:sz w:val="16"/>
          <w:szCs w:val="16"/>
        </w:rPr>
      </w:pPr>
    </w:p>
    <w:p w:rsidR="00A82EAF" w:rsidRPr="00CB5495" w:rsidRDefault="00A82EAF" w:rsidP="00CB5495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CB5495">
        <w:rPr>
          <w:rFonts w:ascii="Arial" w:hAnsi="Arial" w:cs="Arial"/>
          <w:sz w:val="16"/>
          <w:szCs w:val="16"/>
        </w:rPr>
        <w:t>……………………………………………………………………….           …………………….</w:t>
      </w:r>
    </w:p>
    <w:p w:rsidR="00CB5495" w:rsidRPr="00CB5495" w:rsidRDefault="00CB5495" w:rsidP="00CB5495">
      <w:pPr>
        <w:tabs>
          <w:tab w:val="left" w:pos="284"/>
          <w:tab w:val="left" w:pos="709"/>
        </w:tabs>
        <w:spacing w:beforeLines="40" w:before="96" w:afterLines="40" w:after="96" w:line="36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CB5495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CB5495" w:rsidRPr="00CB5495" w:rsidRDefault="00CB5495" w:rsidP="00CB5495">
      <w:pPr>
        <w:tabs>
          <w:tab w:val="left" w:pos="284"/>
          <w:tab w:val="left" w:pos="709"/>
        </w:tabs>
        <w:spacing w:beforeLines="40" w:before="96" w:afterLines="40" w:after="96" w:line="36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CB5495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CB5495" w:rsidRDefault="00CB5495" w:rsidP="00CB5495">
      <w:pPr>
        <w:tabs>
          <w:tab w:val="left" w:pos="284"/>
          <w:tab w:val="left" w:pos="709"/>
        </w:tabs>
        <w:spacing w:beforeLines="40" w:before="96" w:afterLines="40" w:after="96" w:line="36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CB5495">
        <w:rPr>
          <w:rFonts w:ascii="Arial" w:hAnsi="Arial" w:cs="Arial"/>
          <w:color w:val="FF0000"/>
          <w:sz w:val="18"/>
          <w:szCs w:val="18"/>
        </w:rPr>
        <w:t>do reprezentowania Wykonawcy</w:t>
      </w:r>
    </w:p>
    <w:p w:rsidR="00CB5495" w:rsidRDefault="00CB5495" w:rsidP="00CB5495">
      <w:pPr>
        <w:tabs>
          <w:tab w:val="left" w:pos="284"/>
          <w:tab w:val="left" w:pos="709"/>
        </w:tabs>
        <w:spacing w:beforeLines="40" w:before="96" w:afterLines="40" w:after="96" w:line="360" w:lineRule="auto"/>
        <w:rPr>
          <w:rFonts w:ascii="Arial" w:hAnsi="Arial" w:cs="Arial"/>
          <w:color w:val="FF0000"/>
          <w:sz w:val="18"/>
          <w:szCs w:val="18"/>
        </w:rPr>
      </w:pPr>
    </w:p>
    <w:sectPr w:rsidR="00CB5495" w:rsidSect="00CB5495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0" w:bottom="510" w:left="510" w:header="426" w:footer="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2E" w:rsidRDefault="0001372E" w:rsidP="007B3FEE">
      <w:r>
        <w:separator/>
      </w:r>
    </w:p>
  </w:endnote>
  <w:endnote w:type="continuationSeparator" w:id="0">
    <w:p w:rsidR="0001372E" w:rsidRDefault="0001372E" w:rsidP="007B3FEE">
      <w:r>
        <w:continuationSeparator/>
      </w:r>
    </w:p>
  </w:endnote>
  <w:endnote w:type="continuationNotice" w:id="1">
    <w:p w:rsidR="0001372E" w:rsidRDefault="000137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2E" w:rsidRDefault="0001372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372E" w:rsidRDefault="000137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165976"/>
      <w:docPartObj>
        <w:docPartGallery w:val="Page Numbers (Bottom of Page)"/>
        <w:docPartUnique/>
      </w:docPartObj>
    </w:sdtPr>
    <w:sdtEndPr/>
    <w:sdtContent>
      <w:sdt>
        <w:sdtPr>
          <w:id w:val="41791936"/>
          <w:docPartObj>
            <w:docPartGallery w:val="Page Numbers (Top of Page)"/>
            <w:docPartUnique/>
          </w:docPartObj>
        </w:sdtPr>
        <w:sdtEndPr/>
        <w:sdtContent>
          <w:p w:rsidR="0001372E" w:rsidRDefault="0001372E">
            <w:pPr>
              <w:pStyle w:val="Stopka"/>
              <w:jc w:val="right"/>
            </w:pPr>
          </w:p>
          <w:p w:rsidR="0001372E" w:rsidRDefault="0001372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C41B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C41B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72E" w:rsidRDefault="000137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2E" w:rsidRDefault="0001372E" w:rsidP="007B3FEE">
      <w:r>
        <w:separator/>
      </w:r>
    </w:p>
  </w:footnote>
  <w:footnote w:type="continuationSeparator" w:id="0">
    <w:p w:rsidR="0001372E" w:rsidRDefault="0001372E" w:rsidP="007B3FEE">
      <w:r>
        <w:continuationSeparator/>
      </w:r>
    </w:p>
  </w:footnote>
  <w:footnote w:type="continuationNotice" w:id="1">
    <w:p w:rsidR="0001372E" w:rsidRDefault="0001372E"/>
  </w:footnote>
  <w:footnote w:id="2">
    <w:p w:rsidR="0001372E" w:rsidRPr="00137883" w:rsidRDefault="0001372E" w:rsidP="00A82EAF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137883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137883">
        <w:rPr>
          <w:rFonts w:ascii="Arial" w:hAnsi="Arial" w:cs="Arial"/>
          <w:i/>
          <w:sz w:val="16"/>
          <w:szCs w:val="16"/>
        </w:rPr>
        <w:t xml:space="preserve"> -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w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</w:t>
      </w:r>
    </w:p>
  </w:footnote>
  <w:footnote w:id="3">
    <w:p w:rsidR="0001372E" w:rsidRPr="00137883" w:rsidRDefault="0001372E" w:rsidP="00A82EAF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37883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137883">
        <w:rPr>
          <w:rFonts w:ascii="Arial" w:hAnsi="Arial" w:cs="Arial"/>
          <w:i/>
          <w:sz w:val="16"/>
          <w:szCs w:val="16"/>
        </w:rPr>
        <w:t xml:space="preserve"> -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137883">
        <w:rPr>
          <w:rFonts w:ascii="Arial" w:hAnsi="Arial" w:cs="Arial"/>
          <w:i/>
          <w:sz w:val="16"/>
          <w:szCs w:val="16"/>
        </w:rPr>
        <w:t xml:space="preserve">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137883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</w:t>
      </w:r>
      <w:r>
        <w:rPr>
          <w:rFonts w:ascii="Arial" w:hAnsi="Arial" w:cs="Arial"/>
          <w:i/>
          <w:sz w:val="16"/>
          <w:szCs w:val="16"/>
        </w:rPr>
        <w:t>wykonać zamówienie samodzielnie</w:t>
      </w:r>
    </w:p>
  </w:footnote>
  <w:footnote w:id="4">
    <w:p w:rsidR="0001372E" w:rsidRPr="00A82EAF" w:rsidRDefault="0001372E" w:rsidP="00A82EAF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137883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137883">
        <w:rPr>
          <w:rFonts w:ascii="Arial" w:hAnsi="Arial" w:cs="Arial"/>
          <w:i/>
          <w:sz w:val="16"/>
          <w:szCs w:val="16"/>
        </w:rPr>
        <w:t xml:space="preserve"> -</w:t>
      </w:r>
      <w:r>
        <w:rPr>
          <w:rFonts w:ascii="Arial" w:hAnsi="Arial" w:cs="Arial"/>
          <w:i/>
          <w:iCs/>
          <w:sz w:val="16"/>
          <w:szCs w:val="16"/>
        </w:rPr>
        <w:t xml:space="preserve">w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2E" w:rsidRPr="00B063FA" w:rsidRDefault="0001372E" w:rsidP="00B063FA">
    <w:pPr>
      <w:suppressAutoHyphens/>
      <w:spacing w:line="360" w:lineRule="auto"/>
      <w:jc w:val="center"/>
      <w:rPr>
        <w:rFonts w:ascii="Arial" w:hAnsi="Arial" w:cs="Arial"/>
        <w:sz w:val="16"/>
        <w:szCs w:val="16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372DE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C1222D"/>
    <w:multiLevelType w:val="hybridMultilevel"/>
    <w:tmpl w:val="CEA66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C2752FC"/>
    <w:multiLevelType w:val="multilevel"/>
    <w:tmpl w:val="5E8450D4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0">
    <w:nsid w:val="4DA15184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E5D2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60400"/>
    <w:multiLevelType w:val="hybridMultilevel"/>
    <w:tmpl w:val="50F41240"/>
    <w:lvl w:ilvl="0" w:tplc="3BF8EA9A">
      <w:start w:val="7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E436E"/>
    <w:multiLevelType w:val="hybridMultilevel"/>
    <w:tmpl w:val="4C0E4C48"/>
    <w:lvl w:ilvl="0" w:tplc="1834DFDE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E058E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EF07EF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4"/>
  </w:num>
  <w:num w:numId="5">
    <w:abstractNumId w:val="16"/>
  </w:num>
  <w:num w:numId="6">
    <w:abstractNumId w:val="4"/>
  </w:num>
  <w:num w:numId="7">
    <w:abstractNumId w:val="11"/>
  </w:num>
  <w:num w:numId="8">
    <w:abstractNumId w:val="19"/>
  </w:num>
  <w:num w:numId="9">
    <w:abstractNumId w:val="2"/>
  </w:num>
  <w:num w:numId="10">
    <w:abstractNumId w:val="18"/>
  </w:num>
  <w:num w:numId="11">
    <w:abstractNumId w:val="17"/>
  </w:num>
  <w:num w:numId="12">
    <w:abstractNumId w:val="3"/>
  </w:num>
  <w:num w:numId="13">
    <w:abstractNumId w:val="8"/>
  </w:num>
  <w:num w:numId="14">
    <w:abstractNumId w:val="20"/>
  </w:num>
  <w:num w:numId="15">
    <w:abstractNumId w:val="23"/>
  </w:num>
  <w:num w:numId="16">
    <w:abstractNumId w:val="13"/>
  </w:num>
  <w:num w:numId="17">
    <w:abstractNumId w:val="15"/>
  </w:num>
  <w:num w:numId="18">
    <w:abstractNumId w:val="22"/>
  </w:num>
  <w:num w:numId="19">
    <w:abstractNumId w:val="21"/>
  </w:num>
  <w:num w:numId="20">
    <w:abstractNumId w:val="12"/>
  </w:num>
  <w:num w:numId="21">
    <w:abstractNumId w:val="6"/>
  </w:num>
  <w:num w:numId="22">
    <w:abstractNumId w:val="10"/>
  </w:num>
  <w:num w:numId="23">
    <w:abstractNumId w:val="9"/>
  </w:num>
  <w:num w:numId="24">
    <w:abstractNumId w:val="14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C93"/>
    <w:rsid w:val="0001372E"/>
    <w:rsid w:val="00021E0A"/>
    <w:rsid w:val="000228AF"/>
    <w:rsid w:val="000266C7"/>
    <w:rsid w:val="000279C8"/>
    <w:rsid w:val="00027D31"/>
    <w:rsid w:val="00031542"/>
    <w:rsid w:val="00036420"/>
    <w:rsid w:val="00041BB6"/>
    <w:rsid w:val="00042301"/>
    <w:rsid w:val="00044B6B"/>
    <w:rsid w:val="00051A3D"/>
    <w:rsid w:val="0006320E"/>
    <w:rsid w:val="000646C3"/>
    <w:rsid w:val="00064A7A"/>
    <w:rsid w:val="00064AC0"/>
    <w:rsid w:val="0007029F"/>
    <w:rsid w:val="000708C0"/>
    <w:rsid w:val="00084C28"/>
    <w:rsid w:val="00091C6A"/>
    <w:rsid w:val="00092D2A"/>
    <w:rsid w:val="00093AB6"/>
    <w:rsid w:val="00093F06"/>
    <w:rsid w:val="000A302E"/>
    <w:rsid w:val="000B646C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1918"/>
    <w:rsid w:val="00125A1C"/>
    <w:rsid w:val="001329E4"/>
    <w:rsid w:val="00132FB0"/>
    <w:rsid w:val="00137883"/>
    <w:rsid w:val="00137D68"/>
    <w:rsid w:val="00155579"/>
    <w:rsid w:val="00162994"/>
    <w:rsid w:val="00163FE6"/>
    <w:rsid w:val="001676D1"/>
    <w:rsid w:val="001727A5"/>
    <w:rsid w:val="0017382F"/>
    <w:rsid w:val="00180A24"/>
    <w:rsid w:val="00181484"/>
    <w:rsid w:val="00183F29"/>
    <w:rsid w:val="0018752D"/>
    <w:rsid w:val="0019106A"/>
    <w:rsid w:val="00191FAA"/>
    <w:rsid w:val="001B5397"/>
    <w:rsid w:val="001B5F62"/>
    <w:rsid w:val="001B7AB8"/>
    <w:rsid w:val="001B7DE3"/>
    <w:rsid w:val="001C21CC"/>
    <w:rsid w:val="001D0227"/>
    <w:rsid w:val="001D2328"/>
    <w:rsid w:val="001D317E"/>
    <w:rsid w:val="001D4CBB"/>
    <w:rsid w:val="001E786D"/>
    <w:rsid w:val="00200512"/>
    <w:rsid w:val="0020312E"/>
    <w:rsid w:val="00214AD6"/>
    <w:rsid w:val="002254C1"/>
    <w:rsid w:val="00234A85"/>
    <w:rsid w:val="002360AF"/>
    <w:rsid w:val="00240CB3"/>
    <w:rsid w:val="002433F1"/>
    <w:rsid w:val="002527F2"/>
    <w:rsid w:val="00255515"/>
    <w:rsid w:val="00261CF8"/>
    <w:rsid w:val="00262161"/>
    <w:rsid w:val="00265F26"/>
    <w:rsid w:val="00266770"/>
    <w:rsid w:val="00276908"/>
    <w:rsid w:val="00281CB3"/>
    <w:rsid w:val="002924A8"/>
    <w:rsid w:val="00297DCC"/>
    <w:rsid w:val="002C62B0"/>
    <w:rsid w:val="002D1ED4"/>
    <w:rsid w:val="002D4DC0"/>
    <w:rsid w:val="002D4E7E"/>
    <w:rsid w:val="002D7BD2"/>
    <w:rsid w:val="002D7F26"/>
    <w:rsid w:val="002E613A"/>
    <w:rsid w:val="002F1592"/>
    <w:rsid w:val="002F3D54"/>
    <w:rsid w:val="002F6F44"/>
    <w:rsid w:val="002F7DE7"/>
    <w:rsid w:val="003014EF"/>
    <w:rsid w:val="0030393C"/>
    <w:rsid w:val="003174F0"/>
    <w:rsid w:val="00317DB9"/>
    <w:rsid w:val="00333B3B"/>
    <w:rsid w:val="00346A6E"/>
    <w:rsid w:val="00350630"/>
    <w:rsid w:val="00354547"/>
    <w:rsid w:val="00357A6B"/>
    <w:rsid w:val="003829E1"/>
    <w:rsid w:val="00387164"/>
    <w:rsid w:val="003873E5"/>
    <w:rsid w:val="003913CC"/>
    <w:rsid w:val="003931B3"/>
    <w:rsid w:val="003958CF"/>
    <w:rsid w:val="0039611B"/>
    <w:rsid w:val="00397BB2"/>
    <w:rsid w:val="00397EAD"/>
    <w:rsid w:val="00397ED5"/>
    <w:rsid w:val="003A19E9"/>
    <w:rsid w:val="003A1F01"/>
    <w:rsid w:val="003A4461"/>
    <w:rsid w:val="003A4832"/>
    <w:rsid w:val="003B081E"/>
    <w:rsid w:val="003B7B77"/>
    <w:rsid w:val="003C60A2"/>
    <w:rsid w:val="003C77AB"/>
    <w:rsid w:val="003D24BF"/>
    <w:rsid w:val="003D7571"/>
    <w:rsid w:val="003E199A"/>
    <w:rsid w:val="003E1FAE"/>
    <w:rsid w:val="003E201C"/>
    <w:rsid w:val="003E2353"/>
    <w:rsid w:val="003E26E5"/>
    <w:rsid w:val="003E40F9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E8A"/>
    <w:rsid w:val="00474CC6"/>
    <w:rsid w:val="00477827"/>
    <w:rsid w:val="004873AF"/>
    <w:rsid w:val="004904C5"/>
    <w:rsid w:val="004979E8"/>
    <w:rsid w:val="004A1C51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765"/>
    <w:rsid w:val="00516C14"/>
    <w:rsid w:val="00520E75"/>
    <w:rsid w:val="00521964"/>
    <w:rsid w:val="00524542"/>
    <w:rsid w:val="00524955"/>
    <w:rsid w:val="00533BF4"/>
    <w:rsid w:val="00534696"/>
    <w:rsid w:val="005448CF"/>
    <w:rsid w:val="005462C6"/>
    <w:rsid w:val="005553B6"/>
    <w:rsid w:val="005704C8"/>
    <w:rsid w:val="00571A6B"/>
    <w:rsid w:val="00574CEA"/>
    <w:rsid w:val="00577489"/>
    <w:rsid w:val="005811A5"/>
    <w:rsid w:val="00590B55"/>
    <w:rsid w:val="005938CE"/>
    <w:rsid w:val="00594A6B"/>
    <w:rsid w:val="005954CD"/>
    <w:rsid w:val="005A16D0"/>
    <w:rsid w:val="005A51C3"/>
    <w:rsid w:val="005A5A84"/>
    <w:rsid w:val="005A75BB"/>
    <w:rsid w:val="005B11C5"/>
    <w:rsid w:val="005C0C61"/>
    <w:rsid w:val="005C0F74"/>
    <w:rsid w:val="005C53B3"/>
    <w:rsid w:val="005D3658"/>
    <w:rsid w:val="005E4D45"/>
    <w:rsid w:val="005E5B87"/>
    <w:rsid w:val="005E63DE"/>
    <w:rsid w:val="005F3BDA"/>
    <w:rsid w:val="00604CFC"/>
    <w:rsid w:val="00605037"/>
    <w:rsid w:val="006131BC"/>
    <w:rsid w:val="00613F44"/>
    <w:rsid w:val="00626A08"/>
    <w:rsid w:val="00627D91"/>
    <w:rsid w:val="00630D17"/>
    <w:rsid w:val="00631014"/>
    <w:rsid w:val="00651A8C"/>
    <w:rsid w:val="00652E87"/>
    <w:rsid w:val="00654B27"/>
    <w:rsid w:val="00663A0A"/>
    <w:rsid w:val="006652B3"/>
    <w:rsid w:val="006741C8"/>
    <w:rsid w:val="0067506C"/>
    <w:rsid w:val="00680122"/>
    <w:rsid w:val="0068068F"/>
    <w:rsid w:val="006824A9"/>
    <w:rsid w:val="006A6B80"/>
    <w:rsid w:val="006B20BF"/>
    <w:rsid w:val="006B38BF"/>
    <w:rsid w:val="006C35C8"/>
    <w:rsid w:val="006C77CC"/>
    <w:rsid w:val="006D0194"/>
    <w:rsid w:val="006D36AA"/>
    <w:rsid w:val="006D5511"/>
    <w:rsid w:val="006D794A"/>
    <w:rsid w:val="006E1421"/>
    <w:rsid w:val="006E3FC9"/>
    <w:rsid w:val="006F2345"/>
    <w:rsid w:val="006F295D"/>
    <w:rsid w:val="006F4EC9"/>
    <w:rsid w:val="006F646C"/>
    <w:rsid w:val="006F66E1"/>
    <w:rsid w:val="007042BF"/>
    <w:rsid w:val="00707B86"/>
    <w:rsid w:val="007109C2"/>
    <w:rsid w:val="00712067"/>
    <w:rsid w:val="007131D4"/>
    <w:rsid w:val="00715A38"/>
    <w:rsid w:val="00715D95"/>
    <w:rsid w:val="00716C22"/>
    <w:rsid w:val="00716E6D"/>
    <w:rsid w:val="00723683"/>
    <w:rsid w:val="007261BF"/>
    <w:rsid w:val="00737DF0"/>
    <w:rsid w:val="007416DD"/>
    <w:rsid w:val="0076101D"/>
    <w:rsid w:val="007623CF"/>
    <w:rsid w:val="007748E5"/>
    <w:rsid w:val="007774E6"/>
    <w:rsid w:val="00781CF0"/>
    <w:rsid w:val="0079090A"/>
    <w:rsid w:val="00791DC7"/>
    <w:rsid w:val="007A010C"/>
    <w:rsid w:val="007A3FC4"/>
    <w:rsid w:val="007A5F3B"/>
    <w:rsid w:val="007B3691"/>
    <w:rsid w:val="007B3FEE"/>
    <w:rsid w:val="007B6E21"/>
    <w:rsid w:val="007C05E6"/>
    <w:rsid w:val="007C06BC"/>
    <w:rsid w:val="007C1E03"/>
    <w:rsid w:val="007D359B"/>
    <w:rsid w:val="007D53D7"/>
    <w:rsid w:val="007D7A5D"/>
    <w:rsid w:val="007D7A80"/>
    <w:rsid w:val="007F1431"/>
    <w:rsid w:val="007F3342"/>
    <w:rsid w:val="00802A89"/>
    <w:rsid w:val="00814511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774C8"/>
    <w:rsid w:val="008835D3"/>
    <w:rsid w:val="00886064"/>
    <w:rsid w:val="008922C1"/>
    <w:rsid w:val="008934AD"/>
    <w:rsid w:val="008B16A9"/>
    <w:rsid w:val="008B69FC"/>
    <w:rsid w:val="008C1573"/>
    <w:rsid w:val="008C3C3F"/>
    <w:rsid w:val="008C6208"/>
    <w:rsid w:val="008D1D66"/>
    <w:rsid w:val="008D2030"/>
    <w:rsid w:val="008D2084"/>
    <w:rsid w:val="008D3A42"/>
    <w:rsid w:val="008E7C7D"/>
    <w:rsid w:val="008F1A25"/>
    <w:rsid w:val="008F3D8B"/>
    <w:rsid w:val="009041FE"/>
    <w:rsid w:val="0090496F"/>
    <w:rsid w:val="00916703"/>
    <w:rsid w:val="0091727C"/>
    <w:rsid w:val="009178AF"/>
    <w:rsid w:val="00917A4D"/>
    <w:rsid w:val="0092231F"/>
    <w:rsid w:val="0093069E"/>
    <w:rsid w:val="0093186A"/>
    <w:rsid w:val="0093450F"/>
    <w:rsid w:val="0093659B"/>
    <w:rsid w:val="0094120D"/>
    <w:rsid w:val="00950BC0"/>
    <w:rsid w:val="009519F7"/>
    <w:rsid w:val="00952459"/>
    <w:rsid w:val="009628F1"/>
    <w:rsid w:val="009677EA"/>
    <w:rsid w:val="00967ECB"/>
    <w:rsid w:val="009765BB"/>
    <w:rsid w:val="00980704"/>
    <w:rsid w:val="0098356E"/>
    <w:rsid w:val="00987D25"/>
    <w:rsid w:val="00987E09"/>
    <w:rsid w:val="009912C5"/>
    <w:rsid w:val="009A28D7"/>
    <w:rsid w:val="009A4D01"/>
    <w:rsid w:val="009A5016"/>
    <w:rsid w:val="009A7939"/>
    <w:rsid w:val="009C45BE"/>
    <w:rsid w:val="009D287A"/>
    <w:rsid w:val="009E3F76"/>
    <w:rsid w:val="009E5A1C"/>
    <w:rsid w:val="009E796F"/>
    <w:rsid w:val="009E7F4B"/>
    <w:rsid w:val="009F091C"/>
    <w:rsid w:val="00A01053"/>
    <w:rsid w:val="00A02C39"/>
    <w:rsid w:val="00A03B0A"/>
    <w:rsid w:val="00A05F00"/>
    <w:rsid w:val="00A16B27"/>
    <w:rsid w:val="00A20FE4"/>
    <w:rsid w:val="00A21106"/>
    <w:rsid w:val="00A308F4"/>
    <w:rsid w:val="00A310E9"/>
    <w:rsid w:val="00A3771E"/>
    <w:rsid w:val="00A47B62"/>
    <w:rsid w:val="00A50D71"/>
    <w:rsid w:val="00A71C03"/>
    <w:rsid w:val="00A74217"/>
    <w:rsid w:val="00A74737"/>
    <w:rsid w:val="00A74D07"/>
    <w:rsid w:val="00A7698A"/>
    <w:rsid w:val="00A82EAF"/>
    <w:rsid w:val="00A86AC3"/>
    <w:rsid w:val="00A91ED0"/>
    <w:rsid w:val="00A941EF"/>
    <w:rsid w:val="00A94D1F"/>
    <w:rsid w:val="00AA2031"/>
    <w:rsid w:val="00AA7028"/>
    <w:rsid w:val="00AC0C2B"/>
    <w:rsid w:val="00AC2537"/>
    <w:rsid w:val="00AC411D"/>
    <w:rsid w:val="00AC47CB"/>
    <w:rsid w:val="00AC6569"/>
    <w:rsid w:val="00AD2089"/>
    <w:rsid w:val="00AF2BB1"/>
    <w:rsid w:val="00AF460A"/>
    <w:rsid w:val="00AF5B07"/>
    <w:rsid w:val="00AF6DB7"/>
    <w:rsid w:val="00B063FA"/>
    <w:rsid w:val="00B23BA8"/>
    <w:rsid w:val="00B2431E"/>
    <w:rsid w:val="00B26CEC"/>
    <w:rsid w:val="00B3052E"/>
    <w:rsid w:val="00B315A1"/>
    <w:rsid w:val="00B33478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B2C85"/>
    <w:rsid w:val="00BC3804"/>
    <w:rsid w:val="00BC41B9"/>
    <w:rsid w:val="00BD4F84"/>
    <w:rsid w:val="00BD69EE"/>
    <w:rsid w:val="00BE11F0"/>
    <w:rsid w:val="00BE20C3"/>
    <w:rsid w:val="00BE3017"/>
    <w:rsid w:val="00BE6247"/>
    <w:rsid w:val="00BF1FB8"/>
    <w:rsid w:val="00BF2395"/>
    <w:rsid w:val="00C04D43"/>
    <w:rsid w:val="00C160B5"/>
    <w:rsid w:val="00C17086"/>
    <w:rsid w:val="00C17B36"/>
    <w:rsid w:val="00C469E4"/>
    <w:rsid w:val="00C50E4A"/>
    <w:rsid w:val="00C70195"/>
    <w:rsid w:val="00C7256D"/>
    <w:rsid w:val="00C85EDD"/>
    <w:rsid w:val="00C90F37"/>
    <w:rsid w:val="00C93C0D"/>
    <w:rsid w:val="00CA2B6E"/>
    <w:rsid w:val="00CA7A49"/>
    <w:rsid w:val="00CB1A03"/>
    <w:rsid w:val="00CB20E6"/>
    <w:rsid w:val="00CB5495"/>
    <w:rsid w:val="00CC050B"/>
    <w:rsid w:val="00CC28B3"/>
    <w:rsid w:val="00CC4CC3"/>
    <w:rsid w:val="00CC6EAA"/>
    <w:rsid w:val="00CD181A"/>
    <w:rsid w:val="00CD7259"/>
    <w:rsid w:val="00CF1D58"/>
    <w:rsid w:val="00CF2EA5"/>
    <w:rsid w:val="00CF4D8C"/>
    <w:rsid w:val="00CF6C5A"/>
    <w:rsid w:val="00D01FCD"/>
    <w:rsid w:val="00D10703"/>
    <w:rsid w:val="00D11A7E"/>
    <w:rsid w:val="00D135F0"/>
    <w:rsid w:val="00D17807"/>
    <w:rsid w:val="00D316C5"/>
    <w:rsid w:val="00D40341"/>
    <w:rsid w:val="00D44FAF"/>
    <w:rsid w:val="00D5123E"/>
    <w:rsid w:val="00D63968"/>
    <w:rsid w:val="00D7765B"/>
    <w:rsid w:val="00D804E1"/>
    <w:rsid w:val="00D87E49"/>
    <w:rsid w:val="00D9093B"/>
    <w:rsid w:val="00DA1CAC"/>
    <w:rsid w:val="00DB4441"/>
    <w:rsid w:val="00DB514A"/>
    <w:rsid w:val="00DC25E6"/>
    <w:rsid w:val="00DC4C33"/>
    <w:rsid w:val="00DC7441"/>
    <w:rsid w:val="00DD09D1"/>
    <w:rsid w:val="00DD628E"/>
    <w:rsid w:val="00DD6DCB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16C"/>
    <w:rsid w:val="00E3625F"/>
    <w:rsid w:val="00E41759"/>
    <w:rsid w:val="00E54393"/>
    <w:rsid w:val="00E54A74"/>
    <w:rsid w:val="00E561F5"/>
    <w:rsid w:val="00E651CF"/>
    <w:rsid w:val="00E66B58"/>
    <w:rsid w:val="00E71DD3"/>
    <w:rsid w:val="00E9011F"/>
    <w:rsid w:val="00EA0B95"/>
    <w:rsid w:val="00EA46BF"/>
    <w:rsid w:val="00EA50D3"/>
    <w:rsid w:val="00EB586C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02892"/>
    <w:rsid w:val="00F13C09"/>
    <w:rsid w:val="00F152D2"/>
    <w:rsid w:val="00F20883"/>
    <w:rsid w:val="00F2299B"/>
    <w:rsid w:val="00F26909"/>
    <w:rsid w:val="00F316A2"/>
    <w:rsid w:val="00F34B08"/>
    <w:rsid w:val="00F47904"/>
    <w:rsid w:val="00F47E14"/>
    <w:rsid w:val="00F5185B"/>
    <w:rsid w:val="00F6222C"/>
    <w:rsid w:val="00F65F2B"/>
    <w:rsid w:val="00F669E4"/>
    <w:rsid w:val="00F77F4D"/>
    <w:rsid w:val="00F82E5D"/>
    <w:rsid w:val="00F86F0D"/>
    <w:rsid w:val="00F9336A"/>
    <w:rsid w:val="00FA024B"/>
    <w:rsid w:val="00FA6730"/>
    <w:rsid w:val="00FB2406"/>
    <w:rsid w:val="00FE095D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6A25-9D53-4616-BD6D-3827C800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EC6A2803</Template>
  <TotalTime>503</TotalTime>
  <Pages>5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Kalina Rożek</cp:lastModifiedBy>
  <cp:revision>124</cp:revision>
  <cp:lastPrinted>2014-08-28T10:25:00Z</cp:lastPrinted>
  <dcterms:created xsi:type="dcterms:W3CDTF">2014-02-04T13:24:00Z</dcterms:created>
  <dcterms:modified xsi:type="dcterms:W3CDTF">2014-08-28T10:25:00Z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254916015</vt:i4>
  </property>
</Properties>
</file>