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865" w:rsidRPr="00EB03E1" w:rsidRDefault="008B42BE" w:rsidP="008F0865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Załącznik nr 2</w:t>
      </w:r>
      <w:r w:rsidR="00591026">
        <w:rPr>
          <w:rFonts w:ascii="Arial" w:hAnsi="Arial" w:cs="Arial"/>
          <w:b/>
          <w:sz w:val="16"/>
          <w:szCs w:val="16"/>
        </w:rPr>
        <w:t xml:space="preserve"> </w:t>
      </w:r>
      <w:r w:rsidR="00D96574">
        <w:rPr>
          <w:rFonts w:ascii="Arial" w:hAnsi="Arial" w:cs="Arial"/>
          <w:b/>
          <w:sz w:val="16"/>
          <w:szCs w:val="16"/>
        </w:rPr>
        <w:t>A do SIWZ DZP.381.45</w:t>
      </w:r>
      <w:r w:rsidR="008F0865" w:rsidRPr="00EB03E1">
        <w:rPr>
          <w:rFonts w:ascii="Arial" w:hAnsi="Arial" w:cs="Arial"/>
          <w:b/>
          <w:sz w:val="16"/>
          <w:szCs w:val="16"/>
        </w:rPr>
        <w:t>.2014.UG</w:t>
      </w:r>
    </w:p>
    <w:p w:rsidR="008F0865" w:rsidRPr="00EB03E1" w:rsidRDefault="008F0865" w:rsidP="008F0865">
      <w:pPr>
        <w:jc w:val="right"/>
        <w:rPr>
          <w:rFonts w:ascii="Arial" w:hAnsi="Arial" w:cs="Arial"/>
          <w:b/>
          <w:sz w:val="16"/>
          <w:szCs w:val="16"/>
        </w:rPr>
      </w:pPr>
    </w:p>
    <w:p w:rsidR="008F0865" w:rsidRPr="00EB03E1" w:rsidRDefault="008F0865" w:rsidP="008F0865">
      <w:pPr>
        <w:spacing w:after="200" w:line="276" w:lineRule="auto"/>
        <w:jc w:val="right"/>
        <w:rPr>
          <w:rFonts w:ascii="Calibri" w:eastAsia="Calibri" w:hAnsi="Calibri" w:cs="Arial"/>
          <w:b/>
          <w:bCs/>
          <w:sz w:val="18"/>
          <w:szCs w:val="18"/>
          <w:lang w:eastAsia="en-US"/>
        </w:rPr>
      </w:pPr>
      <w:r w:rsidRPr="00EB03E1">
        <w:rPr>
          <w:rFonts w:ascii="Calibri" w:eastAsia="Calibri" w:hAnsi="Calibri" w:cs="Arial"/>
          <w:b/>
          <w:bCs/>
          <w:sz w:val="18"/>
          <w:szCs w:val="18"/>
          <w:lang w:eastAsia="en-US"/>
        </w:rPr>
        <w:t>Załąc</w:t>
      </w:r>
      <w:r w:rsidR="00D96574">
        <w:rPr>
          <w:rFonts w:ascii="Calibri" w:eastAsia="Calibri" w:hAnsi="Calibri" w:cs="Arial"/>
          <w:b/>
          <w:bCs/>
          <w:sz w:val="18"/>
          <w:szCs w:val="18"/>
          <w:lang w:eastAsia="en-US"/>
        </w:rPr>
        <w:t xml:space="preserve">znik nr 1 </w:t>
      </w:r>
      <w:bookmarkStart w:id="0" w:name="_GoBack"/>
      <w:bookmarkEnd w:id="0"/>
      <w:r w:rsidR="00D96574">
        <w:rPr>
          <w:rFonts w:ascii="Calibri" w:eastAsia="Calibri" w:hAnsi="Calibri" w:cs="Arial"/>
          <w:b/>
          <w:bCs/>
          <w:sz w:val="18"/>
          <w:szCs w:val="18"/>
          <w:lang w:eastAsia="en-US"/>
        </w:rPr>
        <w:t xml:space="preserve"> do umowy  DZP.381.45</w:t>
      </w:r>
      <w:r w:rsidRPr="00EB03E1">
        <w:rPr>
          <w:rFonts w:ascii="Calibri" w:eastAsia="Calibri" w:hAnsi="Calibri" w:cs="Arial"/>
          <w:b/>
          <w:bCs/>
          <w:sz w:val="18"/>
          <w:szCs w:val="18"/>
          <w:lang w:eastAsia="en-US"/>
        </w:rPr>
        <w:t>.2014.UG</w:t>
      </w:r>
    </w:p>
    <w:p w:rsidR="008F0865" w:rsidRDefault="008F0865" w:rsidP="005569D7">
      <w:pPr>
        <w:jc w:val="center"/>
        <w:rPr>
          <w:rFonts w:ascii="Arial" w:hAnsi="Arial" w:cs="Arial"/>
          <w:b/>
        </w:rPr>
      </w:pPr>
    </w:p>
    <w:p w:rsidR="005569D7" w:rsidRDefault="00093A13" w:rsidP="005569D7">
      <w:pPr>
        <w:jc w:val="center"/>
        <w:rPr>
          <w:rFonts w:ascii="Arial" w:hAnsi="Arial" w:cs="Arial"/>
          <w:b/>
        </w:rPr>
      </w:pPr>
      <w:r w:rsidRPr="005569D7">
        <w:rPr>
          <w:rFonts w:ascii="Arial" w:hAnsi="Arial" w:cs="Arial"/>
          <w:b/>
        </w:rPr>
        <w:t>Regulamin Działania</w:t>
      </w:r>
    </w:p>
    <w:p w:rsidR="005569D7" w:rsidRDefault="00093A13" w:rsidP="005569D7">
      <w:pPr>
        <w:jc w:val="center"/>
        <w:rPr>
          <w:rFonts w:ascii="Arial" w:hAnsi="Arial" w:cs="Arial"/>
          <w:b/>
        </w:rPr>
      </w:pPr>
      <w:r w:rsidRPr="005569D7">
        <w:rPr>
          <w:rFonts w:ascii="Arial" w:hAnsi="Arial" w:cs="Arial"/>
          <w:b/>
        </w:rPr>
        <w:t xml:space="preserve">Grup </w:t>
      </w:r>
      <w:r>
        <w:rPr>
          <w:rFonts w:ascii="Arial" w:hAnsi="Arial" w:cs="Arial"/>
          <w:b/>
        </w:rPr>
        <w:t>I</w:t>
      </w:r>
      <w:r w:rsidRPr="005569D7">
        <w:rPr>
          <w:rFonts w:ascii="Arial" w:hAnsi="Arial" w:cs="Arial"/>
          <w:b/>
        </w:rPr>
        <w:t>nterwencyjnych</w:t>
      </w:r>
    </w:p>
    <w:p w:rsidR="005569D7" w:rsidRDefault="00093A13" w:rsidP="005569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5569D7">
        <w:rPr>
          <w:rFonts w:ascii="Arial" w:hAnsi="Arial" w:cs="Arial"/>
          <w:b/>
        </w:rPr>
        <w:t>raz</w:t>
      </w:r>
    </w:p>
    <w:p w:rsidR="005569D7" w:rsidRPr="005569D7" w:rsidRDefault="00093A13" w:rsidP="005569D7">
      <w:pPr>
        <w:jc w:val="center"/>
        <w:rPr>
          <w:rFonts w:ascii="Arial" w:hAnsi="Arial" w:cs="Arial"/>
          <w:b/>
        </w:rPr>
      </w:pPr>
      <w:r w:rsidRPr="005569D7">
        <w:rPr>
          <w:rFonts w:ascii="Arial" w:hAnsi="Arial" w:cs="Arial"/>
          <w:b/>
        </w:rPr>
        <w:t xml:space="preserve">Stacji </w:t>
      </w:r>
      <w:r>
        <w:rPr>
          <w:rFonts w:ascii="Arial" w:hAnsi="Arial" w:cs="Arial"/>
          <w:b/>
        </w:rPr>
        <w:t>M</w:t>
      </w:r>
      <w:r w:rsidRPr="005569D7">
        <w:rPr>
          <w:rFonts w:ascii="Arial" w:hAnsi="Arial" w:cs="Arial"/>
          <w:b/>
        </w:rPr>
        <w:t xml:space="preserve">onitorowania </w:t>
      </w:r>
      <w:r>
        <w:rPr>
          <w:rFonts w:ascii="Arial" w:hAnsi="Arial" w:cs="Arial"/>
          <w:b/>
        </w:rPr>
        <w:t>A</w:t>
      </w:r>
      <w:r w:rsidRPr="005569D7">
        <w:rPr>
          <w:rFonts w:ascii="Arial" w:hAnsi="Arial" w:cs="Arial"/>
          <w:b/>
        </w:rPr>
        <w:t>larmów</w:t>
      </w:r>
    </w:p>
    <w:p w:rsidR="005569D7" w:rsidRDefault="005569D7" w:rsidP="005569D7">
      <w:pPr>
        <w:jc w:val="both"/>
        <w:rPr>
          <w:rFonts w:ascii="Arial" w:hAnsi="Arial" w:cs="Arial"/>
        </w:rPr>
      </w:pPr>
    </w:p>
    <w:p w:rsidR="008975C4" w:rsidRPr="008F0865" w:rsidRDefault="008975C4" w:rsidP="00D523F3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sz w:val="18"/>
          <w:szCs w:val="18"/>
        </w:rPr>
        <w:t xml:space="preserve">Każda GI powinna składać </w:t>
      </w:r>
      <w:r w:rsidRPr="008F0865">
        <w:rPr>
          <w:rStyle w:val="grame"/>
          <w:rFonts w:ascii="Arial" w:hAnsi="Arial" w:cs="Arial"/>
          <w:sz w:val="18"/>
          <w:szCs w:val="18"/>
        </w:rPr>
        <w:t>się z co</w:t>
      </w:r>
      <w:r w:rsidRPr="008F0865">
        <w:rPr>
          <w:rFonts w:ascii="Arial" w:hAnsi="Arial" w:cs="Arial"/>
          <w:sz w:val="18"/>
          <w:szCs w:val="18"/>
        </w:rPr>
        <w:t xml:space="preserve"> najmniej dwóch pracowników ochrony fizycznej</w:t>
      </w:r>
      <w:r w:rsidR="00460CA3" w:rsidRPr="008F0865">
        <w:rPr>
          <w:rFonts w:ascii="Arial" w:hAnsi="Arial" w:cs="Arial"/>
          <w:sz w:val="18"/>
          <w:szCs w:val="18"/>
        </w:rPr>
        <w:t xml:space="preserve"> posiadających licencje pracownika ochrony fizycznej</w:t>
      </w:r>
      <w:r w:rsidRPr="008F0865">
        <w:rPr>
          <w:rFonts w:ascii="Arial" w:hAnsi="Arial" w:cs="Arial"/>
          <w:sz w:val="18"/>
          <w:szCs w:val="18"/>
        </w:rPr>
        <w:t>.</w:t>
      </w:r>
    </w:p>
    <w:p w:rsidR="008975C4" w:rsidRPr="008F0865" w:rsidRDefault="008975C4" w:rsidP="00D523F3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sz w:val="18"/>
          <w:szCs w:val="18"/>
        </w:rPr>
        <w:t>Członkowie GI powinni zostać wyposażeni w:</w:t>
      </w:r>
    </w:p>
    <w:p w:rsidR="008975C4" w:rsidRPr="008F0865" w:rsidRDefault="008975C4" w:rsidP="00D523F3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pojazd samochodowy</w:t>
      </w:r>
      <w:r w:rsidR="00D523F3" w:rsidRPr="008F0865">
        <w:rPr>
          <w:rFonts w:ascii="Arial" w:hAnsi="Arial" w:cs="Arial"/>
          <w:sz w:val="18"/>
          <w:szCs w:val="18"/>
        </w:rPr>
        <w:t>;</w:t>
      </w:r>
    </w:p>
    <w:p w:rsidR="008975C4" w:rsidRPr="008F0865" w:rsidRDefault="008975C4" w:rsidP="00D523F3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ubiory</w:t>
      </w:r>
      <w:r w:rsidR="00D523F3" w:rsidRPr="008F0865">
        <w:rPr>
          <w:rFonts w:ascii="Arial" w:hAnsi="Arial" w:cs="Arial"/>
          <w:sz w:val="18"/>
          <w:szCs w:val="18"/>
        </w:rPr>
        <w:t>, oznaczenia, identyfikatory;</w:t>
      </w:r>
    </w:p>
    <w:p w:rsidR="008975C4" w:rsidRPr="008F0865" w:rsidRDefault="008975C4" w:rsidP="00D523F3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środki</w:t>
      </w:r>
      <w:r w:rsidR="00D523F3" w:rsidRPr="008F0865">
        <w:rPr>
          <w:rFonts w:ascii="Arial" w:hAnsi="Arial" w:cs="Arial"/>
          <w:sz w:val="18"/>
          <w:szCs w:val="18"/>
        </w:rPr>
        <w:t xml:space="preserve"> przymusu bezpośredniego</w:t>
      </w:r>
      <w:r w:rsidR="00460CA3" w:rsidRPr="008F0865">
        <w:rPr>
          <w:rFonts w:ascii="Arial" w:hAnsi="Arial" w:cs="Arial"/>
          <w:sz w:val="18"/>
          <w:szCs w:val="18"/>
        </w:rPr>
        <w:t>, w tym broń palną krótką</w:t>
      </w:r>
      <w:r w:rsidR="00D523F3" w:rsidRPr="008F0865">
        <w:rPr>
          <w:rFonts w:ascii="Arial" w:hAnsi="Arial" w:cs="Arial"/>
          <w:sz w:val="18"/>
          <w:szCs w:val="18"/>
        </w:rPr>
        <w:t>;</w:t>
      </w:r>
    </w:p>
    <w:p w:rsidR="008975C4" w:rsidRPr="008F0865" w:rsidRDefault="008975C4" w:rsidP="00D523F3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środki</w:t>
      </w:r>
      <w:r w:rsidRPr="008F0865">
        <w:rPr>
          <w:rFonts w:ascii="Arial" w:hAnsi="Arial" w:cs="Arial"/>
          <w:sz w:val="18"/>
          <w:szCs w:val="18"/>
        </w:rPr>
        <w:t xml:space="preserve"> ochrony o</w:t>
      </w:r>
      <w:r w:rsidR="00D523F3" w:rsidRPr="008F0865">
        <w:rPr>
          <w:rFonts w:ascii="Arial" w:hAnsi="Arial" w:cs="Arial"/>
          <w:sz w:val="18"/>
          <w:szCs w:val="18"/>
        </w:rPr>
        <w:t>sobistej;</w:t>
      </w:r>
    </w:p>
    <w:p w:rsidR="008975C4" w:rsidRPr="008F0865" w:rsidRDefault="008975C4" w:rsidP="00D523F3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środki</w:t>
      </w:r>
      <w:r w:rsidR="00D523F3" w:rsidRPr="008F0865">
        <w:rPr>
          <w:rFonts w:ascii="Arial" w:hAnsi="Arial" w:cs="Arial"/>
          <w:sz w:val="18"/>
          <w:szCs w:val="18"/>
        </w:rPr>
        <w:t xml:space="preserve"> łączności;</w:t>
      </w:r>
    </w:p>
    <w:p w:rsidR="008975C4" w:rsidRPr="008F0865" w:rsidRDefault="008975C4" w:rsidP="00D523F3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środki</w:t>
      </w:r>
      <w:r w:rsidR="00D523F3" w:rsidRPr="008F0865">
        <w:rPr>
          <w:rFonts w:ascii="Arial" w:hAnsi="Arial" w:cs="Arial"/>
          <w:sz w:val="18"/>
          <w:szCs w:val="18"/>
        </w:rPr>
        <w:t xml:space="preserve"> do udzielania pierwszej pomocy;</w:t>
      </w:r>
    </w:p>
    <w:p w:rsidR="008975C4" w:rsidRPr="008F0865" w:rsidRDefault="008975C4" w:rsidP="00D523F3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dokumenty</w:t>
      </w:r>
      <w:r w:rsidRPr="008F0865">
        <w:rPr>
          <w:rFonts w:ascii="Arial" w:hAnsi="Arial" w:cs="Arial"/>
          <w:sz w:val="18"/>
          <w:szCs w:val="18"/>
        </w:rPr>
        <w:t xml:space="preserve"> opisujące obiekt (trasy dojazdu, rozmieszczenie wejść, obiekty sąsiadujące, it</w:t>
      </w:r>
      <w:r w:rsidR="00D523F3" w:rsidRPr="008F0865">
        <w:rPr>
          <w:rFonts w:ascii="Arial" w:hAnsi="Arial" w:cs="Arial"/>
          <w:sz w:val="18"/>
          <w:szCs w:val="18"/>
        </w:rPr>
        <w:t>d.).</w:t>
      </w:r>
    </w:p>
    <w:p w:rsidR="00D523F3" w:rsidRPr="008F0865" w:rsidRDefault="008975C4" w:rsidP="00D523F3">
      <w:pPr>
        <w:spacing w:after="120"/>
        <w:ind w:left="425"/>
        <w:jc w:val="both"/>
        <w:rPr>
          <w:rFonts w:ascii="Arial" w:hAnsi="Arial" w:cs="Arial"/>
          <w:i/>
          <w:iCs/>
          <w:sz w:val="18"/>
          <w:szCs w:val="18"/>
        </w:rPr>
      </w:pPr>
      <w:r w:rsidRPr="008F0865">
        <w:rPr>
          <w:rFonts w:ascii="Arial" w:hAnsi="Arial" w:cs="Arial"/>
          <w:i/>
          <w:iCs/>
          <w:sz w:val="18"/>
          <w:szCs w:val="18"/>
        </w:rPr>
        <w:t xml:space="preserve">Jeśli członkowie GI są wyposażeni w broń palną, pracodawca musi im zapewnić noszenie jednolitego ubioru oraz oznaczenia umożliwiającego identyfikację firmy ochrony wykonującej usługi i wszystkich zatrudnionych w niej pracowników. Jeśli członkowie GI nie są uzbrojeni, to przepis prawa wymaga jedynie ich oznaczenia. </w:t>
      </w:r>
    </w:p>
    <w:p w:rsidR="008975C4" w:rsidRPr="008F0865" w:rsidRDefault="008975C4" w:rsidP="00D523F3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sz w:val="18"/>
          <w:szCs w:val="18"/>
        </w:rPr>
        <w:t>Grupy interwencyjne należy rozmieścić na obszarze ich działania uwzględniając strefy uczelni: KATOWICE CENTRUM, KATOWICE LIGOTA, SOSNOWIEC, CIESZYN, CHORZÓW.</w:t>
      </w:r>
    </w:p>
    <w:p w:rsidR="008975C4" w:rsidRPr="008F0865" w:rsidRDefault="008975C4" w:rsidP="00D523F3">
      <w:pPr>
        <w:numPr>
          <w:ilvl w:val="1"/>
          <w:numId w:val="11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możliwość</w:t>
      </w:r>
      <w:r w:rsidRPr="008F0865">
        <w:rPr>
          <w:rFonts w:ascii="Arial" w:hAnsi="Arial" w:cs="Arial"/>
          <w:sz w:val="18"/>
          <w:szCs w:val="18"/>
        </w:rPr>
        <w:t xml:space="preserve"> dojazdu GI do obiektu w rozsądnym czasie, korelującym z</w:t>
      </w:r>
      <w:r w:rsidR="00D523F3" w:rsidRPr="008F0865">
        <w:rPr>
          <w:rFonts w:ascii="Arial" w:hAnsi="Arial" w:cs="Arial"/>
          <w:sz w:val="18"/>
          <w:szCs w:val="18"/>
        </w:rPr>
        <w:t> </w:t>
      </w:r>
      <w:r w:rsidRPr="008F0865">
        <w:rPr>
          <w:rFonts w:ascii="Arial" w:hAnsi="Arial" w:cs="Arial"/>
          <w:sz w:val="18"/>
          <w:szCs w:val="18"/>
        </w:rPr>
        <w:t>zastosowanymi w obiekcie urządzeniami zabezpieczenia technicznego z</w:t>
      </w:r>
      <w:r w:rsidR="00D523F3" w:rsidRPr="008F0865">
        <w:rPr>
          <w:rFonts w:ascii="Arial" w:hAnsi="Arial" w:cs="Arial"/>
          <w:sz w:val="18"/>
          <w:szCs w:val="18"/>
        </w:rPr>
        <w:t> </w:t>
      </w:r>
      <w:r w:rsidRPr="008F0865">
        <w:rPr>
          <w:rFonts w:ascii="Arial" w:hAnsi="Arial" w:cs="Arial"/>
          <w:sz w:val="18"/>
          <w:szCs w:val="18"/>
        </w:rPr>
        <w:t>uwzględnieniem cza</w:t>
      </w:r>
      <w:r w:rsidR="00D523F3" w:rsidRPr="008F0865">
        <w:rPr>
          <w:rFonts w:ascii="Arial" w:hAnsi="Arial" w:cs="Arial"/>
          <w:sz w:val="18"/>
          <w:szCs w:val="18"/>
        </w:rPr>
        <w:t>su potrzebnego na ich pokonanie;</w:t>
      </w:r>
    </w:p>
    <w:p w:rsidR="008975C4" w:rsidRPr="008F0865" w:rsidRDefault="008975C4" w:rsidP="00D523F3">
      <w:pPr>
        <w:numPr>
          <w:ilvl w:val="1"/>
          <w:numId w:val="11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możliwość</w:t>
      </w:r>
      <w:r w:rsidRPr="008F0865">
        <w:rPr>
          <w:rFonts w:ascii="Arial" w:hAnsi="Arial" w:cs="Arial"/>
          <w:sz w:val="18"/>
          <w:szCs w:val="18"/>
        </w:rPr>
        <w:t xml:space="preserve"> uzyskania wsparcia ze strony innej grupy in</w:t>
      </w:r>
      <w:r w:rsidR="00D523F3" w:rsidRPr="008F0865">
        <w:rPr>
          <w:rFonts w:ascii="Arial" w:hAnsi="Arial" w:cs="Arial"/>
          <w:sz w:val="18"/>
          <w:szCs w:val="18"/>
        </w:rPr>
        <w:t>terwencyjnej w rozsądnym czasie;</w:t>
      </w:r>
    </w:p>
    <w:p w:rsidR="008975C4" w:rsidRPr="008F0865" w:rsidRDefault="008975C4" w:rsidP="00D523F3">
      <w:pPr>
        <w:numPr>
          <w:ilvl w:val="1"/>
          <w:numId w:val="11"/>
        </w:numPr>
        <w:spacing w:after="120"/>
        <w:ind w:left="709" w:hanging="284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możliwość</w:t>
      </w:r>
      <w:r w:rsidRPr="008F0865">
        <w:rPr>
          <w:rFonts w:ascii="Arial" w:hAnsi="Arial" w:cs="Arial"/>
          <w:sz w:val="18"/>
          <w:szCs w:val="18"/>
        </w:rPr>
        <w:t xml:space="preserve"> reorganizacji ochrony w przypadku wyłączenia interweniującej grupy</w:t>
      </w:r>
      <w:r w:rsidR="00D523F3" w:rsidRPr="008F0865">
        <w:rPr>
          <w:rFonts w:ascii="Arial" w:hAnsi="Arial" w:cs="Arial"/>
          <w:sz w:val="18"/>
          <w:szCs w:val="18"/>
        </w:rPr>
        <w:t xml:space="preserve"> </w:t>
      </w:r>
      <w:r w:rsidRPr="008F0865">
        <w:rPr>
          <w:rFonts w:ascii="Arial" w:hAnsi="Arial" w:cs="Arial"/>
          <w:sz w:val="18"/>
          <w:szCs w:val="18"/>
        </w:rPr>
        <w:t>z systemu ochrony mobilnej na danym terenie - na czas interwencji (za</w:t>
      </w:r>
      <w:r w:rsidR="00D523F3" w:rsidRPr="008F0865">
        <w:rPr>
          <w:rFonts w:ascii="Arial" w:hAnsi="Arial" w:cs="Arial"/>
          <w:sz w:val="18"/>
          <w:szCs w:val="18"/>
        </w:rPr>
        <w:t>stąpienie jej przez inną grupę).</w:t>
      </w:r>
    </w:p>
    <w:p w:rsidR="008975C4" w:rsidRPr="008F0865" w:rsidRDefault="008975C4" w:rsidP="00D523F3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sz w:val="18"/>
          <w:szCs w:val="18"/>
        </w:rPr>
        <w:t>Uaktywnienie GI następuje w przypadkach:</w:t>
      </w:r>
    </w:p>
    <w:p w:rsidR="008975C4" w:rsidRPr="008F0865" w:rsidRDefault="0005491A" w:rsidP="00D523F3">
      <w:pPr>
        <w:numPr>
          <w:ilvl w:val="1"/>
          <w:numId w:val="13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w</w:t>
      </w:r>
      <w:r w:rsidR="008975C4" w:rsidRPr="008F0865">
        <w:rPr>
          <w:rStyle w:val="grame"/>
          <w:rFonts w:ascii="Arial" w:hAnsi="Arial" w:cs="Arial"/>
          <w:sz w:val="18"/>
          <w:szCs w:val="18"/>
        </w:rPr>
        <w:t>łamania</w:t>
      </w:r>
      <w:r w:rsidRPr="008F0865">
        <w:rPr>
          <w:rFonts w:ascii="Arial" w:hAnsi="Arial" w:cs="Arial"/>
          <w:sz w:val="18"/>
          <w:szCs w:val="18"/>
        </w:rPr>
        <w:t>;</w:t>
      </w:r>
    </w:p>
    <w:p w:rsidR="008975C4" w:rsidRPr="008F0865" w:rsidRDefault="0005491A" w:rsidP="00D523F3">
      <w:pPr>
        <w:numPr>
          <w:ilvl w:val="1"/>
          <w:numId w:val="13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n</w:t>
      </w:r>
      <w:r w:rsidR="008975C4" w:rsidRPr="008F0865">
        <w:rPr>
          <w:rStyle w:val="grame"/>
          <w:rFonts w:ascii="Arial" w:hAnsi="Arial" w:cs="Arial"/>
          <w:sz w:val="18"/>
          <w:szCs w:val="18"/>
        </w:rPr>
        <w:t>apadu</w:t>
      </w:r>
      <w:r w:rsidRPr="008F0865">
        <w:rPr>
          <w:rFonts w:ascii="Arial" w:hAnsi="Arial" w:cs="Arial"/>
          <w:sz w:val="18"/>
          <w:szCs w:val="18"/>
        </w:rPr>
        <w:t>;</w:t>
      </w:r>
    </w:p>
    <w:p w:rsidR="008975C4" w:rsidRPr="008F0865" w:rsidRDefault="008975C4" w:rsidP="00D523F3">
      <w:pPr>
        <w:numPr>
          <w:ilvl w:val="1"/>
          <w:numId w:val="13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zakłócenia</w:t>
      </w:r>
      <w:r w:rsidR="0005491A" w:rsidRPr="008F0865">
        <w:rPr>
          <w:rFonts w:ascii="Arial" w:hAnsi="Arial" w:cs="Arial"/>
          <w:sz w:val="18"/>
          <w:szCs w:val="18"/>
        </w:rPr>
        <w:t xml:space="preserve"> porządku;</w:t>
      </w:r>
    </w:p>
    <w:p w:rsidR="008975C4" w:rsidRPr="008F0865" w:rsidRDefault="008975C4" w:rsidP="00D523F3">
      <w:pPr>
        <w:numPr>
          <w:ilvl w:val="1"/>
          <w:numId w:val="13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sz w:val="18"/>
          <w:szCs w:val="18"/>
        </w:rPr>
        <w:t>wsparcia ochrony stacjonarn</w:t>
      </w:r>
      <w:r w:rsidR="0005491A" w:rsidRPr="008F0865">
        <w:rPr>
          <w:rFonts w:ascii="Arial" w:hAnsi="Arial" w:cs="Arial"/>
          <w:sz w:val="18"/>
          <w:szCs w:val="18"/>
        </w:rPr>
        <w:t>ej;</w:t>
      </w:r>
    </w:p>
    <w:p w:rsidR="008975C4" w:rsidRPr="008F0865" w:rsidRDefault="008975C4" w:rsidP="00D523F3">
      <w:pPr>
        <w:numPr>
          <w:ilvl w:val="1"/>
          <w:numId w:val="13"/>
        </w:numPr>
        <w:spacing w:after="60"/>
        <w:ind w:left="709" w:hanging="357"/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sz w:val="18"/>
          <w:szCs w:val="18"/>
        </w:rPr>
        <w:t xml:space="preserve">innych powodów, określonych </w:t>
      </w:r>
      <w:r w:rsidR="00D523F3" w:rsidRPr="008F0865">
        <w:rPr>
          <w:rFonts w:ascii="Arial" w:hAnsi="Arial" w:cs="Arial"/>
          <w:sz w:val="18"/>
          <w:szCs w:val="18"/>
        </w:rPr>
        <w:t>dodatkowym porozumieniem</w:t>
      </w:r>
      <w:r w:rsidRPr="008F0865">
        <w:rPr>
          <w:rFonts w:ascii="Arial" w:hAnsi="Arial" w:cs="Arial"/>
          <w:sz w:val="18"/>
          <w:szCs w:val="18"/>
        </w:rPr>
        <w:t xml:space="preserve"> </w:t>
      </w:r>
      <w:r w:rsidR="00D523F3" w:rsidRPr="008F0865">
        <w:rPr>
          <w:rFonts w:ascii="Arial" w:hAnsi="Arial" w:cs="Arial"/>
          <w:sz w:val="18"/>
          <w:szCs w:val="18"/>
        </w:rPr>
        <w:t>z</w:t>
      </w:r>
      <w:r w:rsidRPr="008F0865">
        <w:rPr>
          <w:rFonts w:ascii="Arial" w:hAnsi="Arial" w:cs="Arial"/>
          <w:sz w:val="18"/>
          <w:szCs w:val="18"/>
        </w:rPr>
        <w:t xml:space="preserve"> </w:t>
      </w:r>
      <w:r w:rsidR="00D523F3" w:rsidRPr="008F0865">
        <w:rPr>
          <w:rFonts w:ascii="Arial" w:hAnsi="Arial" w:cs="Arial"/>
          <w:sz w:val="18"/>
          <w:szCs w:val="18"/>
        </w:rPr>
        <w:t>Zamawiającym.</w:t>
      </w:r>
    </w:p>
    <w:p w:rsidR="008975C4" w:rsidRPr="008F0865" w:rsidRDefault="008975C4" w:rsidP="00D523F3">
      <w:pPr>
        <w:spacing w:after="60"/>
        <w:ind w:left="425"/>
        <w:jc w:val="both"/>
        <w:rPr>
          <w:rFonts w:ascii="Arial" w:hAnsi="Arial" w:cs="Arial"/>
          <w:i/>
          <w:iCs/>
          <w:sz w:val="18"/>
          <w:szCs w:val="18"/>
        </w:rPr>
      </w:pPr>
      <w:r w:rsidRPr="008F0865">
        <w:rPr>
          <w:rFonts w:ascii="Arial" w:hAnsi="Arial" w:cs="Arial"/>
          <w:i/>
          <w:iCs/>
          <w:sz w:val="18"/>
          <w:szCs w:val="18"/>
        </w:rPr>
        <w:t>IDENTYFIKACJA KAŻDEGO Z TYCH STANÓW NALEŻY WYŁĄCZNIE DO OPERATORÓW STACJI MONITOROWANIA ALARMÓW.</w:t>
      </w:r>
    </w:p>
    <w:p w:rsidR="008975C4" w:rsidRPr="008F0865" w:rsidRDefault="008975C4" w:rsidP="00D523F3">
      <w:pPr>
        <w:ind w:left="425"/>
        <w:jc w:val="both"/>
        <w:rPr>
          <w:rFonts w:ascii="Arial" w:hAnsi="Arial" w:cs="Arial"/>
          <w:iCs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>Skierowanie Grupy Interwencyjnej powinno nastąpić, jeśli:</w:t>
      </w:r>
    </w:p>
    <w:p w:rsidR="008975C4" w:rsidRPr="008F0865" w:rsidRDefault="008975C4" w:rsidP="00D523F3">
      <w:pPr>
        <w:numPr>
          <w:ilvl w:val="1"/>
          <w:numId w:val="15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nie</w:t>
      </w:r>
      <w:r w:rsidRPr="008F0865">
        <w:rPr>
          <w:rFonts w:ascii="Arial" w:hAnsi="Arial" w:cs="Arial"/>
          <w:iCs/>
          <w:sz w:val="18"/>
          <w:szCs w:val="18"/>
        </w:rPr>
        <w:t xml:space="preserve"> można zweryfikować alarmu za pom</w:t>
      </w:r>
      <w:r w:rsidR="0005491A" w:rsidRPr="008F0865">
        <w:rPr>
          <w:rFonts w:ascii="Arial" w:hAnsi="Arial" w:cs="Arial"/>
          <w:iCs/>
          <w:sz w:val="18"/>
          <w:szCs w:val="18"/>
        </w:rPr>
        <w:t>ocą urządzeń technicznych;</w:t>
      </w:r>
    </w:p>
    <w:p w:rsidR="008975C4" w:rsidRPr="008F0865" w:rsidRDefault="008975C4" w:rsidP="00D523F3">
      <w:pPr>
        <w:numPr>
          <w:ilvl w:val="1"/>
          <w:numId w:val="15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alarm</w:t>
      </w:r>
      <w:r w:rsidRPr="008F0865">
        <w:rPr>
          <w:rFonts w:ascii="Arial" w:hAnsi="Arial" w:cs="Arial"/>
          <w:iCs/>
          <w:sz w:val="18"/>
          <w:szCs w:val="18"/>
        </w:rPr>
        <w:t xml:space="preserve"> został zweryfikowany jako napadowy, porządkowy, żądanie</w:t>
      </w:r>
      <w:r w:rsidR="0005491A" w:rsidRPr="008F0865">
        <w:rPr>
          <w:rFonts w:ascii="Arial" w:hAnsi="Arial" w:cs="Arial"/>
          <w:iCs/>
          <w:sz w:val="18"/>
          <w:szCs w:val="18"/>
        </w:rPr>
        <w:t xml:space="preserve"> wsparcia</w:t>
      </w:r>
      <w:r w:rsidR="0005491A" w:rsidRPr="008F0865">
        <w:rPr>
          <w:rFonts w:ascii="Arial" w:hAnsi="Arial" w:cs="Arial"/>
          <w:iCs/>
          <w:sz w:val="18"/>
          <w:szCs w:val="18"/>
        </w:rPr>
        <w:br/>
        <w:t>z chronionego obiektu;</w:t>
      </w:r>
    </w:p>
    <w:p w:rsidR="008975C4" w:rsidRPr="008F0865" w:rsidRDefault="008975C4" w:rsidP="0005491A">
      <w:pPr>
        <w:numPr>
          <w:ilvl w:val="1"/>
          <w:numId w:val="15"/>
        </w:numPr>
        <w:spacing w:after="60"/>
        <w:ind w:left="709" w:hanging="357"/>
        <w:jc w:val="both"/>
        <w:rPr>
          <w:rFonts w:ascii="Arial" w:hAnsi="Arial" w:cs="Arial"/>
          <w:iCs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wystąpiło</w:t>
      </w:r>
      <w:r w:rsidRPr="008F0865">
        <w:rPr>
          <w:rFonts w:ascii="Arial" w:hAnsi="Arial" w:cs="Arial"/>
          <w:iCs/>
          <w:sz w:val="18"/>
          <w:szCs w:val="18"/>
        </w:rPr>
        <w:t xml:space="preserve"> inne zdarzenie, określone </w:t>
      </w:r>
      <w:r w:rsidR="0005491A" w:rsidRPr="008F0865">
        <w:rPr>
          <w:rFonts w:ascii="Arial" w:hAnsi="Arial" w:cs="Arial"/>
          <w:iCs/>
          <w:sz w:val="18"/>
          <w:szCs w:val="18"/>
        </w:rPr>
        <w:t>dodatkowym porozumieniem z Zamawiającym</w:t>
      </w:r>
      <w:r w:rsidRPr="008F0865">
        <w:rPr>
          <w:rFonts w:ascii="Arial" w:hAnsi="Arial" w:cs="Arial"/>
          <w:iCs/>
          <w:sz w:val="18"/>
          <w:szCs w:val="18"/>
        </w:rPr>
        <w:t>, skutk</w:t>
      </w:r>
      <w:r w:rsidR="0005491A" w:rsidRPr="008F0865">
        <w:rPr>
          <w:rFonts w:ascii="Arial" w:hAnsi="Arial" w:cs="Arial"/>
          <w:iCs/>
          <w:sz w:val="18"/>
          <w:szCs w:val="18"/>
        </w:rPr>
        <w:t>ujące koniecznością interwencji.</w:t>
      </w:r>
    </w:p>
    <w:p w:rsidR="008975C4" w:rsidRPr="008F0865" w:rsidRDefault="008975C4" w:rsidP="00D523F3">
      <w:pPr>
        <w:ind w:left="426"/>
        <w:jc w:val="both"/>
        <w:rPr>
          <w:rFonts w:ascii="Arial" w:hAnsi="Arial" w:cs="Arial"/>
          <w:iCs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>Wraz z powiadomieniem o alarmie, operator SMA przekazuje GI istotne informacje</w:t>
      </w:r>
      <w:r w:rsidR="0005491A" w:rsidRPr="008F0865">
        <w:rPr>
          <w:rFonts w:ascii="Arial" w:hAnsi="Arial" w:cs="Arial"/>
          <w:iCs/>
          <w:sz w:val="18"/>
          <w:szCs w:val="18"/>
        </w:rPr>
        <w:t xml:space="preserve"> </w:t>
      </w:r>
      <w:r w:rsidRPr="008F0865">
        <w:rPr>
          <w:rFonts w:ascii="Arial" w:hAnsi="Arial" w:cs="Arial"/>
          <w:iCs/>
          <w:sz w:val="18"/>
          <w:szCs w:val="18"/>
        </w:rPr>
        <w:t>o obiekcie, przydatne interweniującym pracownikom ochrony.</w:t>
      </w:r>
    </w:p>
    <w:p w:rsidR="008975C4" w:rsidRPr="008F0865" w:rsidRDefault="008975C4" w:rsidP="00912D0E">
      <w:pPr>
        <w:spacing w:after="120"/>
        <w:ind w:left="425"/>
        <w:jc w:val="both"/>
        <w:rPr>
          <w:rFonts w:ascii="Arial" w:hAnsi="Arial" w:cs="Arial"/>
          <w:iCs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>GI pozostaje na miejscu interwencji aż do odwołani, które następuje z chwilą ustania przyczyn interwencji.</w:t>
      </w:r>
    </w:p>
    <w:p w:rsidR="008975C4" w:rsidRPr="008F0865" w:rsidRDefault="008975C4" w:rsidP="0005491A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 xml:space="preserve">Obowiązek powiadomienia </w:t>
      </w:r>
      <w:r w:rsidR="000B107A" w:rsidRPr="008F0865">
        <w:rPr>
          <w:rFonts w:ascii="Arial" w:hAnsi="Arial" w:cs="Arial"/>
          <w:iCs/>
          <w:sz w:val="18"/>
          <w:szCs w:val="18"/>
        </w:rPr>
        <w:t>Zamawiającego</w:t>
      </w:r>
      <w:r w:rsidRPr="008F0865">
        <w:rPr>
          <w:rFonts w:ascii="Arial" w:hAnsi="Arial" w:cs="Arial"/>
          <w:iCs/>
          <w:sz w:val="18"/>
          <w:szCs w:val="18"/>
        </w:rPr>
        <w:t xml:space="preserve"> o wzbudzeniu alarmu spoczywa na operatorze SMA. Obowiązek taki powstaje:</w:t>
      </w:r>
    </w:p>
    <w:p w:rsidR="008975C4" w:rsidRPr="008F0865" w:rsidRDefault="008975C4" w:rsidP="0005491A">
      <w:pPr>
        <w:numPr>
          <w:ilvl w:val="0"/>
          <w:numId w:val="17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gdy</w:t>
      </w:r>
      <w:r w:rsidRPr="008F0865">
        <w:rPr>
          <w:rFonts w:ascii="Arial" w:hAnsi="Arial" w:cs="Arial"/>
          <w:iCs/>
          <w:sz w:val="18"/>
          <w:szCs w:val="18"/>
        </w:rPr>
        <w:t xml:space="preserve"> GI na miejscu interwencji nie jest w stanie zweryfikować sygnału o włamaniu,</w:t>
      </w:r>
    </w:p>
    <w:p w:rsidR="008975C4" w:rsidRPr="008F0865" w:rsidRDefault="008975C4" w:rsidP="0005491A">
      <w:pPr>
        <w:numPr>
          <w:ilvl w:val="0"/>
          <w:numId w:val="17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gdy</w:t>
      </w:r>
      <w:r w:rsidRPr="008F0865">
        <w:rPr>
          <w:rFonts w:ascii="Arial" w:hAnsi="Arial" w:cs="Arial"/>
          <w:iCs/>
          <w:sz w:val="18"/>
          <w:szCs w:val="18"/>
        </w:rPr>
        <w:t xml:space="preserve"> z obiektu jest emitowany więcej niż jeden sygnał o włamaniu,</w:t>
      </w:r>
    </w:p>
    <w:p w:rsidR="008975C4" w:rsidRPr="008F0865" w:rsidRDefault="008975C4" w:rsidP="0005491A">
      <w:pPr>
        <w:numPr>
          <w:ilvl w:val="0"/>
          <w:numId w:val="17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w</w:t>
      </w:r>
      <w:r w:rsidRPr="008F0865">
        <w:rPr>
          <w:rFonts w:ascii="Arial" w:hAnsi="Arial" w:cs="Arial"/>
          <w:iCs/>
          <w:sz w:val="18"/>
          <w:szCs w:val="18"/>
        </w:rPr>
        <w:t xml:space="preserve"> przypadku alarmu o napadzie - gdy próby nawiązania kontaktu z osobami przebywającymi wewnątrz obiektu </w:t>
      </w:r>
      <w:r w:rsidRPr="008F0865">
        <w:rPr>
          <w:rStyle w:val="spelle"/>
          <w:rFonts w:ascii="Arial" w:hAnsi="Arial" w:cs="Arial"/>
          <w:iCs/>
          <w:sz w:val="18"/>
          <w:szCs w:val="18"/>
        </w:rPr>
        <w:t>są</w:t>
      </w:r>
      <w:r w:rsidRPr="008F0865">
        <w:rPr>
          <w:rFonts w:ascii="Arial" w:hAnsi="Arial" w:cs="Arial"/>
          <w:iCs/>
          <w:sz w:val="18"/>
          <w:szCs w:val="18"/>
        </w:rPr>
        <w:t xml:space="preserve"> niemożliwe,</w:t>
      </w:r>
    </w:p>
    <w:p w:rsidR="0005491A" w:rsidRPr="008F0865" w:rsidRDefault="008975C4" w:rsidP="0005491A">
      <w:pPr>
        <w:numPr>
          <w:ilvl w:val="0"/>
          <w:numId w:val="17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w</w:t>
      </w:r>
      <w:r w:rsidRPr="008F0865">
        <w:rPr>
          <w:rFonts w:ascii="Arial" w:hAnsi="Arial" w:cs="Arial"/>
          <w:iCs/>
          <w:sz w:val="18"/>
          <w:szCs w:val="18"/>
        </w:rPr>
        <w:t xml:space="preserve"> przypadku wzbudzenia alarmu wskazującego na sabotaż wobec systemu alarmowego.</w:t>
      </w:r>
    </w:p>
    <w:p w:rsidR="008975C4" w:rsidRPr="008F0865" w:rsidRDefault="0005491A" w:rsidP="0005491A">
      <w:pPr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>w przypadku dodatkowych porozumień zawartych z Zamawiającym</w:t>
      </w:r>
      <w:r w:rsidR="005601F3" w:rsidRPr="008F0865">
        <w:rPr>
          <w:rFonts w:ascii="Arial" w:hAnsi="Arial" w:cs="Arial"/>
          <w:iCs/>
          <w:sz w:val="18"/>
          <w:szCs w:val="18"/>
        </w:rPr>
        <w:t>.</w:t>
      </w:r>
    </w:p>
    <w:p w:rsidR="005601F3" w:rsidRPr="008F0865" w:rsidRDefault="005601F3" w:rsidP="005601F3">
      <w:pPr>
        <w:spacing w:after="120"/>
        <w:jc w:val="both"/>
        <w:rPr>
          <w:rFonts w:ascii="Arial" w:hAnsi="Arial" w:cs="Arial"/>
          <w:iCs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 xml:space="preserve">W przypadku powzięcia informacji o awarii systemu zabezpieczenia technicznego w obiekcie Zamawiającego Operator SMA obowiązany jest powiadomić o tym fakcie </w:t>
      </w:r>
      <w:r w:rsidR="005569D7" w:rsidRPr="008F0865">
        <w:rPr>
          <w:rFonts w:ascii="Arial" w:hAnsi="Arial" w:cs="Arial"/>
          <w:iCs/>
          <w:sz w:val="18"/>
          <w:szCs w:val="18"/>
        </w:rPr>
        <w:t xml:space="preserve">dyżurnego pracownika firmy świadczącej usługi konserwacji i naprawy systemów </w:t>
      </w:r>
      <w:proofErr w:type="spellStart"/>
      <w:r w:rsidR="005569D7" w:rsidRPr="008F0865">
        <w:rPr>
          <w:rFonts w:ascii="Arial" w:hAnsi="Arial" w:cs="Arial"/>
          <w:iCs/>
          <w:sz w:val="18"/>
          <w:szCs w:val="18"/>
        </w:rPr>
        <w:t>SSWiN</w:t>
      </w:r>
      <w:proofErr w:type="spellEnd"/>
      <w:r w:rsidR="005569D7" w:rsidRPr="008F0865">
        <w:rPr>
          <w:rFonts w:ascii="Arial" w:hAnsi="Arial" w:cs="Arial"/>
          <w:iCs/>
          <w:sz w:val="18"/>
          <w:szCs w:val="18"/>
        </w:rPr>
        <w:t xml:space="preserve"> oraz CCTV na rzecz Zamawiającego.</w:t>
      </w:r>
    </w:p>
    <w:p w:rsidR="00093A13" w:rsidRPr="008F0865" w:rsidRDefault="00093A13" w:rsidP="00093A13">
      <w:pPr>
        <w:spacing w:after="120"/>
        <w:jc w:val="both"/>
        <w:rPr>
          <w:rFonts w:ascii="Arial" w:hAnsi="Arial" w:cs="Arial"/>
          <w:iCs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>SMA obowiązana jest dostarczać drogą elektroniczną, na wskazany adres e-mail, dobowe raporty dotyczące wszelkich wydarzeń mających miejsce w chronionych obiektach i obszarach Zamawiającego. Raport taki winien być dostarczany codziennie, do godziny 7:00.</w:t>
      </w:r>
    </w:p>
    <w:p w:rsidR="008975C4" w:rsidRPr="008F0865" w:rsidRDefault="008975C4" w:rsidP="0005491A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>Obowiązek powiadomienia Policji powstaje:</w:t>
      </w:r>
    </w:p>
    <w:p w:rsidR="008975C4" w:rsidRPr="008F0865" w:rsidRDefault="008975C4" w:rsidP="0005491A">
      <w:pPr>
        <w:numPr>
          <w:ilvl w:val="0"/>
          <w:numId w:val="17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w</w:t>
      </w:r>
      <w:r w:rsidRPr="008F0865">
        <w:rPr>
          <w:rFonts w:ascii="Arial" w:hAnsi="Arial" w:cs="Arial"/>
          <w:iCs/>
          <w:sz w:val="18"/>
          <w:szCs w:val="18"/>
        </w:rPr>
        <w:t xml:space="preserve"> przypadku otrzymania sygnału o napadzie, który wiąże się z zagrożeniem zdrowia lub życia ludzi,</w:t>
      </w:r>
    </w:p>
    <w:p w:rsidR="008975C4" w:rsidRPr="008F0865" w:rsidRDefault="008975C4" w:rsidP="0005491A">
      <w:pPr>
        <w:numPr>
          <w:ilvl w:val="0"/>
          <w:numId w:val="17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lastRenderedPageBreak/>
        <w:t>w</w:t>
      </w:r>
      <w:r w:rsidRPr="008F0865">
        <w:rPr>
          <w:rFonts w:ascii="Arial" w:hAnsi="Arial" w:cs="Arial"/>
          <w:iCs/>
          <w:sz w:val="18"/>
          <w:szCs w:val="18"/>
        </w:rPr>
        <w:t xml:space="preserve"> przypadku ujęcia przez GI osoby w sposób oczywisty stwarzającej bezpośrednie zagrożenie dla życia lub zdrowia ludzi, a także dla chronionego mienia,</w:t>
      </w:r>
    </w:p>
    <w:p w:rsidR="008975C4" w:rsidRPr="008F0865" w:rsidRDefault="008975C4" w:rsidP="0005491A">
      <w:pPr>
        <w:numPr>
          <w:ilvl w:val="0"/>
          <w:numId w:val="17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w</w:t>
      </w:r>
      <w:r w:rsidRPr="008F0865">
        <w:rPr>
          <w:rFonts w:ascii="Arial" w:hAnsi="Arial" w:cs="Arial"/>
          <w:iCs/>
          <w:sz w:val="18"/>
          <w:szCs w:val="18"/>
        </w:rPr>
        <w:t xml:space="preserve"> przypadku użycia broni,</w:t>
      </w:r>
    </w:p>
    <w:p w:rsidR="008975C4" w:rsidRPr="008F0865" w:rsidRDefault="008975C4" w:rsidP="000B107A">
      <w:pPr>
        <w:numPr>
          <w:ilvl w:val="0"/>
          <w:numId w:val="17"/>
        </w:numPr>
        <w:spacing w:after="60"/>
        <w:ind w:left="714" w:hanging="357"/>
        <w:jc w:val="both"/>
        <w:rPr>
          <w:rFonts w:ascii="Arial" w:hAnsi="Arial" w:cs="Arial"/>
          <w:iCs/>
          <w:sz w:val="18"/>
          <w:szCs w:val="18"/>
        </w:rPr>
      </w:pPr>
      <w:r w:rsidRPr="008F0865">
        <w:rPr>
          <w:rStyle w:val="grame"/>
          <w:rFonts w:ascii="Arial" w:hAnsi="Arial" w:cs="Arial"/>
          <w:iCs/>
          <w:sz w:val="18"/>
          <w:szCs w:val="18"/>
        </w:rPr>
        <w:t>w</w:t>
      </w:r>
      <w:r w:rsidRPr="008F0865">
        <w:rPr>
          <w:rFonts w:ascii="Arial" w:hAnsi="Arial" w:cs="Arial"/>
          <w:iCs/>
          <w:sz w:val="18"/>
          <w:szCs w:val="18"/>
        </w:rPr>
        <w:t xml:space="preserve"> innych przypadkach - w zależności od rozwoju sytuacji.</w:t>
      </w:r>
    </w:p>
    <w:p w:rsidR="0005491A" w:rsidRPr="008F0865" w:rsidRDefault="0005491A" w:rsidP="00670E27">
      <w:pPr>
        <w:spacing w:after="120"/>
        <w:jc w:val="both"/>
        <w:rPr>
          <w:rFonts w:ascii="Arial" w:hAnsi="Arial" w:cs="Arial"/>
          <w:iCs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>Jeżeli przyczyn</w:t>
      </w:r>
      <w:r w:rsidR="000B107A" w:rsidRPr="008F0865">
        <w:rPr>
          <w:rFonts w:ascii="Arial" w:hAnsi="Arial" w:cs="Arial"/>
          <w:iCs/>
          <w:sz w:val="18"/>
          <w:szCs w:val="18"/>
        </w:rPr>
        <w:t>y</w:t>
      </w:r>
      <w:r w:rsidRPr="008F0865">
        <w:rPr>
          <w:rFonts w:ascii="Arial" w:hAnsi="Arial" w:cs="Arial"/>
          <w:iCs/>
          <w:sz w:val="18"/>
          <w:szCs w:val="18"/>
        </w:rPr>
        <w:t xml:space="preserve"> wejścia Policji na teren obiektów Zamawiającego </w:t>
      </w:r>
      <w:r w:rsidR="000B107A" w:rsidRPr="008F0865">
        <w:rPr>
          <w:rFonts w:ascii="Arial" w:hAnsi="Arial" w:cs="Arial"/>
          <w:iCs/>
          <w:sz w:val="18"/>
          <w:szCs w:val="18"/>
        </w:rPr>
        <w:t>są inne niż określone art. 227</w:t>
      </w:r>
      <w:r w:rsidR="00AF0B68" w:rsidRPr="008F0865">
        <w:rPr>
          <w:rFonts w:ascii="Arial" w:hAnsi="Arial" w:cs="Arial"/>
          <w:iCs/>
          <w:sz w:val="18"/>
          <w:szCs w:val="18"/>
        </w:rPr>
        <w:t>,</w:t>
      </w:r>
      <w:r w:rsidR="000B107A" w:rsidRPr="008F0865">
        <w:rPr>
          <w:rFonts w:ascii="Arial" w:hAnsi="Arial" w:cs="Arial"/>
          <w:iCs/>
          <w:sz w:val="18"/>
          <w:szCs w:val="18"/>
        </w:rPr>
        <w:t xml:space="preserve"> </w:t>
      </w:r>
      <w:r w:rsidR="00AF0B68" w:rsidRPr="008F0865">
        <w:rPr>
          <w:rFonts w:ascii="Arial" w:hAnsi="Arial" w:cs="Arial"/>
          <w:iCs/>
          <w:sz w:val="18"/>
          <w:szCs w:val="18"/>
        </w:rPr>
        <w:t xml:space="preserve">ust. </w:t>
      </w:r>
      <w:r w:rsidR="000B107A" w:rsidRPr="008F0865">
        <w:rPr>
          <w:rFonts w:ascii="Arial" w:hAnsi="Arial" w:cs="Arial"/>
          <w:iCs/>
          <w:sz w:val="18"/>
          <w:szCs w:val="18"/>
        </w:rPr>
        <w:t>3 ustawy z dnia 27 lipca 2005 r. Prawo o szkolnictwie wyższym, należy zachować procedury określone w „</w:t>
      </w:r>
      <w:r w:rsidRPr="008F0865">
        <w:rPr>
          <w:rFonts w:ascii="Arial" w:hAnsi="Arial" w:cs="Arial"/>
          <w:iCs/>
          <w:sz w:val="18"/>
          <w:szCs w:val="18"/>
        </w:rPr>
        <w:t>Porozumieni</w:t>
      </w:r>
      <w:r w:rsidR="000B107A" w:rsidRPr="008F0865">
        <w:rPr>
          <w:rFonts w:ascii="Arial" w:hAnsi="Arial" w:cs="Arial"/>
          <w:iCs/>
          <w:sz w:val="18"/>
          <w:szCs w:val="18"/>
        </w:rPr>
        <w:t>u</w:t>
      </w:r>
      <w:r w:rsidRPr="008F0865">
        <w:rPr>
          <w:rFonts w:ascii="Arial" w:hAnsi="Arial" w:cs="Arial"/>
          <w:iCs/>
          <w:sz w:val="18"/>
          <w:szCs w:val="18"/>
        </w:rPr>
        <w:t xml:space="preserve"> zawarte w Katowicach w dniu 11 maja 2010 r. pomiędzy Rektorem Uniwersytetu Śląskiego w Katowicach Prof. zw. dr. hab. Wiesławem Banysiem a Komendantem Wojewódzkim Policji w Katowicach </w:t>
      </w:r>
      <w:proofErr w:type="spellStart"/>
      <w:r w:rsidRPr="008F0865">
        <w:rPr>
          <w:rFonts w:ascii="Arial" w:hAnsi="Arial" w:cs="Arial"/>
          <w:iCs/>
          <w:sz w:val="18"/>
          <w:szCs w:val="18"/>
        </w:rPr>
        <w:t>nadinsp</w:t>
      </w:r>
      <w:proofErr w:type="spellEnd"/>
      <w:r w:rsidRPr="008F0865">
        <w:rPr>
          <w:rFonts w:ascii="Arial" w:hAnsi="Arial" w:cs="Arial"/>
          <w:iCs/>
          <w:sz w:val="18"/>
          <w:szCs w:val="18"/>
        </w:rPr>
        <w:t>. Dariuszem Bielem w sprawie zasad postępowania w przypadku wezwania i wkroczenia Policji na teren Uczelni</w:t>
      </w:r>
      <w:r w:rsidR="000B107A" w:rsidRPr="008F0865">
        <w:rPr>
          <w:rFonts w:ascii="Arial" w:hAnsi="Arial" w:cs="Arial"/>
          <w:iCs/>
          <w:sz w:val="18"/>
          <w:szCs w:val="18"/>
        </w:rPr>
        <w:t>”</w:t>
      </w:r>
      <w:r w:rsidR="00AF0B68" w:rsidRPr="008F0865">
        <w:rPr>
          <w:rFonts w:ascii="Arial" w:hAnsi="Arial" w:cs="Arial"/>
          <w:iCs/>
          <w:sz w:val="18"/>
          <w:szCs w:val="18"/>
        </w:rPr>
        <w:t>.</w:t>
      </w:r>
    </w:p>
    <w:p w:rsidR="00670E27" w:rsidRPr="008F0865" w:rsidRDefault="00670E27" w:rsidP="00670E27">
      <w:pPr>
        <w:numPr>
          <w:ilvl w:val="0"/>
          <w:numId w:val="27"/>
        </w:numPr>
        <w:spacing w:after="120"/>
        <w:ind w:left="426" w:hanging="426"/>
        <w:jc w:val="both"/>
        <w:rPr>
          <w:rFonts w:ascii="Arial" w:hAnsi="Arial" w:cs="Arial"/>
          <w:iCs/>
          <w:sz w:val="18"/>
          <w:szCs w:val="18"/>
        </w:rPr>
      </w:pPr>
      <w:r w:rsidRPr="008F0865">
        <w:rPr>
          <w:rFonts w:ascii="Arial" w:hAnsi="Arial" w:cs="Arial"/>
          <w:iCs/>
          <w:sz w:val="18"/>
          <w:szCs w:val="18"/>
        </w:rPr>
        <w:t>Grupy Interwencyjne obowiązane są wykonywać w ciągu doby, w godzinach nocnych (22:00-5:00) co najmniej jeden, potwierdzony adnotacją w Książce Wydarzeń podpisaną przez obu członków załogi GI objazd każdego z posiadających portiernię obiektów Zamawiającego.</w:t>
      </w:r>
    </w:p>
    <w:p w:rsidR="00670E27" w:rsidRPr="0005491A" w:rsidRDefault="00670E27" w:rsidP="00670E27">
      <w:pPr>
        <w:spacing w:after="120"/>
        <w:jc w:val="both"/>
        <w:rPr>
          <w:rFonts w:ascii="Arial" w:hAnsi="Arial" w:cs="Arial"/>
          <w:iCs/>
        </w:rPr>
      </w:pPr>
    </w:p>
    <w:p w:rsidR="0005491A" w:rsidRPr="008F0865" w:rsidRDefault="0005491A" w:rsidP="0005491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F0865">
        <w:rPr>
          <w:rFonts w:ascii="Arial" w:hAnsi="Arial" w:cs="Arial"/>
          <w:b/>
          <w:bCs/>
          <w:sz w:val="22"/>
          <w:szCs w:val="22"/>
        </w:rPr>
        <w:t>ZASADY INTERWENCJI</w:t>
      </w:r>
    </w:p>
    <w:p w:rsidR="000B107A" w:rsidRPr="008F0865" w:rsidRDefault="000B107A" w:rsidP="000B107A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8F0865">
        <w:rPr>
          <w:rFonts w:ascii="Arial" w:hAnsi="Arial" w:cs="Arial"/>
          <w:bCs/>
          <w:sz w:val="18"/>
          <w:szCs w:val="18"/>
        </w:rPr>
        <w:t>Włamanie</w:t>
      </w:r>
      <w:r w:rsidRPr="008F0865">
        <w:rPr>
          <w:rFonts w:ascii="Arial" w:hAnsi="Arial" w:cs="Arial"/>
          <w:sz w:val="18"/>
          <w:szCs w:val="18"/>
        </w:rPr>
        <w:t>:</w:t>
      </w:r>
    </w:p>
    <w:p w:rsidR="008975C4" w:rsidRPr="008F0865" w:rsidRDefault="008975C4" w:rsidP="000B107A">
      <w:pPr>
        <w:numPr>
          <w:ilvl w:val="0"/>
          <w:numId w:val="21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weryfikacja</w:t>
      </w:r>
      <w:r w:rsidRPr="008F0865">
        <w:rPr>
          <w:rFonts w:ascii="Arial" w:hAnsi="Arial" w:cs="Arial"/>
          <w:sz w:val="18"/>
          <w:szCs w:val="18"/>
        </w:rPr>
        <w:t xml:space="preserve"> sygnału o włamaniu poprzez wizję lokalną (stwierdzenie śladów włamania, ewentualnie ustalenie sposobu przed</w:t>
      </w:r>
      <w:r w:rsidR="000B107A" w:rsidRPr="008F0865">
        <w:rPr>
          <w:rFonts w:ascii="Arial" w:hAnsi="Arial" w:cs="Arial"/>
          <w:sz w:val="18"/>
          <w:szCs w:val="18"/>
        </w:rPr>
        <w:t>ostania się sprawcy do obiektu);</w:t>
      </w:r>
    </w:p>
    <w:p w:rsidR="008975C4" w:rsidRPr="008F0865" w:rsidRDefault="008975C4" w:rsidP="000B107A">
      <w:pPr>
        <w:numPr>
          <w:ilvl w:val="0"/>
          <w:numId w:val="21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podjęcie</w:t>
      </w:r>
      <w:r w:rsidRPr="008F0865">
        <w:rPr>
          <w:rFonts w:ascii="Arial" w:hAnsi="Arial" w:cs="Arial"/>
          <w:sz w:val="18"/>
          <w:szCs w:val="18"/>
        </w:rPr>
        <w:t xml:space="preserve"> czynności mających na celu ujęci</w:t>
      </w:r>
      <w:r w:rsidR="000B107A" w:rsidRPr="008F0865">
        <w:rPr>
          <w:rFonts w:ascii="Arial" w:hAnsi="Arial" w:cs="Arial"/>
          <w:sz w:val="18"/>
          <w:szCs w:val="18"/>
        </w:rPr>
        <w:t>e sprawcy opuszczającego obiekt;</w:t>
      </w:r>
    </w:p>
    <w:p w:rsidR="008975C4" w:rsidRPr="008F0865" w:rsidRDefault="008975C4" w:rsidP="000B107A">
      <w:pPr>
        <w:numPr>
          <w:ilvl w:val="0"/>
          <w:numId w:val="21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zabezpieczenie</w:t>
      </w:r>
      <w:r w:rsidRPr="008F0865">
        <w:rPr>
          <w:rFonts w:ascii="Arial" w:hAnsi="Arial" w:cs="Arial"/>
          <w:sz w:val="18"/>
          <w:szCs w:val="18"/>
        </w:rPr>
        <w:t xml:space="preserve"> m</w:t>
      </w:r>
      <w:r w:rsidR="000B107A" w:rsidRPr="008F0865">
        <w:rPr>
          <w:rFonts w:ascii="Arial" w:hAnsi="Arial" w:cs="Arial"/>
          <w:sz w:val="18"/>
          <w:szCs w:val="18"/>
        </w:rPr>
        <w:t>iejsca popełnienia przestępstwa;</w:t>
      </w:r>
    </w:p>
    <w:p w:rsidR="008975C4" w:rsidRPr="008F0865" w:rsidRDefault="008975C4" w:rsidP="000B107A">
      <w:pPr>
        <w:numPr>
          <w:ilvl w:val="0"/>
          <w:numId w:val="21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powiadomienie</w:t>
      </w:r>
      <w:r w:rsidR="000B107A" w:rsidRPr="008F0865">
        <w:rPr>
          <w:rFonts w:ascii="Arial" w:hAnsi="Arial" w:cs="Arial"/>
          <w:sz w:val="18"/>
          <w:szCs w:val="18"/>
        </w:rPr>
        <w:t xml:space="preserve"> operatora SMA o stanie obiektu;</w:t>
      </w:r>
    </w:p>
    <w:p w:rsidR="008975C4" w:rsidRPr="008F0865" w:rsidRDefault="008975C4" w:rsidP="000B107A">
      <w:pPr>
        <w:numPr>
          <w:ilvl w:val="0"/>
          <w:numId w:val="21"/>
        </w:numPr>
        <w:spacing w:after="60"/>
        <w:ind w:left="714" w:hanging="357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przekazanie</w:t>
      </w:r>
      <w:r w:rsidRPr="008F0865">
        <w:rPr>
          <w:rFonts w:ascii="Arial" w:hAnsi="Arial" w:cs="Arial"/>
          <w:sz w:val="18"/>
          <w:szCs w:val="18"/>
        </w:rPr>
        <w:t xml:space="preserve"> obiektu Policji.</w:t>
      </w:r>
    </w:p>
    <w:p w:rsidR="008975C4" w:rsidRPr="008F0865" w:rsidRDefault="008975C4" w:rsidP="000B107A">
      <w:pPr>
        <w:numPr>
          <w:ilvl w:val="0"/>
          <w:numId w:val="20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bCs/>
          <w:sz w:val="18"/>
          <w:szCs w:val="18"/>
        </w:rPr>
        <w:t>Napad</w:t>
      </w:r>
      <w:r w:rsidRPr="008F0865">
        <w:rPr>
          <w:rFonts w:ascii="Arial" w:hAnsi="Arial" w:cs="Arial"/>
          <w:sz w:val="18"/>
          <w:szCs w:val="18"/>
        </w:rPr>
        <w:t>:</w:t>
      </w:r>
    </w:p>
    <w:p w:rsidR="008975C4" w:rsidRPr="008F0865" w:rsidRDefault="008975C4" w:rsidP="000B107A">
      <w:pPr>
        <w:numPr>
          <w:ilvl w:val="0"/>
          <w:numId w:val="22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weryfikacja</w:t>
      </w:r>
      <w:r w:rsidRPr="008F0865">
        <w:rPr>
          <w:rFonts w:ascii="Arial" w:hAnsi="Arial" w:cs="Arial"/>
          <w:sz w:val="18"/>
          <w:szCs w:val="18"/>
        </w:rPr>
        <w:t xml:space="preserve"> sygnału o właman</w:t>
      </w:r>
      <w:r w:rsidR="000B107A" w:rsidRPr="008F0865">
        <w:rPr>
          <w:rFonts w:ascii="Arial" w:hAnsi="Arial" w:cs="Arial"/>
          <w:sz w:val="18"/>
          <w:szCs w:val="18"/>
        </w:rPr>
        <w:t>iu poprzez dyskretną obserwację;</w:t>
      </w:r>
    </w:p>
    <w:p w:rsidR="008975C4" w:rsidRPr="008F0865" w:rsidRDefault="008975C4" w:rsidP="000B107A">
      <w:pPr>
        <w:numPr>
          <w:ilvl w:val="0"/>
          <w:numId w:val="22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podjęcie</w:t>
      </w:r>
      <w:r w:rsidRPr="008F0865">
        <w:rPr>
          <w:rFonts w:ascii="Arial" w:hAnsi="Arial" w:cs="Arial"/>
          <w:sz w:val="18"/>
          <w:szCs w:val="18"/>
        </w:rPr>
        <w:t xml:space="preserve"> czynności mających na celu ujęcie sprawcy opuszczającego obiekt - o ile nie zagraża to zdrowiu lub życiu osób przebywającyc</w:t>
      </w:r>
      <w:r w:rsidR="000B107A" w:rsidRPr="008F0865">
        <w:rPr>
          <w:rFonts w:ascii="Arial" w:hAnsi="Arial" w:cs="Arial"/>
          <w:sz w:val="18"/>
          <w:szCs w:val="18"/>
        </w:rPr>
        <w:t>h w obiekcie lub wokół obiektu;</w:t>
      </w:r>
    </w:p>
    <w:p w:rsidR="008975C4" w:rsidRPr="008F0865" w:rsidRDefault="008975C4" w:rsidP="000B107A">
      <w:pPr>
        <w:numPr>
          <w:ilvl w:val="0"/>
          <w:numId w:val="22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powiadomienie</w:t>
      </w:r>
      <w:r w:rsidR="000B107A" w:rsidRPr="008F0865">
        <w:rPr>
          <w:rFonts w:ascii="Arial" w:hAnsi="Arial" w:cs="Arial"/>
          <w:sz w:val="18"/>
          <w:szCs w:val="18"/>
        </w:rPr>
        <w:t xml:space="preserve"> operatora SMA o stanie obiektu;</w:t>
      </w:r>
    </w:p>
    <w:p w:rsidR="008975C4" w:rsidRPr="008F0865" w:rsidRDefault="008975C4" w:rsidP="000B107A">
      <w:pPr>
        <w:numPr>
          <w:ilvl w:val="0"/>
          <w:numId w:val="22"/>
        </w:numPr>
        <w:spacing w:after="60"/>
        <w:ind w:left="714" w:hanging="357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udzielenie</w:t>
      </w:r>
      <w:r w:rsidRPr="008F0865">
        <w:rPr>
          <w:rFonts w:ascii="Arial" w:hAnsi="Arial" w:cs="Arial"/>
          <w:sz w:val="18"/>
          <w:szCs w:val="18"/>
        </w:rPr>
        <w:t xml:space="preserve"> Policji wyczerpujących informacji.</w:t>
      </w:r>
    </w:p>
    <w:p w:rsidR="008975C4" w:rsidRPr="008F0865" w:rsidRDefault="008975C4" w:rsidP="000B107A">
      <w:pPr>
        <w:numPr>
          <w:ilvl w:val="0"/>
          <w:numId w:val="20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bCs/>
          <w:sz w:val="18"/>
          <w:szCs w:val="18"/>
        </w:rPr>
        <w:t>Zakłócenie porządku</w:t>
      </w:r>
      <w:r w:rsidRPr="008F0865">
        <w:rPr>
          <w:rFonts w:ascii="Arial" w:hAnsi="Arial" w:cs="Arial"/>
          <w:sz w:val="18"/>
          <w:szCs w:val="18"/>
        </w:rPr>
        <w:t>:</w:t>
      </w:r>
    </w:p>
    <w:p w:rsidR="008975C4" w:rsidRPr="008F0865" w:rsidRDefault="008975C4" w:rsidP="000B107A">
      <w:pPr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weryfikacja</w:t>
      </w:r>
      <w:r w:rsidRPr="008F0865">
        <w:rPr>
          <w:rFonts w:ascii="Arial" w:hAnsi="Arial" w:cs="Arial"/>
          <w:sz w:val="18"/>
          <w:szCs w:val="18"/>
        </w:rPr>
        <w:t xml:space="preserve"> sygnału o zakłóceni</w:t>
      </w:r>
      <w:r w:rsidR="000B107A" w:rsidRPr="008F0865">
        <w:rPr>
          <w:rFonts w:ascii="Arial" w:hAnsi="Arial" w:cs="Arial"/>
          <w:sz w:val="18"/>
          <w:szCs w:val="18"/>
        </w:rPr>
        <w:t>u porządku na miejscu zdarzenia;</w:t>
      </w:r>
    </w:p>
    <w:p w:rsidR="008975C4" w:rsidRPr="008F0865" w:rsidRDefault="008975C4" w:rsidP="000B107A">
      <w:pPr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sprawdzenie</w:t>
      </w:r>
      <w:r w:rsidRPr="008F0865">
        <w:rPr>
          <w:rFonts w:ascii="Arial" w:hAnsi="Arial" w:cs="Arial"/>
          <w:sz w:val="18"/>
          <w:szCs w:val="18"/>
        </w:rPr>
        <w:t xml:space="preserve"> uprawnień osoby do przebywania w chronionym obiekcie wg procedury określonej w u</w:t>
      </w:r>
      <w:r w:rsidR="000B107A" w:rsidRPr="008F0865">
        <w:rPr>
          <w:rFonts w:ascii="Arial" w:hAnsi="Arial" w:cs="Arial"/>
          <w:sz w:val="18"/>
          <w:szCs w:val="18"/>
        </w:rPr>
        <w:t>stawie o ochronie osób i mienia;</w:t>
      </w:r>
    </w:p>
    <w:p w:rsidR="008975C4" w:rsidRPr="008F0865" w:rsidRDefault="008975C4" w:rsidP="000B107A">
      <w:pPr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wezwanie</w:t>
      </w:r>
      <w:r w:rsidRPr="008F0865">
        <w:rPr>
          <w:rFonts w:ascii="Arial" w:hAnsi="Arial" w:cs="Arial"/>
          <w:sz w:val="18"/>
          <w:szCs w:val="18"/>
        </w:rPr>
        <w:t xml:space="preserve"> osoby nie posiadającej uprawnień do d</w:t>
      </w:r>
      <w:r w:rsidR="000B107A" w:rsidRPr="008F0865">
        <w:rPr>
          <w:rFonts w:ascii="Arial" w:hAnsi="Arial" w:cs="Arial"/>
          <w:sz w:val="18"/>
          <w:szCs w:val="18"/>
        </w:rPr>
        <w:t>obrowolnego opuszczenia obiektu;</w:t>
      </w:r>
    </w:p>
    <w:p w:rsidR="008975C4" w:rsidRPr="008F0865" w:rsidRDefault="008975C4" w:rsidP="00AF0B68">
      <w:pPr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podjęcie</w:t>
      </w:r>
      <w:r w:rsidRPr="008F0865">
        <w:rPr>
          <w:rFonts w:ascii="Arial" w:hAnsi="Arial" w:cs="Arial"/>
          <w:sz w:val="18"/>
          <w:szCs w:val="18"/>
        </w:rPr>
        <w:t xml:space="preserve"> środków ochrony fizycznej przewidzianych w ustawie, włącznie z ujęciem osoby (w przypadku pracowników ochrony bez licencji - w obiekcie nie podlegającym obowiązkowej o</w:t>
      </w:r>
      <w:r w:rsidR="00AF0B68" w:rsidRPr="008F0865">
        <w:rPr>
          <w:rFonts w:ascii="Arial" w:hAnsi="Arial" w:cs="Arial"/>
          <w:sz w:val="18"/>
          <w:szCs w:val="18"/>
        </w:rPr>
        <w:t>chronie - ujęciem obywatelskim);</w:t>
      </w:r>
    </w:p>
    <w:p w:rsidR="008975C4" w:rsidRPr="008F0865" w:rsidRDefault="008975C4" w:rsidP="00AF0B68">
      <w:pPr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powiadomienie</w:t>
      </w:r>
      <w:r w:rsidR="00AF0B68" w:rsidRPr="008F0865">
        <w:rPr>
          <w:rFonts w:ascii="Arial" w:hAnsi="Arial" w:cs="Arial"/>
          <w:sz w:val="18"/>
          <w:szCs w:val="18"/>
        </w:rPr>
        <w:t xml:space="preserve"> operatora SMA o stanie obiektu;</w:t>
      </w:r>
    </w:p>
    <w:p w:rsidR="008975C4" w:rsidRPr="008F0865" w:rsidRDefault="008975C4" w:rsidP="00AF0B68">
      <w:pPr>
        <w:numPr>
          <w:ilvl w:val="0"/>
          <w:numId w:val="24"/>
        </w:numPr>
        <w:spacing w:after="60"/>
        <w:ind w:left="714" w:hanging="357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przekazanie</w:t>
      </w:r>
      <w:r w:rsidRPr="008F0865">
        <w:rPr>
          <w:rFonts w:ascii="Arial" w:hAnsi="Arial" w:cs="Arial"/>
          <w:sz w:val="18"/>
          <w:szCs w:val="18"/>
        </w:rPr>
        <w:t xml:space="preserve"> osoby ujętej Policji. </w:t>
      </w:r>
      <w:r w:rsidRPr="008F0865">
        <w:rPr>
          <w:rStyle w:val="grame"/>
          <w:rFonts w:ascii="Arial" w:hAnsi="Arial" w:cs="Arial"/>
          <w:sz w:val="18"/>
          <w:szCs w:val="18"/>
        </w:rPr>
        <w:t>zgodnie</w:t>
      </w:r>
      <w:r w:rsidRPr="008F0865">
        <w:rPr>
          <w:rFonts w:ascii="Arial" w:hAnsi="Arial" w:cs="Arial"/>
          <w:sz w:val="18"/>
          <w:szCs w:val="18"/>
        </w:rPr>
        <w:t xml:space="preserve"> z procedurą określoną w ustawie.</w:t>
      </w:r>
    </w:p>
    <w:p w:rsidR="008975C4" w:rsidRPr="008F0865" w:rsidRDefault="008975C4" w:rsidP="00AF0B68">
      <w:pPr>
        <w:numPr>
          <w:ilvl w:val="0"/>
          <w:numId w:val="20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bCs/>
          <w:sz w:val="18"/>
          <w:szCs w:val="18"/>
        </w:rPr>
        <w:t>Wsparcie ochrony stacjonarnej</w:t>
      </w:r>
      <w:r w:rsidRPr="008F0865">
        <w:rPr>
          <w:rFonts w:ascii="Arial" w:hAnsi="Arial" w:cs="Arial"/>
          <w:sz w:val="18"/>
          <w:szCs w:val="18"/>
        </w:rPr>
        <w:t>:</w:t>
      </w:r>
    </w:p>
    <w:p w:rsidR="008975C4" w:rsidRPr="008F0865" w:rsidRDefault="008975C4" w:rsidP="00AF0B68">
      <w:pPr>
        <w:numPr>
          <w:ilvl w:val="0"/>
          <w:numId w:val="2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weryfikacja</w:t>
      </w:r>
      <w:r w:rsidRPr="008F0865">
        <w:rPr>
          <w:rFonts w:ascii="Arial" w:hAnsi="Arial" w:cs="Arial"/>
          <w:sz w:val="18"/>
          <w:szCs w:val="18"/>
        </w:rPr>
        <w:t xml:space="preserve"> sygnału o żądani</w:t>
      </w:r>
      <w:r w:rsidR="00AF0B68" w:rsidRPr="008F0865">
        <w:rPr>
          <w:rFonts w:ascii="Arial" w:hAnsi="Arial" w:cs="Arial"/>
          <w:sz w:val="18"/>
          <w:szCs w:val="18"/>
        </w:rPr>
        <w:t>u wsparcia ochrony stacjonarnej;</w:t>
      </w:r>
    </w:p>
    <w:p w:rsidR="008975C4" w:rsidRPr="008F0865" w:rsidRDefault="008975C4" w:rsidP="00AF0B68">
      <w:pPr>
        <w:numPr>
          <w:ilvl w:val="0"/>
          <w:numId w:val="2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zastosowanie</w:t>
      </w:r>
      <w:r w:rsidRPr="008F0865">
        <w:rPr>
          <w:rFonts w:ascii="Arial" w:hAnsi="Arial" w:cs="Arial"/>
          <w:sz w:val="18"/>
          <w:szCs w:val="18"/>
        </w:rPr>
        <w:t xml:space="preserve"> środków ochrony fizycznej przewidzianych w ustawie (w przypadku pracowników ochrony bez licencji - w obiekcie nie podlegającym obowiązkowej o</w:t>
      </w:r>
      <w:r w:rsidR="00AF0B68" w:rsidRPr="008F0865">
        <w:rPr>
          <w:rFonts w:ascii="Arial" w:hAnsi="Arial" w:cs="Arial"/>
          <w:sz w:val="18"/>
          <w:szCs w:val="18"/>
        </w:rPr>
        <w:t>chronie - ujęciem obywatelskim);</w:t>
      </w:r>
    </w:p>
    <w:p w:rsidR="008975C4" w:rsidRPr="008F0865" w:rsidRDefault="008975C4" w:rsidP="00AF0B68">
      <w:pPr>
        <w:numPr>
          <w:ilvl w:val="0"/>
          <w:numId w:val="25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powiadomienie</w:t>
      </w:r>
      <w:r w:rsidRPr="008F0865">
        <w:rPr>
          <w:rFonts w:ascii="Arial" w:hAnsi="Arial" w:cs="Arial"/>
          <w:sz w:val="18"/>
          <w:szCs w:val="18"/>
        </w:rPr>
        <w:t xml:space="preserve"> operatora SM</w:t>
      </w:r>
      <w:r w:rsidR="00AF0B68" w:rsidRPr="008F0865">
        <w:rPr>
          <w:rFonts w:ascii="Arial" w:hAnsi="Arial" w:cs="Arial"/>
          <w:sz w:val="18"/>
          <w:szCs w:val="18"/>
        </w:rPr>
        <w:t>A o stanie obiektu;</w:t>
      </w:r>
    </w:p>
    <w:p w:rsidR="008975C4" w:rsidRPr="008F0865" w:rsidRDefault="008975C4" w:rsidP="00AF0B68">
      <w:pPr>
        <w:numPr>
          <w:ilvl w:val="0"/>
          <w:numId w:val="25"/>
        </w:numPr>
        <w:spacing w:after="60"/>
        <w:ind w:left="714" w:hanging="357"/>
        <w:jc w:val="both"/>
        <w:rPr>
          <w:rFonts w:ascii="Arial" w:hAnsi="Arial" w:cs="Arial"/>
          <w:sz w:val="18"/>
          <w:szCs w:val="18"/>
        </w:rPr>
      </w:pPr>
      <w:r w:rsidRPr="008F0865">
        <w:rPr>
          <w:rStyle w:val="grame"/>
          <w:rFonts w:ascii="Arial" w:hAnsi="Arial" w:cs="Arial"/>
          <w:sz w:val="18"/>
          <w:szCs w:val="18"/>
        </w:rPr>
        <w:t>przekazanie</w:t>
      </w:r>
      <w:r w:rsidRPr="008F0865">
        <w:rPr>
          <w:rFonts w:ascii="Arial" w:hAnsi="Arial" w:cs="Arial"/>
          <w:sz w:val="18"/>
          <w:szCs w:val="18"/>
        </w:rPr>
        <w:t xml:space="preserve"> osoby ujętej Policji.</w:t>
      </w:r>
    </w:p>
    <w:p w:rsidR="008975C4" w:rsidRPr="008F0865" w:rsidRDefault="008975C4" w:rsidP="00AF0B68">
      <w:pPr>
        <w:numPr>
          <w:ilvl w:val="0"/>
          <w:numId w:val="20"/>
        </w:numPr>
        <w:jc w:val="both"/>
        <w:rPr>
          <w:rFonts w:ascii="Arial" w:hAnsi="Arial" w:cs="Arial"/>
          <w:sz w:val="18"/>
          <w:szCs w:val="18"/>
        </w:rPr>
      </w:pPr>
      <w:r w:rsidRPr="008F0865">
        <w:rPr>
          <w:rFonts w:ascii="Arial" w:hAnsi="Arial" w:cs="Arial"/>
          <w:bCs/>
          <w:sz w:val="18"/>
          <w:szCs w:val="18"/>
        </w:rPr>
        <w:t>Inn</w:t>
      </w:r>
      <w:r w:rsidR="00AF0B68" w:rsidRPr="008F0865">
        <w:rPr>
          <w:rFonts w:ascii="Arial" w:hAnsi="Arial" w:cs="Arial"/>
          <w:bCs/>
          <w:sz w:val="18"/>
          <w:szCs w:val="18"/>
        </w:rPr>
        <w:t>e powody interwencji określone dodatkowym porozumieniem</w:t>
      </w:r>
      <w:r w:rsidRPr="008F0865">
        <w:rPr>
          <w:rFonts w:ascii="Arial" w:hAnsi="Arial" w:cs="Arial"/>
          <w:sz w:val="18"/>
          <w:szCs w:val="18"/>
        </w:rPr>
        <w:t xml:space="preserve">, </w:t>
      </w:r>
      <w:r w:rsidRPr="008F0865">
        <w:rPr>
          <w:rStyle w:val="spelle"/>
          <w:rFonts w:ascii="Arial" w:hAnsi="Arial" w:cs="Arial"/>
          <w:sz w:val="18"/>
          <w:szCs w:val="18"/>
        </w:rPr>
        <w:t>np</w:t>
      </w:r>
      <w:r w:rsidRPr="008F0865">
        <w:rPr>
          <w:rFonts w:ascii="Arial" w:hAnsi="Arial" w:cs="Arial"/>
          <w:sz w:val="18"/>
          <w:szCs w:val="18"/>
        </w:rPr>
        <w:t>. okresowe patrolowanie okolic - stref zewnętrznych obiektu, sprawdzenie stanu zabezpieczeń, zamknięć, itp.</w:t>
      </w:r>
    </w:p>
    <w:p w:rsidR="008975C4" w:rsidRPr="008F0865" w:rsidRDefault="008975C4" w:rsidP="00AF0B68">
      <w:pPr>
        <w:jc w:val="both"/>
        <w:rPr>
          <w:rFonts w:ascii="Arial" w:hAnsi="Arial" w:cs="Arial"/>
          <w:sz w:val="18"/>
          <w:szCs w:val="18"/>
        </w:rPr>
      </w:pPr>
    </w:p>
    <w:sectPr w:rsidR="008975C4" w:rsidRPr="008F0865" w:rsidSect="008F086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77C"/>
    <w:multiLevelType w:val="hybridMultilevel"/>
    <w:tmpl w:val="D2AEDD34"/>
    <w:lvl w:ilvl="0" w:tplc="C7C2D95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761D2"/>
    <w:multiLevelType w:val="hybridMultilevel"/>
    <w:tmpl w:val="EB7CB454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47B1F"/>
    <w:multiLevelType w:val="hybridMultilevel"/>
    <w:tmpl w:val="4B126D5E"/>
    <w:lvl w:ilvl="0" w:tplc="9222B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071AA"/>
    <w:multiLevelType w:val="hybridMultilevel"/>
    <w:tmpl w:val="99F4B918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9BC856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1B64BC"/>
    <w:multiLevelType w:val="hybridMultilevel"/>
    <w:tmpl w:val="8CC6FE90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B23D3"/>
    <w:multiLevelType w:val="hybridMultilevel"/>
    <w:tmpl w:val="00480C28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17369"/>
    <w:multiLevelType w:val="hybridMultilevel"/>
    <w:tmpl w:val="5C022D8E"/>
    <w:lvl w:ilvl="0" w:tplc="18E0A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18"/>
        <w:szCs w:val="18"/>
        <w:u w:val="none"/>
        <w:effect w:val="none"/>
        <w:vertAlign w:val="baseline"/>
        <w:specVanish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D74884"/>
    <w:multiLevelType w:val="hybridMultilevel"/>
    <w:tmpl w:val="707A874A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9064D1"/>
    <w:multiLevelType w:val="hybridMultilevel"/>
    <w:tmpl w:val="EF4A9A18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895D57"/>
    <w:multiLevelType w:val="hybridMultilevel"/>
    <w:tmpl w:val="20B4252C"/>
    <w:lvl w:ilvl="0" w:tplc="4880E936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>
    <w:nsid w:val="20EB1834"/>
    <w:multiLevelType w:val="hybridMultilevel"/>
    <w:tmpl w:val="56B241FA"/>
    <w:lvl w:ilvl="0" w:tplc="9222B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623F5"/>
    <w:multiLevelType w:val="hybridMultilevel"/>
    <w:tmpl w:val="425AC5DC"/>
    <w:lvl w:ilvl="0" w:tplc="4880E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6360A"/>
    <w:multiLevelType w:val="hybridMultilevel"/>
    <w:tmpl w:val="D4E4D9B2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36333"/>
    <w:multiLevelType w:val="hybridMultilevel"/>
    <w:tmpl w:val="CA3049D8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972A36"/>
    <w:multiLevelType w:val="hybridMultilevel"/>
    <w:tmpl w:val="07ACC952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CB382B"/>
    <w:multiLevelType w:val="hybridMultilevel"/>
    <w:tmpl w:val="31CE1770"/>
    <w:lvl w:ilvl="0" w:tplc="29BC8566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29BC8566">
      <w:start w:val="1"/>
      <w:numFmt w:val="bullet"/>
      <w:lvlText w:val="-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01A48B8"/>
    <w:multiLevelType w:val="hybridMultilevel"/>
    <w:tmpl w:val="AC1E86F2"/>
    <w:lvl w:ilvl="0" w:tplc="5CF22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B267A5"/>
    <w:multiLevelType w:val="hybridMultilevel"/>
    <w:tmpl w:val="EAF65FDE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9BC856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A5239D"/>
    <w:multiLevelType w:val="hybridMultilevel"/>
    <w:tmpl w:val="3BACB0B6"/>
    <w:lvl w:ilvl="0" w:tplc="F9689FCE">
      <w:numFmt w:val="bullet"/>
      <w:lvlText w:val="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6DE773D6"/>
    <w:multiLevelType w:val="hybridMultilevel"/>
    <w:tmpl w:val="7B68E32E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18E801E4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B42283"/>
    <w:multiLevelType w:val="hybridMultilevel"/>
    <w:tmpl w:val="83FCE022"/>
    <w:lvl w:ilvl="0" w:tplc="4880E936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1">
    <w:nsid w:val="711B7283"/>
    <w:multiLevelType w:val="hybridMultilevel"/>
    <w:tmpl w:val="9DFA0728"/>
    <w:lvl w:ilvl="0" w:tplc="29BC8566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169273A"/>
    <w:multiLevelType w:val="hybridMultilevel"/>
    <w:tmpl w:val="5FD841CE"/>
    <w:lvl w:ilvl="0" w:tplc="2D6028E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375DF9"/>
    <w:multiLevelType w:val="hybridMultilevel"/>
    <w:tmpl w:val="B5EA7FE0"/>
    <w:lvl w:ilvl="0" w:tplc="29BC856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A97A56"/>
    <w:multiLevelType w:val="hybridMultilevel"/>
    <w:tmpl w:val="F1B8B81E"/>
    <w:lvl w:ilvl="0" w:tplc="7676F8D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6"/>
  </w:num>
  <w:num w:numId="5">
    <w:abstractNumId w:val="19"/>
  </w:num>
  <w:num w:numId="6">
    <w:abstractNumId w:val="18"/>
  </w:num>
  <w:num w:numId="7">
    <w:abstractNumId w:val="20"/>
  </w:num>
  <w:num w:numId="8">
    <w:abstractNumId w:val="9"/>
  </w:num>
  <w:num w:numId="9">
    <w:abstractNumId w:val="11"/>
  </w:num>
  <w:num w:numId="10">
    <w:abstractNumId w:val="4"/>
  </w:num>
  <w:num w:numId="11">
    <w:abstractNumId w:val="17"/>
  </w:num>
  <w:num w:numId="12">
    <w:abstractNumId w:val="21"/>
  </w:num>
  <w:num w:numId="13">
    <w:abstractNumId w:val="15"/>
  </w:num>
  <w:num w:numId="14">
    <w:abstractNumId w:val="5"/>
  </w:num>
  <w:num w:numId="15">
    <w:abstractNumId w:val="3"/>
  </w:num>
  <w:num w:numId="16">
    <w:abstractNumId w:val="7"/>
  </w:num>
  <w:num w:numId="17">
    <w:abstractNumId w:val="12"/>
  </w:num>
  <w:num w:numId="18">
    <w:abstractNumId w:val="24"/>
  </w:num>
  <w:num w:numId="19">
    <w:abstractNumId w:val="10"/>
  </w:num>
  <w:num w:numId="20">
    <w:abstractNumId w:val="16"/>
  </w:num>
  <w:num w:numId="21">
    <w:abstractNumId w:val="14"/>
  </w:num>
  <w:num w:numId="22">
    <w:abstractNumId w:val="8"/>
  </w:num>
  <w:num w:numId="23">
    <w:abstractNumId w:val="13"/>
  </w:num>
  <w:num w:numId="24">
    <w:abstractNumId w:val="1"/>
  </w:num>
  <w:num w:numId="25">
    <w:abstractNumId w:val="23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75C4"/>
    <w:rsid w:val="0000047D"/>
    <w:rsid w:val="0005491A"/>
    <w:rsid w:val="00093A13"/>
    <w:rsid w:val="000A7686"/>
    <w:rsid w:val="000B107A"/>
    <w:rsid w:val="004332D4"/>
    <w:rsid w:val="00460CA3"/>
    <w:rsid w:val="005569D7"/>
    <w:rsid w:val="005601F3"/>
    <w:rsid w:val="00591026"/>
    <w:rsid w:val="00670E27"/>
    <w:rsid w:val="008975C4"/>
    <w:rsid w:val="008B42BE"/>
    <w:rsid w:val="008F0865"/>
    <w:rsid w:val="009122BF"/>
    <w:rsid w:val="00912D0E"/>
    <w:rsid w:val="00AF0B68"/>
    <w:rsid w:val="00B61038"/>
    <w:rsid w:val="00D22983"/>
    <w:rsid w:val="00D523F3"/>
    <w:rsid w:val="00D96574"/>
    <w:rsid w:val="00EB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5C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rame">
    <w:name w:val="grame"/>
    <w:basedOn w:val="Domylnaczcionkaakapitu"/>
    <w:rsid w:val="008975C4"/>
  </w:style>
  <w:style w:type="character" w:customStyle="1" w:styleId="spelle">
    <w:name w:val="spelle"/>
    <w:basedOn w:val="Domylnaczcionkaakapitu"/>
    <w:rsid w:val="008975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4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 Kołodziejczyk</dc:creator>
  <cp:lastModifiedBy>Małgorzata Wróblewska</cp:lastModifiedBy>
  <cp:revision>10</cp:revision>
  <cp:lastPrinted>2014-06-17T12:03:00Z</cp:lastPrinted>
  <dcterms:created xsi:type="dcterms:W3CDTF">2014-02-03T10:21:00Z</dcterms:created>
  <dcterms:modified xsi:type="dcterms:W3CDTF">2014-06-17T12:03:00Z</dcterms:modified>
</cp:coreProperties>
</file>