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165528" w14:textId="77777777" w:rsidR="00B50466" w:rsidRPr="008B683C" w:rsidRDefault="00B50466" w:rsidP="0078682E">
      <w:pPr>
        <w:spacing w:after="0" w:line="360" w:lineRule="auto"/>
        <w:jc w:val="both"/>
        <w:rPr>
          <w:rFonts w:ascii="Arial" w:hAnsi="Arial" w:cs="Arial"/>
          <w:snapToGrid w:val="0"/>
          <w:color w:val="000000"/>
          <w:sz w:val="18"/>
          <w:szCs w:val="18"/>
        </w:rPr>
      </w:pPr>
    </w:p>
    <w:p w14:paraId="0BCDE67B" w14:textId="77777777" w:rsidR="00B50466" w:rsidRPr="00B57DA7" w:rsidRDefault="00B50466" w:rsidP="0078682E">
      <w:pPr>
        <w:spacing w:after="0" w:line="360" w:lineRule="auto"/>
        <w:jc w:val="center"/>
        <w:rPr>
          <w:rFonts w:ascii="Arial" w:hAnsi="Arial" w:cs="Arial"/>
          <w:b/>
          <w:snapToGrid w:val="0"/>
          <w:color w:val="000000"/>
          <w:sz w:val="18"/>
          <w:szCs w:val="18"/>
          <w:u w:val="single"/>
        </w:rPr>
      </w:pPr>
      <w:r w:rsidRPr="00B57DA7">
        <w:rPr>
          <w:rFonts w:ascii="Arial" w:hAnsi="Arial" w:cs="Arial"/>
          <w:b/>
          <w:snapToGrid w:val="0"/>
          <w:color w:val="000000"/>
          <w:sz w:val="18"/>
          <w:szCs w:val="18"/>
          <w:u w:val="single"/>
        </w:rPr>
        <w:t xml:space="preserve">„Dostawa mebli </w:t>
      </w:r>
      <w:r w:rsidR="006843A0" w:rsidRPr="00B57DA7">
        <w:rPr>
          <w:rFonts w:ascii="Arial" w:hAnsi="Arial" w:cs="Arial"/>
          <w:b/>
          <w:snapToGrid w:val="0"/>
          <w:color w:val="000000"/>
          <w:sz w:val="18"/>
          <w:szCs w:val="18"/>
          <w:u w:val="single"/>
        </w:rPr>
        <w:t>laboratoryjnych wraz z montażem</w:t>
      </w:r>
      <w:r w:rsidRPr="00B57DA7">
        <w:rPr>
          <w:rFonts w:ascii="Arial" w:hAnsi="Arial" w:cs="Arial"/>
          <w:b/>
          <w:snapToGrid w:val="0"/>
          <w:color w:val="000000"/>
          <w:sz w:val="18"/>
          <w:szCs w:val="18"/>
          <w:u w:val="single"/>
        </w:rPr>
        <w:t>”</w:t>
      </w:r>
    </w:p>
    <w:p w14:paraId="750FB567" w14:textId="77777777" w:rsidR="00B50466" w:rsidRPr="00B57DA7" w:rsidRDefault="00B50466" w:rsidP="00DC4466">
      <w:pPr>
        <w:spacing w:after="0" w:line="360" w:lineRule="auto"/>
        <w:jc w:val="center"/>
        <w:rPr>
          <w:rFonts w:ascii="Arial" w:hAnsi="Arial" w:cs="Arial"/>
          <w:b/>
          <w:snapToGrid w:val="0"/>
          <w:color w:val="000000"/>
          <w:sz w:val="18"/>
          <w:szCs w:val="18"/>
          <w:u w:val="single"/>
        </w:rPr>
      </w:pPr>
      <w:r w:rsidRPr="00B57DA7">
        <w:rPr>
          <w:rFonts w:ascii="Arial" w:hAnsi="Arial" w:cs="Arial"/>
          <w:b/>
          <w:snapToGrid w:val="0"/>
          <w:color w:val="000000"/>
          <w:sz w:val="18"/>
          <w:szCs w:val="18"/>
          <w:u w:val="single"/>
        </w:rPr>
        <w:t>SZCZEGÓŁOWY OPIS PRZEDMIOTU ZAMÓWIENIA/WYKAZ OFEROWANYCH MEBLI</w:t>
      </w:r>
    </w:p>
    <w:p w14:paraId="76AF1D83" w14:textId="77777777" w:rsidR="00DC4466" w:rsidRPr="00B57DA7" w:rsidRDefault="00DC4466" w:rsidP="00DC4466">
      <w:pPr>
        <w:spacing w:after="0" w:line="360" w:lineRule="auto"/>
        <w:jc w:val="center"/>
        <w:rPr>
          <w:rFonts w:ascii="Arial" w:hAnsi="Arial" w:cs="Arial"/>
          <w:b/>
          <w:snapToGrid w:val="0"/>
          <w:color w:val="000000"/>
          <w:sz w:val="18"/>
          <w:szCs w:val="18"/>
          <w:u w:val="single"/>
        </w:rPr>
      </w:pPr>
    </w:p>
    <w:tbl>
      <w:tblPr>
        <w:tblStyle w:val="Tabela-Siatka"/>
        <w:tblW w:w="0" w:type="auto"/>
        <w:tblInd w:w="-743" w:type="dxa"/>
        <w:tblLook w:val="04A0" w:firstRow="1" w:lastRow="0" w:firstColumn="1" w:lastColumn="0" w:noHBand="0" w:noVBand="1"/>
      </w:tblPr>
      <w:tblGrid>
        <w:gridCol w:w="709"/>
        <w:gridCol w:w="5834"/>
        <w:gridCol w:w="1796"/>
        <w:gridCol w:w="6788"/>
      </w:tblGrid>
      <w:tr w:rsidR="00DC4466" w:rsidRPr="00B57DA7" w14:paraId="2EC139D3" w14:textId="77777777" w:rsidTr="00B57DA7">
        <w:tc>
          <w:tcPr>
            <w:tcW w:w="709" w:type="dxa"/>
            <w:vAlign w:val="center"/>
          </w:tcPr>
          <w:p w14:paraId="370C166A" w14:textId="77777777" w:rsidR="00DC4466" w:rsidRPr="00B57DA7" w:rsidRDefault="00DC4466" w:rsidP="00DC4466">
            <w:pPr>
              <w:shd w:val="clear" w:color="auto" w:fill="FFFFFF" w:themeFill="background1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7DA7">
              <w:rPr>
                <w:rFonts w:ascii="Arial" w:hAnsi="Arial" w:cs="Arial"/>
                <w:sz w:val="18"/>
                <w:szCs w:val="18"/>
              </w:rPr>
              <w:t>LP</w:t>
            </w:r>
          </w:p>
        </w:tc>
        <w:tc>
          <w:tcPr>
            <w:tcW w:w="5834" w:type="dxa"/>
            <w:vAlign w:val="center"/>
          </w:tcPr>
          <w:p w14:paraId="65C4A2AB" w14:textId="77777777" w:rsidR="00DC4466" w:rsidRPr="00B57DA7" w:rsidRDefault="00DC4466" w:rsidP="00DC4466">
            <w:pPr>
              <w:shd w:val="clear" w:color="auto" w:fill="FFFFFF" w:themeFill="background1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7DA7">
              <w:rPr>
                <w:rFonts w:ascii="Arial" w:hAnsi="Arial" w:cs="Arial"/>
                <w:sz w:val="18"/>
                <w:szCs w:val="18"/>
              </w:rPr>
              <w:t>Przedmiot zamówienia</w:t>
            </w:r>
          </w:p>
        </w:tc>
        <w:tc>
          <w:tcPr>
            <w:tcW w:w="1796" w:type="dxa"/>
            <w:vAlign w:val="center"/>
          </w:tcPr>
          <w:p w14:paraId="43A162DF" w14:textId="77777777" w:rsidR="00DC4466" w:rsidRPr="00B57DA7" w:rsidRDefault="00DC4466" w:rsidP="00DC4466">
            <w:pPr>
              <w:shd w:val="clear" w:color="auto" w:fill="FFFFFF" w:themeFill="background1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7DA7">
              <w:rPr>
                <w:rFonts w:ascii="Arial" w:hAnsi="Arial" w:cs="Arial"/>
                <w:sz w:val="18"/>
                <w:szCs w:val="18"/>
              </w:rPr>
              <w:t>Nr indexu</w:t>
            </w:r>
          </w:p>
        </w:tc>
        <w:tc>
          <w:tcPr>
            <w:tcW w:w="6788" w:type="dxa"/>
            <w:vAlign w:val="center"/>
          </w:tcPr>
          <w:p w14:paraId="215ADC4E" w14:textId="77777777" w:rsidR="00DC4466" w:rsidRPr="00B57DA7" w:rsidRDefault="00DC4466" w:rsidP="00DC4466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57D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Należy wskazać wszystkie</w:t>
            </w:r>
          </w:p>
          <w:p w14:paraId="35C26744" w14:textId="77777777" w:rsidR="00DC4466" w:rsidRPr="00B57DA7" w:rsidRDefault="00DC4466" w:rsidP="00DC4466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57D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PARAMETRY OFEROWANYCH MEBLI</w:t>
            </w:r>
          </w:p>
          <w:p w14:paraId="7E0067C0" w14:textId="77777777" w:rsidR="00DC4466" w:rsidRPr="00B57DA7" w:rsidRDefault="00DC4466" w:rsidP="00DC4466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57D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(wszystkich elementów składowych przedmiotu zamówienia)</w:t>
            </w:r>
          </w:p>
          <w:p w14:paraId="70993EF6" w14:textId="77777777" w:rsidR="00DC4466" w:rsidRPr="00B57DA7" w:rsidRDefault="00DC4466" w:rsidP="00DC4466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DA7">
              <w:rPr>
                <w:rFonts w:ascii="Arial" w:hAnsi="Arial" w:cs="Arial"/>
                <w:b/>
                <w:bCs/>
                <w:sz w:val="18"/>
                <w:szCs w:val="18"/>
              </w:rPr>
              <w:t>w odniesieniu do kolumny z lewej strony</w:t>
            </w:r>
          </w:p>
          <w:p w14:paraId="42115A47" w14:textId="77777777" w:rsidR="00DC4466" w:rsidRPr="00B57DA7" w:rsidRDefault="006843A0" w:rsidP="00DC4466">
            <w:pPr>
              <w:shd w:val="clear" w:color="auto" w:fill="FFFFFF" w:themeFill="background1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7DA7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W</w:t>
            </w:r>
            <w:r w:rsidR="00DC4466" w:rsidRPr="00B57DA7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celu umożliwienia Zamawiającemu jednoznacznej oceny jakie meble zostały zaoferowane, Wykonawca powinien </w:t>
            </w:r>
            <w:r w:rsidR="00DC4466" w:rsidRPr="00B57DA7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podać parametry oferowanych mebli w sposób jednoznacznie określony tj.</w:t>
            </w:r>
            <w:r w:rsidR="00DC4466" w:rsidRPr="00B57DA7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DC4466" w:rsidRPr="00B57DA7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na poziomie stałym (constans)</w:t>
            </w:r>
            <w:r w:rsidR="00DC4466" w:rsidRPr="00B57DA7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, mieszczące się w granicach tolerancji. Oferowane parametry nie powinny być podane w formie np. tolerancji, zakresów od… do…, min., max.</w:t>
            </w:r>
          </w:p>
        </w:tc>
      </w:tr>
      <w:tr w:rsidR="006843A0" w:rsidRPr="00B57DA7" w14:paraId="301EED72" w14:textId="77777777" w:rsidTr="00B57DA7">
        <w:tc>
          <w:tcPr>
            <w:tcW w:w="709" w:type="dxa"/>
            <w:shd w:val="clear" w:color="auto" w:fill="FFFFFF" w:themeFill="background1"/>
            <w:vAlign w:val="center"/>
          </w:tcPr>
          <w:p w14:paraId="45D419EF" w14:textId="77777777" w:rsidR="006843A0" w:rsidRPr="00B57DA7" w:rsidRDefault="006843A0" w:rsidP="00DC4466">
            <w:pPr>
              <w:shd w:val="clear" w:color="auto" w:fill="FFFFFF" w:themeFill="background1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7DA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34" w:type="dxa"/>
            <w:shd w:val="clear" w:color="auto" w:fill="FFFFFF" w:themeFill="background1"/>
          </w:tcPr>
          <w:p w14:paraId="74F3CE32" w14:textId="77777777" w:rsidR="006843A0" w:rsidRPr="00B57DA7" w:rsidRDefault="006843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SimSun" w:hAnsi="Arial" w:cs="Arial"/>
                <w:b/>
                <w:kern w:val="2"/>
                <w:sz w:val="18"/>
                <w:szCs w:val="18"/>
                <w:lang w:eastAsia="hi-IN" w:bidi="hi-IN"/>
              </w:rPr>
            </w:pPr>
            <w:r w:rsidRPr="00B57DA7">
              <w:rPr>
                <w:rFonts w:ascii="Arial" w:hAnsi="Arial" w:cs="Arial"/>
                <w:b/>
                <w:sz w:val="18"/>
                <w:szCs w:val="18"/>
              </w:rPr>
              <w:t xml:space="preserve">Stół laboratoryjny  </w:t>
            </w:r>
          </w:p>
          <w:p w14:paraId="483A5557" w14:textId="77777777" w:rsidR="006843A0" w:rsidRPr="00B57DA7" w:rsidRDefault="006843A0" w:rsidP="00B57DA7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B57DA7">
              <w:rPr>
                <w:rFonts w:ascii="Arial" w:hAnsi="Arial" w:cs="Arial"/>
                <w:sz w:val="18"/>
                <w:szCs w:val="18"/>
                <w:u w:val="single"/>
              </w:rPr>
              <w:t>Wymiary:</w:t>
            </w:r>
          </w:p>
          <w:p w14:paraId="00E8CA25" w14:textId="234D9D3A" w:rsidR="006843A0" w:rsidRPr="00B57DA7" w:rsidRDefault="006843A0" w:rsidP="00B57DA7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57DA7">
              <w:rPr>
                <w:rFonts w:ascii="Arial" w:hAnsi="Arial" w:cs="Arial"/>
                <w:sz w:val="18"/>
                <w:szCs w:val="18"/>
              </w:rPr>
              <w:t xml:space="preserve">długość: 1400 mm </w:t>
            </w:r>
            <w:r w:rsidRPr="00B57DA7">
              <w:rPr>
                <w:rFonts w:ascii="Arial" w:hAnsi="Arial" w:cs="Arial"/>
                <w:sz w:val="18"/>
                <w:szCs w:val="18"/>
                <w:shd w:val="clear" w:color="auto" w:fill="FFFFFF" w:themeFill="background1"/>
              </w:rPr>
              <w:t>(+/-</w:t>
            </w:r>
            <w:r w:rsidR="005C580D" w:rsidRPr="00B57DA7">
              <w:rPr>
                <w:rFonts w:ascii="Arial" w:hAnsi="Arial" w:cs="Arial"/>
                <w:sz w:val="18"/>
                <w:szCs w:val="18"/>
                <w:shd w:val="clear" w:color="auto" w:fill="FFFFFF" w:themeFill="background1"/>
              </w:rPr>
              <w:t>1%</w:t>
            </w:r>
            <w:r w:rsidRPr="00B57DA7">
              <w:rPr>
                <w:rFonts w:ascii="Arial" w:hAnsi="Arial" w:cs="Arial"/>
                <w:sz w:val="18"/>
                <w:szCs w:val="18"/>
                <w:shd w:val="clear" w:color="auto" w:fill="FFFFFF" w:themeFill="background1"/>
              </w:rPr>
              <w:t>)</w:t>
            </w:r>
          </w:p>
          <w:p w14:paraId="7D9F9141" w14:textId="23D6BD7C" w:rsidR="006843A0" w:rsidRPr="00B57DA7" w:rsidRDefault="006843A0" w:rsidP="00B57DA7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57DA7">
              <w:rPr>
                <w:rFonts w:ascii="Arial" w:hAnsi="Arial" w:cs="Arial"/>
                <w:sz w:val="18"/>
                <w:szCs w:val="18"/>
              </w:rPr>
              <w:t xml:space="preserve">głębokość: 700 mm </w:t>
            </w:r>
            <w:r w:rsidR="005C580D" w:rsidRPr="00B57DA7">
              <w:rPr>
                <w:rFonts w:ascii="Arial" w:hAnsi="Arial" w:cs="Arial"/>
                <w:sz w:val="18"/>
                <w:szCs w:val="18"/>
                <w:shd w:val="clear" w:color="auto" w:fill="FFFFFF" w:themeFill="background1"/>
              </w:rPr>
              <w:t>(+/-1</w:t>
            </w:r>
            <w:r w:rsidRPr="00B57DA7">
              <w:rPr>
                <w:rFonts w:ascii="Arial" w:hAnsi="Arial" w:cs="Arial"/>
                <w:sz w:val="18"/>
                <w:szCs w:val="18"/>
                <w:shd w:val="clear" w:color="auto" w:fill="FFFFFF" w:themeFill="background1"/>
              </w:rPr>
              <w:t>%)</w:t>
            </w:r>
          </w:p>
          <w:p w14:paraId="6D946412" w14:textId="36DC37BF" w:rsidR="006843A0" w:rsidRPr="00B57DA7" w:rsidRDefault="006843A0" w:rsidP="00B57DA7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57DA7">
              <w:rPr>
                <w:rFonts w:ascii="Arial" w:hAnsi="Arial" w:cs="Arial"/>
                <w:sz w:val="18"/>
                <w:szCs w:val="18"/>
              </w:rPr>
              <w:t xml:space="preserve">wysokość: 900 mm </w:t>
            </w:r>
            <w:r w:rsidR="005C580D" w:rsidRPr="00B57DA7">
              <w:rPr>
                <w:rFonts w:ascii="Arial" w:hAnsi="Arial" w:cs="Arial"/>
                <w:sz w:val="18"/>
                <w:szCs w:val="18"/>
                <w:shd w:val="clear" w:color="auto" w:fill="FFFFFF" w:themeFill="background1"/>
              </w:rPr>
              <w:t>(+/-1</w:t>
            </w:r>
            <w:r w:rsidRPr="00B57DA7">
              <w:rPr>
                <w:rFonts w:ascii="Arial" w:hAnsi="Arial" w:cs="Arial"/>
                <w:sz w:val="18"/>
                <w:szCs w:val="18"/>
                <w:shd w:val="clear" w:color="auto" w:fill="FFFFFF" w:themeFill="background1"/>
              </w:rPr>
              <w:t>%)</w:t>
            </w:r>
          </w:p>
          <w:p w14:paraId="70CFFCD9" w14:textId="77777777" w:rsidR="006843A0" w:rsidRPr="00B57DA7" w:rsidRDefault="006843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B57DA7">
              <w:rPr>
                <w:rFonts w:ascii="Arial" w:hAnsi="Arial" w:cs="Arial"/>
                <w:b/>
                <w:sz w:val="18"/>
                <w:szCs w:val="18"/>
                <w:u w:val="single"/>
              </w:rPr>
              <w:t>wymagania:</w:t>
            </w:r>
          </w:p>
          <w:p w14:paraId="762409D7" w14:textId="1D3F82CF" w:rsidR="006843A0" w:rsidRPr="00B57DA7" w:rsidRDefault="006843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Stelaż typu A z profili min. 30 mm, pod blatem rama </w:t>
            </w:r>
            <w:r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br/>
              <w:t xml:space="preserve">z profili min.30 mm, na tylnej ściance również rama wzmacniająca z profili min.30 mm. Stelaże ze stopkami samopoziomującymi. Konstrukcje metalowe malowane proszkowo w kolorze szarym (odcień </w:t>
            </w:r>
            <w:r w:rsidR="00B57DA7"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koloru do ustalenia po zawarciu umowy</w:t>
            </w:r>
            <w:r w:rsidRPr="00B57DA7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).</w:t>
            </w:r>
          </w:p>
          <w:p w14:paraId="5F9A646E" w14:textId="468B3149" w:rsidR="006843A0" w:rsidRPr="00B57DA7" w:rsidRDefault="006843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B57DA7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Blat konglomerat  kwarcowo – granitowy  o grubości min.20 mm w kolorze szarym (</w:t>
            </w:r>
            <w:r w:rsidR="00DF4783"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odcień koloru do ustalenia po zawarciu umowy</w:t>
            </w:r>
            <w:r w:rsidRPr="00B57DA7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).</w:t>
            </w:r>
          </w:p>
          <w:p w14:paraId="410BBC62" w14:textId="77777777" w:rsidR="00A962DE" w:rsidRPr="00B57DA7" w:rsidRDefault="00A962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  <w:r w:rsidRPr="00B57DA7">
              <w:rPr>
                <w:rFonts w:ascii="Arial" w:eastAsiaTheme="minorHAnsi" w:hAnsi="Arial" w:cs="Arial"/>
                <w:sz w:val="18"/>
                <w:szCs w:val="18"/>
                <w:shd w:val="clear" w:color="auto" w:fill="FFFFFF" w:themeFill="background1"/>
                <w:lang w:eastAsia="en-US"/>
              </w:rPr>
              <w:t>Pełne szafki z półkami zamykanymi na klucz, z szufladami z prowadnicą 100%</w:t>
            </w:r>
            <w:r w:rsidR="00065FFC" w:rsidRPr="00B57DA7">
              <w:rPr>
                <w:rFonts w:ascii="Arial" w:eastAsiaTheme="minorHAnsi" w:hAnsi="Arial" w:cs="Arial"/>
                <w:sz w:val="18"/>
                <w:szCs w:val="18"/>
                <w:shd w:val="clear" w:color="auto" w:fill="FFFFFF" w:themeFill="background1"/>
                <w:lang w:eastAsia="en-US"/>
              </w:rPr>
              <w:t xml:space="preserve"> </w:t>
            </w:r>
            <w:r w:rsidRPr="00B57DA7">
              <w:rPr>
                <w:rFonts w:ascii="Arial" w:eastAsiaTheme="minorHAnsi" w:hAnsi="Arial" w:cs="Arial"/>
                <w:sz w:val="18"/>
                <w:szCs w:val="18"/>
                <w:shd w:val="clear" w:color="auto" w:fill="FFFFFF" w:themeFill="background1"/>
                <w:lang w:eastAsia="en-US"/>
              </w:rPr>
              <w:t>(szerokość szafek 600mm i szuflad 800mm</w:t>
            </w:r>
            <w:r w:rsidR="00065FFC" w:rsidRPr="00B57DA7">
              <w:rPr>
                <w:rFonts w:ascii="Arial" w:eastAsiaTheme="minorHAnsi" w:hAnsi="Arial" w:cs="Arial"/>
                <w:sz w:val="18"/>
                <w:szCs w:val="18"/>
                <w:shd w:val="clear" w:color="auto" w:fill="FFFFFF" w:themeFill="background1"/>
                <w:lang w:eastAsia="en-US"/>
              </w:rPr>
              <w:t>) kolor laminatu frontów i stelażu</w:t>
            </w:r>
            <w:r w:rsidRPr="00B57DA7">
              <w:rPr>
                <w:rFonts w:ascii="Arial" w:eastAsiaTheme="minorHAnsi" w:hAnsi="Arial" w:cs="Arial"/>
                <w:sz w:val="18"/>
                <w:szCs w:val="18"/>
                <w:shd w:val="clear" w:color="auto" w:fill="FFFFFF" w:themeFill="background1"/>
                <w:lang w:eastAsia="en-US"/>
              </w:rPr>
              <w:t xml:space="preserve"> dostosowany do pozostałych mebli (niebieski</w:t>
            </w:r>
            <w:r w:rsidR="00065FFC" w:rsidRPr="00B57DA7">
              <w:rPr>
                <w:rFonts w:ascii="Arial" w:eastAsiaTheme="minorHAnsi" w:hAnsi="Arial" w:cs="Arial"/>
                <w:sz w:val="18"/>
                <w:szCs w:val="18"/>
                <w:shd w:val="clear" w:color="auto" w:fill="FFFFFF" w:themeFill="background1"/>
                <w:lang w:eastAsia="en-US"/>
              </w:rPr>
              <w:t xml:space="preserve"> </w:t>
            </w:r>
            <w:r w:rsidRPr="00B57DA7">
              <w:rPr>
                <w:rFonts w:ascii="Arial" w:eastAsiaTheme="minorHAnsi" w:hAnsi="Arial" w:cs="Arial"/>
                <w:sz w:val="18"/>
                <w:szCs w:val="18"/>
                <w:shd w:val="clear" w:color="auto" w:fill="FFFFFF" w:themeFill="background1"/>
                <w:lang w:eastAsia="en-US"/>
              </w:rPr>
              <w:t>-</w:t>
            </w:r>
            <w:r w:rsidR="00065FFC" w:rsidRPr="00B57DA7">
              <w:rPr>
                <w:rFonts w:ascii="Arial" w:eastAsiaTheme="minorHAnsi" w:hAnsi="Arial" w:cs="Arial"/>
                <w:sz w:val="18"/>
                <w:szCs w:val="18"/>
                <w:shd w:val="clear" w:color="auto" w:fill="FFFFFF" w:themeFill="background1"/>
                <w:lang w:eastAsia="en-US"/>
              </w:rPr>
              <w:t xml:space="preserve"> </w:t>
            </w:r>
            <w:r w:rsidRPr="00B57DA7">
              <w:rPr>
                <w:rFonts w:ascii="Arial" w:eastAsiaTheme="minorHAnsi" w:hAnsi="Arial" w:cs="Arial"/>
                <w:sz w:val="18"/>
                <w:szCs w:val="18"/>
                <w:shd w:val="clear" w:color="auto" w:fill="FFFFFF" w:themeFill="background1"/>
                <w:lang w:eastAsia="en-US"/>
              </w:rPr>
              <w:t>front, szary</w:t>
            </w:r>
            <w:r w:rsidR="00065FFC" w:rsidRPr="00B57DA7">
              <w:rPr>
                <w:rFonts w:ascii="Arial" w:eastAsiaTheme="minorHAnsi" w:hAnsi="Arial" w:cs="Arial"/>
                <w:sz w:val="18"/>
                <w:szCs w:val="18"/>
                <w:shd w:val="clear" w:color="auto" w:fill="FFFFFF" w:themeFill="background1"/>
                <w:lang w:eastAsia="en-US"/>
              </w:rPr>
              <w:t xml:space="preserve"> </w:t>
            </w:r>
            <w:r w:rsidRPr="00B57DA7">
              <w:rPr>
                <w:rFonts w:ascii="Arial" w:eastAsiaTheme="minorHAnsi" w:hAnsi="Arial" w:cs="Arial"/>
                <w:sz w:val="18"/>
                <w:szCs w:val="18"/>
                <w:shd w:val="clear" w:color="auto" w:fill="FFFFFF" w:themeFill="background1"/>
                <w:lang w:eastAsia="en-US"/>
              </w:rPr>
              <w:t>-korpus</w:t>
            </w:r>
            <w:r w:rsidRPr="00B57DA7">
              <w:rPr>
                <w:rFonts w:ascii="Arial" w:eastAsiaTheme="minorHAnsi" w:hAnsi="Arial" w:cs="Arial"/>
                <w:sz w:val="18"/>
                <w:szCs w:val="18"/>
                <w:shd w:val="clear" w:color="auto" w:fill="DBE5F1" w:themeFill="accent1" w:themeFillTint="33"/>
                <w:lang w:eastAsia="en-US"/>
              </w:rPr>
              <w:t>)</w:t>
            </w:r>
          </w:p>
        </w:tc>
        <w:tc>
          <w:tcPr>
            <w:tcW w:w="1796" w:type="dxa"/>
            <w:shd w:val="clear" w:color="auto" w:fill="FFFFFF" w:themeFill="background1"/>
          </w:tcPr>
          <w:p w14:paraId="7A46CF12" w14:textId="77777777" w:rsidR="006843A0" w:rsidRPr="00B57DA7" w:rsidRDefault="006843A0" w:rsidP="00684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7DA7">
              <w:rPr>
                <w:rFonts w:ascii="Arial" w:hAnsi="Arial" w:cs="Arial"/>
                <w:sz w:val="18"/>
                <w:szCs w:val="18"/>
              </w:rPr>
              <w:t>W1/1-85423</w:t>
            </w:r>
          </w:p>
        </w:tc>
        <w:tc>
          <w:tcPr>
            <w:tcW w:w="6788" w:type="dxa"/>
            <w:shd w:val="clear" w:color="auto" w:fill="FFFFFF" w:themeFill="background1"/>
          </w:tcPr>
          <w:p w14:paraId="0982CCB8" w14:textId="77777777" w:rsidR="006843A0" w:rsidRPr="00B57DA7" w:rsidRDefault="006843A0" w:rsidP="0078682E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9F466F6" w14:textId="77777777" w:rsidR="006843A0" w:rsidRPr="00B57DA7" w:rsidRDefault="006843A0" w:rsidP="0078682E">
            <w:pPr>
              <w:shd w:val="clear" w:color="auto" w:fill="FFFFFF" w:themeFill="background1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43A0" w:rsidRPr="00B57DA7" w14:paraId="6CE33063" w14:textId="77777777" w:rsidTr="00B57DA7">
        <w:tc>
          <w:tcPr>
            <w:tcW w:w="709" w:type="dxa"/>
            <w:shd w:val="clear" w:color="auto" w:fill="FFFFFF" w:themeFill="background1"/>
            <w:vAlign w:val="center"/>
          </w:tcPr>
          <w:p w14:paraId="2D87EE7B" w14:textId="77777777" w:rsidR="006843A0" w:rsidRPr="00B57DA7" w:rsidRDefault="006843A0" w:rsidP="00DC4466">
            <w:pPr>
              <w:shd w:val="clear" w:color="auto" w:fill="FFFFFF" w:themeFill="background1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7DA7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5834" w:type="dxa"/>
            <w:shd w:val="clear" w:color="auto" w:fill="FFFFFF" w:themeFill="background1"/>
          </w:tcPr>
          <w:p w14:paraId="52D4A3C6" w14:textId="77777777" w:rsidR="006843A0" w:rsidRPr="00B57DA7" w:rsidRDefault="006843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SimSun" w:hAnsi="Arial" w:cs="Arial"/>
                <w:b/>
                <w:kern w:val="2"/>
                <w:sz w:val="18"/>
                <w:szCs w:val="18"/>
                <w:lang w:eastAsia="hi-IN" w:bidi="hi-IN"/>
              </w:rPr>
            </w:pPr>
            <w:r w:rsidRPr="00B57DA7">
              <w:rPr>
                <w:rFonts w:ascii="Arial" w:hAnsi="Arial" w:cs="Arial"/>
                <w:b/>
                <w:sz w:val="18"/>
                <w:szCs w:val="18"/>
              </w:rPr>
              <w:t xml:space="preserve">Stół laboratoryjny  </w:t>
            </w:r>
          </w:p>
          <w:p w14:paraId="429BBA85" w14:textId="77777777" w:rsidR="006843A0" w:rsidRPr="00B57DA7" w:rsidRDefault="006843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B57DA7">
              <w:rPr>
                <w:rFonts w:ascii="Arial" w:hAnsi="Arial" w:cs="Arial"/>
                <w:b/>
                <w:sz w:val="18"/>
                <w:szCs w:val="18"/>
                <w:u w:val="single"/>
              </w:rPr>
              <w:t>wymiary:</w:t>
            </w:r>
          </w:p>
          <w:p w14:paraId="6B4F671E" w14:textId="1CDDB334" w:rsidR="006843A0" w:rsidRPr="00B57DA7" w:rsidRDefault="006843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57DA7">
              <w:rPr>
                <w:rFonts w:ascii="Arial" w:hAnsi="Arial" w:cs="Arial"/>
                <w:sz w:val="18"/>
                <w:szCs w:val="18"/>
              </w:rPr>
              <w:t xml:space="preserve">długość:1500 mm </w:t>
            </w:r>
            <w:r w:rsidRPr="00B57DA7">
              <w:rPr>
                <w:rFonts w:ascii="Arial" w:hAnsi="Arial" w:cs="Arial"/>
                <w:sz w:val="18"/>
                <w:szCs w:val="18"/>
                <w:shd w:val="clear" w:color="auto" w:fill="FFFFFF" w:themeFill="background1"/>
              </w:rPr>
              <w:t>(+/-</w:t>
            </w:r>
            <w:r w:rsidR="005C580D" w:rsidRPr="00B57DA7">
              <w:rPr>
                <w:rFonts w:ascii="Arial" w:hAnsi="Arial" w:cs="Arial"/>
                <w:sz w:val="18"/>
                <w:szCs w:val="18"/>
                <w:shd w:val="clear" w:color="auto" w:fill="FFFFFF" w:themeFill="background1"/>
              </w:rPr>
              <w:t>1%</w:t>
            </w:r>
            <w:r w:rsidRPr="00B57DA7">
              <w:rPr>
                <w:rFonts w:ascii="Arial" w:hAnsi="Arial" w:cs="Arial"/>
                <w:sz w:val="18"/>
                <w:szCs w:val="18"/>
                <w:shd w:val="clear" w:color="auto" w:fill="FFFFFF" w:themeFill="background1"/>
              </w:rPr>
              <w:t>)</w:t>
            </w:r>
          </w:p>
          <w:p w14:paraId="6033CBD4" w14:textId="4D83E9F3" w:rsidR="006843A0" w:rsidRPr="00B57DA7" w:rsidRDefault="006843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57DA7">
              <w:rPr>
                <w:rFonts w:ascii="Arial" w:hAnsi="Arial" w:cs="Arial"/>
                <w:sz w:val="18"/>
                <w:szCs w:val="18"/>
              </w:rPr>
              <w:t xml:space="preserve">głębokość: 500 mm </w:t>
            </w:r>
            <w:r w:rsidR="005C580D" w:rsidRPr="00B57DA7">
              <w:rPr>
                <w:rFonts w:ascii="Arial" w:hAnsi="Arial" w:cs="Arial"/>
                <w:sz w:val="18"/>
                <w:szCs w:val="18"/>
                <w:shd w:val="clear" w:color="auto" w:fill="FFFFFF" w:themeFill="background1"/>
              </w:rPr>
              <w:t>(+/-1</w:t>
            </w:r>
            <w:r w:rsidRPr="00B57DA7">
              <w:rPr>
                <w:rFonts w:ascii="Arial" w:hAnsi="Arial" w:cs="Arial"/>
                <w:sz w:val="18"/>
                <w:szCs w:val="18"/>
                <w:shd w:val="clear" w:color="auto" w:fill="FFFFFF" w:themeFill="background1"/>
              </w:rPr>
              <w:t>%)</w:t>
            </w:r>
          </w:p>
          <w:p w14:paraId="3E1F6D71" w14:textId="1F48EAA0" w:rsidR="006843A0" w:rsidRPr="00B57DA7" w:rsidRDefault="006843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57DA7">
              <w:rPr>
                <w:rFonts w:ascii="Arial" w:hAnsi="Arial" w:cs="Arial"/>
                <w:sz w:val="18"/>
                <w:szCs w:val="18"/>
              </w:rPr>
              <w:t xml:space="preserve">wysokość: 900 mm </w:t>
            </w:r>
            <w:r w:rsidR="005C580D" w:rsidRPr="00B57DA7">
              <w:rPr>
                <w:rFonts w:ascii="Arial" w:hAnsi="Arial" w:cs="Arial"/>
                <w:sz w:val="18"/>
                <w:szCs w:val="18"/>
                <w:shd w:val="clear" w:color="auto" w:fill="FFFFFF" w:themeFill="background1"/>
              </w:rPr>
              <w:t>(+/-1</w:t>
            </w:r>
            <w:r w:rsidRPr="00B57DA7">
              <w:rPr>
                <w:rFonts w:ascii="Arial" w:hAnsi="Arial" w:cs="Arial"/>
                <w:sz w:val="18"/>
                <w:szCs w:val="18"/>
                <w:shd w:val="clear" w:color="auto" w:fill="FFFFFF" w:themeFill="background1"/>
              </w:rPr>
              <w:t>%)</w:t>
            </w:r>
          </w:p>
          <w:p w14:paraId="56B65154" w14:textId="77777777" w:rsidR="006843A0" w:rsidRPr="00B57DA7" w:rsidRDefault="006843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B57DA7">
              <w:rPr>
                <w:rFonts w:ascii="Arial" w:hAnsi="Arial" w:cs="Arial"/>
                <w:b/>
                <w:sz w:val="18"/>
                <w:szCs w:val="18"/>
                <w:u w:val="single"/>
              </w:rPr>
              <w:t>wymagania:</w:t>
            </w:r>
          </w:p>
          <w:p w14:paraId="2B5AF615" w14:textId="77777777" w:rsidR="006843A0" w:rsidRPr="00B57DA7" w:rsidRDefault="006843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Stelaż typu A z profili min.30 mm, pod blatem rama z profili min.30 mm, na tylnej ściance również rama wzmacniająca z profili min. 30 mm. Stelaże ze stopkami samopoziomującymi. Na bocznych ściankach stelaża płyta osłonowa z blachy o grubości min.1 mm. Konstrukcje metalowe malowane proszkowo w kolorze szarym.</w:t>
            </w:r>
          </w:p>
          <w:p w14:paraId="0A42083F" w14:textId="1A686D0C" w:rsidR="006843A0" w:rsidRPr="00B57DA7" w:rsidRDefault="006843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B57DA7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Blat  konglomerat  kwarcowo – granitowy  </w:t>
            </w:r>
            <w:r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o gruboś</w:t>
            </w:r>
            <w:r w:rsidR="00B57DA7"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ci min. 20 mm w kolorze szarym </w:t>
            </w:r>
            <w:r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(</w:t>
            </w:r>
            <w:r w:rsidR="00B57DA7"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odcień do ustalenia po zawarciu umowy</w:t>
            </w:r>
            <w:r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). </w:t>
            </w:r>
          </w:p>
          <w:p w14:paraId="2243094B" w14:textId="44918246" w:rsidR="006843A0" w:rsidRPr="00B57DA7" w:rsidRDefault="006843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Zabudowa lewa strona miejsce do siedzenia min. 600 mm, prawa strona szafka z 4 szufladami zamykanymi na zamek centralny. Szafka wykonana z płyty laminowanej o grubości min.18 </w:t>
            </w:r>
            <w:proofErr w:type="spellStart"/>
            <w:r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mm,w</w:t>
            </w:r>
            <w:proofErr w:type="spellEnd"/>
            <w:r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kolorze szarym, przody szuflad w kolorze żółtym z uchwytami metalowymi w kolorze szarym (</w:t>
            </w:r>
            <w:r w:rsidR="00B57DA7"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odcień koloru do ustalenia po zawarciu umowy</w:t>
            </w:r>
          </w:p>
          <w:p w14:paraId="00C842C3" w14:textId="77777777" w:rsidR="006843A0" w:rsidRPr="00B57DA7" w:rsidRDefault="006843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u w:val="single"/>
                <w:lang w:eastAsia="en-US"/>
              </w:rPr>
            </w:pPr>
            <w:r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B57DA7"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u w:val="single"/>
                <w:lang w:eastAsia="en-US"/>
              </w:rPr>
              <w:t>wymiary szafki :</w:t>
            </w:r>
          </w:p>
          <w:p w14:paraId="1DB5F561" w14:textId="3968739D" w:rsidR="006843A0" w:rsidRPr="00B57DA7" w:rsidRDefault="006843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szerokość: 800 mm </w:t>
            </w:r>
            <w:r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shd w:val="clear" w:color="auto" w:fill="FFFFFF" w:themeFill="background1"/>
                <w:lang w:eastAsia="en-US"/>
              </w:rPr>
              <w:t>(+/-</w:t>
            </w:r>
            <w:r w:rsidR="005C580D"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shd w:val="clear" w:color="auto" w:fill="FFFFFF" w:themeFill="background1"/>
                <w:lang w:eastAsia="en-US"/>
              </w:rPr>
              <w:t>1%</w:t>
            </w:r>
            <w:r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shd w:val="clear" w:color="auto" w:fill="FFFFFF" w:themeFill="background1"/>
                <w:lang w:eastAsia="en-US"/>
              </w:rPr>
              <w:t>)</w:t>
            </w:r>
            <w:r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  <w:p w14:paraId="6893491A" w14:textId="7FA32EF6" w:rsidR="006843A0" w:rsidRPr="00B57DA7" w:rsidRDefault="006843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głębokość: 400 mm </w:t>
            </w:r>
            <w:r w:rsidR="005C580D"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shd w:val="clear" w:color="auto" w:fill="FFFFFF" w:themeFill="background1"/>
                <w:lang w:eastAsia="en-US"/>
              </w:rPr>
              <w:t>(+/-1</w:t>
            </w:r>
            <w:r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shd w:val="clear" w:color="auto" w:fill="FFFFFF" w:themeFill="background1"/>
                <w:lang w:eastAsia="en-US"/>
              </w:rPr>
              <w:t>%)</w:t>
            </w:r>
          </w:p>
          <w:p w14:paraId="75685EFE" w14:textId="76762BB5" w:rsidR="006843A0" w:rsidRPr="00B57DA7" w:rsidRDefault="006843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wysokość: 650 mm </w:t>
            </w:r>
            <w:r w:rsidR="005C580D"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shd w:val="clear" w:color="auto" w:fill="FFFFFF" w:themeFill="background1"/>
                <w:lang w:eastAsia="en-US"/>
              </w:rPr>
              <w:t>(+/-1</w:t>
            </w:r>
            <w:r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shd w:val="clear" w:color="auto" w:fill="FFFFFF" w:themeFill="background1"/>
                <w:lang w:eastAsia="en-US"/>
              </w:rPr>
              <w:t>%)</w:t>
            </w:r>
          </w:p>
          <w:p w14:paraId="4011380D" w14:textId="77777777" w:rsidR="006843A0" w:rsidRPr="00B57DA7" w:rsidRDefault="006843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  <w:r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Szafka mocowana do stelaża. Wszystkie krawędzie oklejone okleiną PCV min. 2 mm.</w:t>
            </w:r>
          </w:p>
        </w:tc>
        <w:tc>
          <w:tcPr>
            <w:tcW w:w="1796" w:type="dxa"/>
            <w:shd w:val="clear" w:color="auto" w:fill="FFFFFF" w:themeFill="background1"/>
          </w:tcPr>
          <w:p w14:paraId="6FA01546" w14:textId="77777777" w:rsidR="006843A0" w:rsidRPr="00B57DA7" w:rsidRDefault="006843A0" w:rsidP="00684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7DA7">
              <w:rPr>
                <w:rFonts w:ascii="Arial" w:hAnsi="Arial" w:cs="Arial"/>
                <w:sz w:val="18"/>
                <w:szCs w:val="18"/>
              </w:rPr>
              <w:t>W1/2-85423</w:t>
            </w:r>
          </w:p>
        </w:tc>
        <w:tc>
          <w:tcPr>
            <w:tcW w:w="6788" w:type="dxa"/>
            <w:shd w:val="clear" w:color="auto" w:fill="FFFFFF" w:themeFill="background1"/>
          </w:tcPr>
          <w:p w14:paraId="6B5D145D" w14:textId="77777777" w:rsidR="006843A0" w:rsidRPr="00B57DA7" w:rsidRDefault="006843A0" w:rsidP="0078682E">
            <w:pPr>
              <w:shd w:val="clear" w:color="auto" w:fill="FFFFFF" w:themeFill="background1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D39C926" w14:textId="77777777" w:rsidR="00FE54A0" w:rsidRDefault="00FE54A0">
      <w:r>
        <w:br w:type="page"/>
      </w:r>
    </w:p>
    <w:tbl>
      <w:tblPr>
        <w:tblStyle w:val="Tabela-Siatka"/>
        <w:tblW w:w="0" w:type="auto"/>
        <w:tblInd w:w="-743" w:type="dxa"/>
        <w:tblLook w:val="04A0" w:firstRow="1" w:lastRow="0" w:firstColumn="1" w:lastColumn="0" w:noHBand="0" w:noVBand="1"/>
      </w:tblPr>
      <w:tblGrid>
        <w:gridCol w:w="709"/>
        <w:gridCol w:w="5834"/>
        <w:gridCol w:w="1796"/>
        <w:gridCol w:w="6788"/>
      </w:tblGrid>
      <w:tr w:rsidR="006843A0" w:rsidRPr="007E2A3B" w14:paraId="57F95F96" w14:textId="77777777" w:rsidTr="00B57DA7">
        <w:tc>
          <w:tcPr>
            <w:tcW w:w="709" w:type="dxa"/>
            <w:shd w:val="clear" w:color="auto" w:fill="FFFFFF" w:themeFill="background1"/>
            <w:vAlign w:val="center"/>
          </w:tcPr>
          <w:p w14:paraId="62C448DD" w14:textId="45D0903A" w:rsidR="006843A0" w:rsidRPr="00B57DA7" w:rsidRDefault="006843A0" w:rsidP="00DC4466">
            <w:pPr>
              <w:shd w:val="clear" w:color="auto" w:fill="FFFFFF" w:themeFill="background1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7DA7">
              <w:lastRenderedPageBreak/>
              <w:br w:type="page"/>
            </w:r>
            <w:r w:rsidRPr="00B57DA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834" w:type="dxa"/>
            <w:shd w:val="clear" w:color="auto" w:fill="FFFFFF" w:themeFill="background1"/>
          </w:tcPr>
          <w:p w14:paraId="1F2C2CB7" w14:textId="77777777" w:rsidR="006843A0" w:rsidRPr="00B57DA7" w:rsidRDefault="006843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SimSun" w:hAnsi="Arial" w:cs="Arial"/>
                <w:b/>
                <w:kern w:val="2"/>
                <w:sz w:val="18"/>
                <w:szCs w:val="18"/>
                <w:lang w:eastAsia="hi-IN" w:bidi="hi-IN"/>
              </w:rPr>
            </w:pPr>
            <w:r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B57DA7">
              <w:rPr>
                <w:rFonts w:ascii="Arial" w:hAnsi="Arial" w:cs="Arial"/>
                <w:b/>
                <w:sz w:val="18"/>
                <w:szCs w:val="18"/>
              </w:rPr>
              <w:t xml:space="preserve">Stół laboratoryjny  </w:t>
            </w:r>
          </w:p>
          <w:p w14:paraId="7CBC2791" w14:textId="77777777" w:rsidR="006843A0" w:rsidRPr="00B57DA7" w:rsidRDefault="006843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B57DA7">
              <w:rPr>
                <w:rFonts w:ascii="Arial" w:hAnsi="Arial" w:cs="Arial"/>
                <w:b/>
                <w:sz w:val="18"/>
                <w:szCs w:val="18"/>
                <w:u w:val="single"/>
              </w:rPr>
              <w:t>wymiary:</w:t>
            </w:r>
          </w:p>
          <w:p w14:paraId="5946E3A1" w14:textId="7CD57215" w:rsidR="006843A0" w:rsidRPr="00B57DA7" w:rsidRDefault="006843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57DA7">
              <w:rPr>
                <w:rFonts w:ascii="Arial" w:hAnsi="Arial" w:cs="Arial"/>
                <w:sz w:val="18"/>
                <w:szCs w:val="18"/>
              </w:rPr>
              <w:t xml:space="preserve">długość: 1200 mm </w:t>
            </w:r>
            <w:r w:rsidRPr="00B57DA7">
              <w:rPr>
                <w:rFonts w:ascii="Arial" w:hAnsi="Arial" w:cs="Arial"/>
                <w:sz w:val="18"/>
                <w:szCs w:val="18"/>
                <w:shd w:val="clear" w:color="auto" w:fill="FFFFFF" w:themeFill="background1"/>
              </w:rPr>
              <w:t>(+/-</w:t>
            </w:r>
            <w:r w:rsidR="005C580D" w:rsidRPr="00B57DA7">
              <w:rPr>
                <w:rFonts w:ascii="Arial" w:hAnsi="Arial" w:cs="Arial"/>
                <w:sz w:val="18"/>
                <w:szCs w:val="18"/>
                <w:shd w:val="clear" w:color="auto" w:fill="FFFFFF" w:themeFill="background1"/>
              </w:rPr>
              <w:t>1%</w:t>
            </w:r>
            <w:r w:rsidRPr="00B57DA7">
              <w:rPr>
                <w:rFonts w:ascii="Arial" w:hAnsi="Arial" w:cs="Arial"/>
                <w:sz w:val="18"/>
                <w:szCs w:val="18"/>
                <w:shd w:val="clear" w:color="auto" w:fill="FFFFFF" w:themeFill="background1"/>
              </w:rPr>
              <w:t>)</w:t>
            </w:r>
          </w:p>
          <w:p w14:paraId="0F977E5E" w14:textId="0EF0612F" w:rsidR="006843A0" w:rsidRPr="00B57DA7" w:rsidRDefault="006843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57DA7">
              <w:rPr>
                <w:rFonts w:ascii="Arial" w:hAnsi="Arial" w:cs="Arial"/>
                <w:sz w:val="18"/>
                <w:szCs w:val="18"/>
              </w:rPr>
              <w:t xml:space="preserve"> głębokość: 600 mm </w:t>
            </w:r>
            <w:r w:rsidR="005C580D" w:rsidRPr="00B57DA7">
              <w:rPr>
                <w:rFonts w:ascii="Arial" w:hAnsi="Arial" w:cs="Arial"/>
                <w:sz w:val="18"/>
                <w:szCs w:val="18"/>
                <w:shd w:val="clear" w:color="auto" w:fill="FFFFFF" w:themeFill="background1"/>
              </w:rPr>
              <w:t>(+/-1</w:t>
            </w:r>
            <w:r w:rsidRPr="00B57DA7">
              <w:rPr>
                <w:rFonts w:ascii="Arial" w:hAnsi="Arial" w:cs="Arial"/>
                <w:sz w:val="18"/>
                <w:szCs w:val="18"/>
                <w:shd w:val="clear" w:color="auto" w:fill="FFFFFF" w:themeFill="background1"/>
              </w:rPr>
              <w:t>%)</w:t>
            </w:r>
          </w:p>
          <w:p w14:paraId="41D79EAF" w14:textId="3BD521AA" w:rsidR="006843A0" w:rsidRPr="00B57DA7" w:rsidRDefault="006843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57DA7">
              <w:rPr>
                <w:rFonts w:ascii="Arial" w:hAnsi="Arial" w:cs="Arial"/>
                <w:sz w:val="18"/>
                <w:szCs w:val="18"/>
              </w:rPr>
              <w:t xml:space="preserve">wysokość: 900 mm </w:t>
            </w:r>
            <w:r w:rsidR="005C580D" w:rsidRPr="00B57DA7">
              <w:rPr>
                <w:rFonts w:ascii="Arial" w:hAnsi="Arial" w:cs="Arial"/>
                <w:sz w:val="18"/>
                <w:szCs w:val="18"/>
                <w:shd w:val="clear" w:color="auto" w:fill="FFFFFF" w:themeFill="background1"/>
              </w:rPr>
              <w:t>(+/-1</w:t>
            </w:r>
            <w:r w:rsidRPr="00B57DA7">
              <w:rPr>
                <w:rFonts w:ascii="Arial" w:hAnsi="Arial" w:cs="Arial"/>
                <w:sz w:val="18"/>
                <w:szCs w:val="18"/>
                <w:shd w:val="clear" w:color="auto" w:fill="FFFFFF" w:themeFill="background1"/>
              </w:rPr>
              <w:t>%)</w:t>
            </w:r>
          </w:p>
          <w:p w14:paraId="07EF84CE" w14:textId="77777777" w:rsidR="006843A0" w:rsidRPr="00B57DA7" w:rsidRDefault="006843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B57DA7">
              <w:rPr>
                <w:rFonts w:ascii="Arial" w:hAnsi="Arial" w:cs="Arial"/>
                <w:b/>
                <w:sz w:val="18"/>
                <w:szCs w:val="18"/>
                <w:u w:val="single"/>
              </w:rPr>
              <w:t>wymagania:</w:t>
            </w:r>
          </w:p>
          <w:p w14:paraId="0AC69587" w14:textId="19B93AAA" w:rsidR="006843A0" w:rsidRPr="00B57DA7" w:rsidRDefault="006843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Stelaż typu A z profili min.30 mm, pod blatem rama </w:t>
            </w:r>
            <w:r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br/>
              <w:t>z profili min.30 mm, na tylnej śc</w:t>
            </w:r>
            <w:bookmarkStart w:id="0" w:name="_GoBack"/>
            <w:bookmarkEnd w:id="0"/>
            <w:r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iance również rama wzmacniająca z profili min. 30 mm. Stelaże ze stopkami samopoziomującymi. Na bocznych ściankach stelaża płyta osłonowa z blachy o grubości min.1 mm. Konstrukcje metalowe malowane proszkowo w kolorze szarym (</w:t>
            </w:r>
            <w:r w:rsidR="00DF4783"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odcień koloru do ustalenia po zawarciu umowy</w:t>
            </w:r>
            <w:r w:rsidRPr="00B57DA7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). Blat konglomerat kwarcowo- granitowy  </w:t>
            </w:r>
            <w:r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o grubości </w:t>
            </w:r>
            <w:r w:rsidR="00DF4783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min. 20 mm w kolorze szarym </w:t>
            </w:r>
            <w:r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(</w:t>
            </w:r>
            <w:r w:rsidR="00B57DA7"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odcień koloru do ustalenia po zawarciu umowy). </w:t>
            </w:r>
            <w:r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Zabudowa lewa strona miejsce do siedzenia 600 mm, prawa strona szafka z 4 szufladami zamykanymi na zamek centralny. Szafka  wykonana</w:t>
            </w:r>
            <w:r w:rsidR="00065FFC"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z płyty laminowanej o grubości min.18 mm w kolorze szarym, przody szuflad w kolorze żółtym  z uchwytami metalowymi w kolorze szarym (</w:t>
            </w:r>
            <w:r w:rsidR="00B57DA7"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odcień kolorów do ustalenia po zawarciu umowy</w:t>
            </w:r>
            <w:r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). </w:t>
            </w:r>
          </w:p>
          <w:p w14:paraId="7F63027A" w14:textId="77777777" w:rsidR="006843A0" w:rsidRPr="00B57DA7" w:rsidRDefault="006843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u w:val="single"/>
                <w:lang w:eastAsia="en-US"/>
              </w:rPr>
            </w:pPr>
            <w:r w:rsidRPr="00B57DA7"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u w:val="single"/>
                <w:lang w:eastAsia="en-US"/>
              </w:rPr>
              <w:t>Wymiary szafki :</w:t>
            </w:r>
          </w:p>
          <w:p w14:paraId="1463097E" w14:textId="2B8560DB" w:rsidR="006843A0" w:rsidRPr="00B57DA7" w:rsidRDefault="006843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szerokość 500 mm </w:t>
            </w:r>
            <w:r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shd w:val="clear" w:color="auto" w:fill="FFFFFF" w:themeFill="background1"/>
                <w:lang w:eastAsia="en-US"/>
              </w:rPr>
              <w:t>(+/-</w:t>
            </w:r>
            <w:r w:rsidR="005C580D"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shd w:val="clear" w:color="auto" w:fill="FFFFFF" w:themeFill="background1"/>
                <w:lang w:eastAsia="en-US"/>
              </w:rPr>
              <w:t>1%</w:t>
            </w:r>
            <w:r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shd w:val="clear" w:color="auto" w:fill="FFFFFF" w:themeFill="background1"/>
                <w:lang w:eastAsia="en-US"/>
              </w:rPr>
              <w:t>)</w:t>
            </w:r>
          </w:p>
          <w:p w14:paraId="366FF453" w14:textId="25F3E4BB" w:rsidR="006843A0" w:rsidRPr="00B57DA7" w:rsidRDefault="006843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głębokość:500 mm </w:t>
            </w:r>
            <w:r w:rsidR="005C580D"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shd w:val="clear" w:color="auto" w:fill="FFFFFF" w:themeFill="background1"/>
                <w:lang w:eastAsia="en-US"/>
              </w:rPr>
              <w:t>(+/-1</w:t>
            </w:r>
            <w:r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shd w:val="clear" w:color="auto" w:fill="FFFFFF" w:themeFill="background1"/>
                <w:lang w:eastAsia="en-US"/>
              </w:rPr>
              <w:t>%)</w:t>
            </w:r>
          </w:p>
          <w:p w14:paraId="7FFCEDEA" w14:textId="1DA9A9F0" w:rsidR="006843A0" w:rsidRPr="00B57DA7" w:rsidRDefault="006843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wysokość: 650 </w:t>
            </w:r>
            <w:r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shd w:val="clear" w:color="auto" w:fill="FFFFFF" w:themeFill="background1"/>
                <w:lang w:eastAsia="en-US"/>
              </w:rPr>
              <w:t xml:space="preserve">mm </w:t>
            </w:r>
            <w:r w:rsidR="005C580D"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shd w:val="clear" w:color="auto" w:fill="FFFFFF" w:themeFill="background1"/>
                <w:lang w:eastAsia="en-US"/>
              </w:rPr>
              <w:t>(+/-1</w:t>
            </w:r>
            <w:r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shd w:val="clear" w:color="auto" w:fill="FFFFFF" w:themeFill="background1"/>
                <w:lang w:eastAsia="en-US"/>
              </w:rPr>
              <w:t>%)</w:t>
            </w:r>
          </w:p>
          <w:p w14:paraId="25401B14" w14:textId="77777777" w:rsidR="006843A0" w:rsidRPr="00B57DA7" w:rsidRDefault="006843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  <w:r w:rsidRPr="00B57D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Szafka mocowana do stelaża.  Wszystkie krawędzie oklejone okleiną PCV 2 mm.</w:t>
            </w:r>
          </w:p>
        </w:tc>
        <w:tc>
          <w:tcPr>
            <w:tcW w:w="1796" w:type="dxa"/>
            <w:shd w:val="clear" w:color="auto" w:fill="FFFFFF" w:themeFill="background1"/>
          </w:tcPr>
          <w:p w14:paraId="275B857D" w14:textId="77777777" w:rsidR="006843A0" w:rsidRPr="006843A0" w:rsidRDefault="006843A0" w:rsidP="006843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7DA7">
              <w:rPr>
                <w:rFonts w:ascii="Arial" w:hAnsi="Arial" w:cs="Arial"/>
                <w:sz w:val="18"/>
                <w:szCs w:val="18"/>
              </w:rPr>
              <w:t>W1/3-85423</w:t>
            </w:r>
          </w:p>
        </w:tc>
        <w:tc>
          <w:tcPr>
            <w:tcW w:w="6788" w:type="dxa"/>
            <w:shd w:val="clear" w:color="auto" w:fill="FFFFFF" w:themeFill="background1"/>
          </w:tcPr>
          <w:p w14:paraId="7D1CE13A" w14:textId="77777777" w:rsidR="006843A0" w:rsidRPr="007E2A3B" w:rsidRDefault="006843A0" w:rsidP="0078682E">
            <w:pPr>
              <w:shd w:val="clear" w:color="auto" w:fill="FFFFFF" w:themeFill="background1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A3CEBBA" w14:textId="77777777" w:rsidR="006843A0" w:rsidRPr="007E2A3B" w:rsidRDefault="006843A0" w:rsidP="00DC4466">
      <w:pPr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4E2C1184" w14:textId="77777777" w:rsidR="00DC4466" w:rsidRPr="007E2A3B" w:rsidRDefault="00DC4466" w:rsidP="00DC4466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ascii="Arial" w:eastAsia="Times New Roman" w:hAnsi="Arial" w:cs="Arial"/>
          <w:sz w:val="20"/>
          <w:szCs w:val="20"/>
        </w:rPr>
      </w:pPr>
      <w:r w:rsidRPr="007E2A3B">
        <w:rPr>
          <w:rFonts w:ascii="Arial" w:eastAsia="Times New Roman" w:hAnsi="Arial" w:cs="Arial"/>
          <w:sz w:val="20"/>
          <w:szCs w:val="20"/>
        </w:rPr>
        <w:t>................................................................................</w:t>
      </w:r>
    </w:p>
    <w:p w14:paraId="0BA8D1B8" w14:textId="77777777" w:rsidR="00DC4466" w:rsidRPr="007E2A3B" w:rsidRDefault="00DC4466" w:rsidP="00DC4466">
      <w:pPr>
        <w:suppressAutoHyphens/>
        <w:spacing w:after="0" w:line="360" w:lineRule="auto"/>
        <w:ind w:left="4253"/>
        <w:jc w:val="center"/>
        <w:rPr>
          <w:rFonts w:ascii="Arial" w:eastAsia="Times New Roman" w:hAnsi="Arial" w:cs="Arial"/>
          <w:sz w:val="18"/>
          <w:szCs w:val="18"/>
        </w:rPr>
      </w:pPr>
      <w:r w:rsidRPr="007E2A3B">
        <w:rPr>
          <w:rFonts w:ascii="Arial" w:eastAsia="Times New Roman" w:hAnsi="Arial" w:cs="Arial"/>
          <w:sz w:val="18"/>
          <w:szCs w:val="18"/>
        </w:rPr>
        <w:t>data i podpis osoby upoważnionej</w:t>
      </w:r>
    </w:p>
    <w:p w14:paraId="66822E5F" w14:textId="77777777" w:rsidR="00DC4466" w:rsidRPr="007E2A3B" w:rsidRDefault="00DC4466" w:rsidP="00DC4466">
      <w:pPr>
        <w:tabs>
          <w:tab w:val="left" w:pos="284"/>
          <w:tab w:val="left" w:pos="709"/>
        </w:tabs>
        <w:suppressAutoHyphens/>
        <w:spacing w:after="0" w:line="360" w:lineRule="auto"/>
        <w:ind w:left="4253"/>
        <w:jc w:val="center"/>
        <w:rPr>
          <w:rFonts w:ascii="Arial" w:eastAsia="Times New Roman" w:hAnsi="Arial" w:cs="Arial"/>
          <w:sz w:val="18"/>
          <w:szCs w:val="18"/>
        </w:rPr>
      </w:pPr>
      <w:r w:rsidRPr="007E2A3B">
        <w:rPr>
          <w:rFonts w:ascii="Arial" w:eastAsia="Times New Roman" w:hAnsi="Arial" w:cs="Arial"/>
          <w:sz w:val="18"/>
          <w:szCs w:val="18"/>
        </w:rPr>
        <w:t>do reprezentowania Wykonawcy</w:t>
      </w:r>
    </w:p>
    <w:sectPr w:rsidR="00DC4466" w:rsidRPr="007E2A3B" w:rsidSect="00F93933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 w:code="9"/>
      <w:pgMar w:top="1418" w:right="253" w:bottom="1418" w:left="1418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1C605E0" w15:done="0"/>
  <w15:commentEx w15:paraId="410EAC4A" w15:done="0"/>
  <w15:commentEx w15:paraId="6AF47017" w15:done="0"/>
  <w15:commentEx w15:paraId="52F92369" w15:done="0"/>
  <w15:commentEx w15:paraId="0FAEE9C4" w15:done="0"/>
  <w15:commentEx w15:paraId="2875D0D5" w15:done="0"/>
  <w15:commentEx w15:paraId="0F1B39B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1D2CF7" w14:textId="77777777" w:rsidR="007E37A7" w:rsidRDefault="007E37A7" w:rsidP="00B50466">
      <w:pPr>
        <w:spacing w:after="0" w:line="240" w:lineRule="auto"/>
      </w:pPr>
      <w:r>
        <w:separator/>
      </w:r>
    </w:p>
  </w:endnote>
  <w:endnote w:type="continuationSeparator" w:id="0">
    <w:p w14:paraId="71CCD588" w14:textId="77777777" w:rsidR="007E37A7" w:rsidRDefault="007E37A7" w:rsidP="00B50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874354"/>
      <w:docPartObj>
        <w:docPartGallery w:val="Page Numbers (Bottom of Page)"/>
        <w:docPartUnique/>
      </w:docPartObj>
    </w:sdtPr>
    <w:sdtEndPr/>
    <w:sdtContent>
      <w:p w14:paraId="12E8523A" w14:textId="43F29CCD" w:rsidR="0014290B" w:rsidRDefault="0014290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4783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12EC3C" w14:textId="77777777" w:rsidR="0014290B" w:rsidRDefault="0014290B" w:rsidP="006843A0">
    <w:pPr>
      <w:pStyle w:val="Stopka"/>
      <w:tabs>
        <w:tab w:val="left" w:pos="720"/>
        <w:tab w:val="right" w:pos="15026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B3C3B9" w14:textId="77777777" w:rsidR="007E37A7" w:rsidRDefault="007E37A7" w:rsidP="00B50466">
      <w:pPr>
        <w:spacing w:after="0" w:line="240" w:lineRule="auto"/>
      </w:pPr>
      <w:r>
        <w:separator/>
      </w:r>
    </w:p>
  </w:footnote>
  <w:footnote w:type="continuationSeparator" w:id="0">
    <w:p w14:paraId="6C045F32" w14:textId="77777777" w:rsidR="007E37A7" w:rsidRDefault="007E37A7" w:rsidP="00B50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0996A1" w14:textId="77777777" w:rsidR="0014290B" w:rsidRDefault="0014290B" w:rsidP="00B50466">
    <w:pPr>
      <w:pStyle w:val="Nagwek"/>
      <w:jc w:val="right"/>
    </w:pPr>
    <w:r>
      <w:t>Załącznik nr 2 do SIWZ nr DZP.381.78.2016.DW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472751" w14:textId="77777777" w:rsidR="0014290B" w:rsidRDefault="0014290B">
    <w:pPr>
      <w:pStyle w:val="Nagwek"/>
    </w:pPr>
  </w:p>
  <w:p w14:paraId="29BC26EB" w14:textId="77777777" w:rsidR="0014290B" w:rsidRDefault="0014290B" w:rsidP="00DC4466">
    <w:pPr>
      <w:pStyle w:val="Nagwek"/>
      <w:jc w:val="right"/>
    </w:pPr>
    <w:r>
      <w:t>Załą</w:t>
    </w:r>
    <w:r w:rsidR="006843A0">
      <w:t>cznik nr 2 do SIWZ nr DZP.381.95</w:t>
    </w:r>
    <w:r>
      <w:t>.2016.DW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C6050"/>
    <w:multiLevelType w:val="hybridMultilevel"/>
    <w:tmpl w:val="9C92F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A338B4"/>
    <w:multiLevelType w:val="hybridMultilevel"/>
    <w:tmpl w:val="FD8695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B0233"/>
    <w:multiLevelType w:val="hybridMultilevel"/>
    <w:tmpl w:val="FEC0B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BE3B45"/>
    <w:multiLevelType w:val="hybridMultilevel"/>
    <w:tmpl w:val="2EFA7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004676"/>
    <w:multiLevelType w:val="hybridMultilevel"/>
    <w:tmpl w:val="D88641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8F13A8"/>
    <w:multiLevelType w:val="hybridMultilevel"/>
    <w:tmpl w:val="966885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3E1DCD"/>
    <w:multiLevelType w:val="hybridMultilevel"/>
    <w:tmpl w:val="447EF77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11B3231B"/>
    <w:multiLevelType w:val="hybridMultilevel"/>
    <w:tmpl w:val="049C1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6C203B"/>
    <w:multiLevelType w:val="hybridMultilevel"/>
    <w:tmpl w:val="C0A4C3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8C385F"/>
    <w:multiLevelType w:val="hybridMultilevel"/>
    <w:tmpl w:val="ACFE1B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CD41C8"/>
    <w:multiLevelType w:val="hybridMultilevel"/>
    <w:tmpl w:val="D02CA1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EF51F7"/>
    <w:multiLevelType w:val="hybridMultilevel"/>
    <w:tmpl w:val="651A27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591D0E"/>
    <w:multiLevelType w:val="hybridMultilevel"/>
    <w:tmpl w:val="7514E5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4009E4"/>
    <w:multiLevelType w:val="hybridMultilevel"/>
    <w:tmpl w:val="317A73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701250"/>
    <w:multiLevelType w:val="hybridMultilevel"/>
    <w:tmpl w:val="FFF04A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8B2427"/>
    <w:multiLevelType w:val="hybridMultilevel"/>
    <w:tmpl w:val="FFB69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2A7B1E"/>
    <w:multiLevelType w:val="hybridMultilevel"/>
    <w:tmpl w:val="7188D1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FD015C6"/>
    <w:multiLevelType w:val="hybridMultilevel"/>
    <w:tmpl w:val="E6A03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B51C58"/>
    <w:multiLevelType w:val="hybridMultilevel"/>
    <w:tmpl w:val="CA523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3E41762"/>
    <w:multiLevelType w:val="hybridMultilevel"/>
    <w:tmpl w:val="66403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6B81BB7"/>
    <w:multiLevelType w:val="hybridMultilevel"/>
    <w:tmpl w:val="18F868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8FD1FF6"/>
    <w:multiLevelType w:val="hybridMultilevel"/>
    <w:tmpl w:val="BD668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C197D6F"/>
    <w:multiLevelType w:val="hybridMultilevel"/>
    <w:tmpl w:val="64D24F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48F1D99"/>
    <w:multiLevelType w:val="hybridMultilevel"/>
    <w:tmpl w:val="56C63A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5F07C95"/>
    <w:multiLevelType w:val="hybridMultilevel"/>
    <w:tmpl w:val="DC88F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A742476"/>
    <w:multiLevelType w:val="hybridMultilevel"/>
    <w:tmpl w:val="9D263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936323"/>
    <w:multiLevelType w:val="hybridMultilevel"/>
    <w:tmpl w:val="9ECA5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C02DB0"/>
    <w:multiLevelType w:val="hybridMultilevel"/>
    <w:tmpl w:val="D33680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9B0768"/>
    <w:multiLevelType w:val="hybridMultilevel"/>
    <w:tmpl w:val="55D67F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6045DD2"/>
    <w:multiLevelType w:val="hybridMultilevel"/>
    <w:tmpl w:val="90905E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62B15EB"/>
    <w:multiLevelType w:val="hybridMultilevel"/>
    <w:tmpl w:val="F3B29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B35305"/>
    <w:multiLevelType w:val="hybridMultilevel"/>
    <w:tmpl w:val="ECA41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F426BF5"/>
    <w:multiLevelType w:val="hybridMultilevel"/>
    <w:tmpl w:val="7A1AC0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F5D704A"/>
    <w:multiLevelType w:val="hybridMultilevel"/>
    <w:tmpl w:val="7E723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0BF031E"/>
    <w:multiLevelType w:val="hybridMultilevel"/>
    <w:tmpl w:val="81623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504ADA"/>
    <w:multiLevelType w:val="hybridMultilevel"/>
    <w:tmpl w:val="36EAF9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D6C3DEA"/>
    <w:multiLevelType w:val="hybridMultilevel"/>
    <w:tmpl w:val="65643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E5C47F7"/>
    <w:multiLevelType w:val="hybridMultilevel"/>
    <w:tmpl w:val="DD64E3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ED55B27"/>
    <w:multiLevelType w:val="hybridMultilevel"/>
    <w:tmpl w:val="82DE1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0F42FB4"/>
    <w:multiLevelType w:val="hybridMultilevel"/>
    <w:tmpl w:val="4B186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25367DB"/>
    <w:multiLevelType w:val="hybridMultilevel"/>
    <w:tmpl w:val="F4E6E6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69D6C50"/>
    <w:multiLevelType w:val="hybridMultilevel"/>
    <w:tmpl w:val="FB464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93F6F08"/>
    <w:multiLevelType w:val="hybridMultilevel"/>
    <w:tmpl w:val="BA04CA3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3">
    <w:nsid w:val="6B590311"/>
    <w:multiLevelType w:val="hybridMultilevel"/>
    <w:tmpl w:val="7BAAC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C054AA8"/>
    <w:multiLevelType w:val="hybridMultilevel"/>
    <w:tmpl w:val="1C288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CC22492"/>
    <w:multiLevelType w:val="hybridMultilevel"/>
    <w:tmpl w:val="9F5286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E1F6B2A"/>
    <w:multiLevelType w:val="hybridMultilevel"/>
    <w:tmpl w:val="EE90A2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00D70C5"/>
    <w:multiLevelType w:val="hybridMultilevel"/>
    <w:tmpl w:val="38C8D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99F1F68"/>
    <w:multiLevelType w:val="hybridMultilevel"/>
    <w:tmpl w:val="68343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15"/>
  </w:num>
  <w:num w:numId="4">
    <w:abstractNumId w:val="17"/>
  </w:num>
  <w:num w:numId="5">
    <w:abstractNumId w:val="19"/>
  </w:num>
  <w:num w:numId="6">
    <w:abstractNumId w:val="3"/>
  </w:num>
  <w:num w:numId="7">
    <w:abstractNumId w:val="42"/>
  </w:num>
  <w:num w:numId="8">
    <w:abstractNumId w:val="1"/>
  </w:num>
  <w:num w:numId="9">
    <w:abstractNumId w:val="26"/>
  </w:num>
  <w:num w:numId="10">
    <w:abstractNumId w:val="27"/>
  </w:num>
  <w:num w:numId="11">
    <w:abstractNumId w:val="13"/>
  </w:num>
  <w:num w:numId="12">
    <w:abstractNumId w:val="21"/>
  </w:num>
  <w:num w:numId="13">
    <w:abstractNumId w:val="23"/>
  </w:num>
  <w:num w:numId="14">
    <w:abstractNumId w:val="0"/>
  </w:num>
  <w:num w:numId="15">
    <w:abstractNumId w:val="16"/>
  </w:num>
  <w:num w:numId="16">
    <w:abstractNumId w:val="48"/>
  </w:num>
  <w:num w:numId="17">
    <w:abstractNumId w:val="9"/>
  </w:num>
  <w:num w:numId="18">
    <w:abstractNumId w:val="32"/>
  </w:num>
  <w:num w:numId="19">
    <w:abstractNumId w:val="6"/>
  </w:num>
  <w:num w:numId="20">
    <w:abstractNumId w:val="7"/>
  </w:num>
  <w:num w:numId="21">
    <w:abstractNumId w:val="18"/>
  </w:num>
  <w:num w:numId="22">
    <w:abstractNumId w:val="4"/>
  </w:num>
  <w:num w:numId="23">
    <w:abstractNumId w:val="37"/>
  </w:num>
  <w:num w:numId="24">
    <w:abstractNumId w:val="38"/>
  </w:num>
  <w:num w:numId="25">
    <w:abstractNumId w:val="31"/>
  </w:num>
  <w:num w:numId="26">
    <w:abstractNumId w:val="24"/>
  </w:num>
  <w:num w:numId="27">
    <w:abstractNumId w:val="10"/>
  </w:num>
  <w:num w:numId="28">
    <w:abstractNumId w:val="35"/>
  </w:num>
  <w:num w:numId="29">
    <w:abstractNumId w:val="11"/>
  </w:num>
  <w:num w:numId="30">
    <w:abstractNumId w:val="33"/>
  </w:num>
  <w:num w:numId="31">
    <w:abstractNumId w:val="22"/>
  </w:num>
  <w:num w:numId="32">
    <w:abstractNumId w:val="5"/>
  </w:num>
  <w:num w:numId="33">
    <w:abstractNumId w:val="29"/>
  </w:num>
  <w:num w:numId="34">
    <w:abstractNumId w:val="28"/>
  </w:num>
  <w:num w:numId="35">
    <w:abstractNumId w:val="47"/>
  </w:num>
  <w:num w:numId="36">
    <w:abstractNumId w:val="12"/>
  </w:num>
  <w:num w:numId="37">
    <w:abstractNumId w:val="14"/>
  </w:num>
  <w:num w:numId="38">
    <w:abstractNumId w:val="2"/>
  </w:num>
  <w:num w:numId="39">
    <w:abstractNumId w:val="43"/>
  </w:num>
  <w:num w:numId="40">
    <w:abstractNumId w:val="44"/>
  </w:num>
  <w:num w:numId="41">
    <w:abstractNumId w:val="25"/>
  </w:num>
  <w:num w:numId="42">
    <w:abstractNumId w:val="30"/>
  </w:num>
  <w:num w:numId="43">
    <w:abstractNumId w:val="8"/>
  </w:num>
  <w:num w:numId="44">
    <w:abstractNumId w:val="39"/>
  </w:num>
  <w:num w:numId="45">
    <w:abstractNumId w:val="41"/>
  </w:num>
  <w:num w:numId="46">
    <w:abstractNumId w:val="34"/>
  </w:num>
  <w:num w:numId="47">
    <w:abstractNumId w:val="40"/>
  </w:num>
  <w:num w:numId="48">
    <w:abstractNumId w:val="20"/>
  </w:num>
  <w:num w:numId="49">
    <w:abstractNumId w:val="46"/>
  </w:num>
  <w:numIdMacAtCleanup w:val="4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enata Fikier">
    <w15:presenceInfo w15:providerId="None" w15:userId="Renata Fiki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466"/>
    <w:rsid w:val="00000706"/>
    <w:rsid w:val="00021AED"/>
    <w:rsid w:val="00065FFC"/>
    <w:rsid w:val="00082EA1"/>
    <w:rsid w:val="0008619E"/>
    <w:rsid w:val="00092491"/>
    <w:rsid w:val="000E25CA"/>
    <w:rsid w:val="00100F62"/>
    <w:rsid w:val="001137CA"/>
    <w:rsid w:val="00132C57"/>
    <w:rsid w:val="0013340F"/>
    <w:rsid w:val="00142269"/>
    <w:rsid w:val="0014290B"/>
    <w:rsid w:val="001B484E"/>
    <w:rsid w:val="002973E1"/>
    <w:rsid w:val="002B4626"/>
    <w:rsid w:val="002F5C53"/>
    <w:rsid w:val="0031238C"/>
    <w:rsid w:val="00353862"/>
    <w:rsid w:val="0036453D"/>
    <w:rsid w:val="003907A4"/>
    <w:rsid w:val="003D53DE"/>
    <w:rsid w:val="003F5E04"/>
    <w:rsid w:val="003F692C"/>
    <w:rsid w:val="00486826"/>
    <w:rsid w:val="004F32E9"/>
    <w:rsid w:val="00500C8C"/>
    <w:rsid w:val="00533761"/>
    <w:rsid w:val="00581DBE"/>
    <w:rsid w:val="00592AFF"/>
    <w:rsid w:val="005C580D"/>
    <w:rsid w:val="0061515B"/>
    <w:rsid w:val="00660DBA"/>
    <w:rsid w:val="006843A0"/>
    <w:rsid w:val="006B6ECD"/>
    <w:rsid w:val="006C27D7"/>
    <w:rsid w:val="006C48E4"/>
    <w:rsid w:val="006C6D9C"/>
    <w:rsid w:val="006F2335"/>
    <w:rsid w:val="007563E4"/>
    <w:rsid w:val="00756610"/>
    <w:rsid w:val="00782B59"/>
    <w:rsid w:val="0078682E"/>
    <w:rsid w:val="007B0ABA"/>
    <w:rsid w:val="007C77CA"/>
    <w:rsid w:val="007D4DA1"/>
    <w:rsid w:val="007E2A3B"/>
    <w:rsid w:val="007E37A7"/>
    <w:rsid w:val="00915701"/>
    <w:rsid w:val="00A01E66"/>
    <w:rsid w:val="00A962DE"/>
    <w:rsid w:val="00B00C15"/>
    <w:rsid w:val="00B405E7"/>
    <w:rsid w:val="00B41AFC"/>
    <w:rsid w:val="00B50466"/>
    <w:rsid w:val="00B57DA7"/>
    <w:rsid w:val="00B64A63"/>
    <w:rsid w:val="00B93D07"/>
    <w:rsid w:val="00BA651D"/>
    <w:rsid w:val="00BB1F0A"/>
    <w:rsid w:val="00CD3811"/>
    <w:rsid w:val="00CE6057"/>
    <w:rsid w:val="00CF28DA"/>
    <w:rsid w:val="00CF61B6"/>
    <w:rsid w:val="00D56CBF"/>
    <w:rsid w:val="00D8444D"/>
    <w:rsid w:val="00DC4466"/>
    <w:rsid w:val="00DC468E"/>
    <w:rsid w:val="00DF4783"/>
    <w:rsid w:val="00E55E89"/>
    <w:rsid w:val="00ED16EE"/>
    <w:rsid w:val="00F06545"/>
    <w:rsid w:val="00F307E4"/>
    <w:rsid w:val="00F35DE5"/>
    <w:rsid w:val="00F51BFF"/>
    <w:rsid w:val="00F93933"/>
    <w:rsid w:val="00FA1C07"/>
    <w:rsid w:val="00FE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1A30C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0466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5046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50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046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0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0466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466"/>
    <w:rPr>
      <w:rFonts w:ascii="Tahoma" w:eastAsiaTheme="minorEastAsi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B504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538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8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862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8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862"/>
    <w:rPr>
      <w:rFonts w:eastAsiaTheme="minorEastAsia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0466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5046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50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046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0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0466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466"/>
    <w:rPr>
      <w:rFonts w:ascii="Tahoma" w:eastAsiaTheme="minorEastAsi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B504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538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8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862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8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862"/>
    <w:rPr>
      <w:rFonts w:eastAsiaTheme="minorEastAsia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5AD31-89D1-4AA9-82A3-89C7CEF12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D108EB3E</Template>
  <TotalTime>7</TotalTime>
  <Pages>3</Pages>
  <Words>529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3698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Gajewska</dc:creator>
  <cp:lastModifiedBy>Artur Baran</cp:lastModifiedBy>
  <cp:revision>4</cp:revision>
  <cp:lastPrinted>2016-08-31T11:15:00Z</cp:lastPrinted>
  <dcterms:created xsi:type="dcterms:W3CDTF">2016-08-31T11:11:00Z</dcterms:created>
  <dcterms:modified xsi:type="dcterms:W3CDTF">2016-09-01T07:04:00Z</dcterms:modified>
</cp:coreProperties>
</file>