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160FE1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587D0E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587D0E">
        <w:rPr>
          <w:rFonts w:ascii="Arial" w:hAnsi="Arial" w:cs="Arial"/>
          <w:b/>
        </w:rPr>
        <w:t>DZP.381.28</w:t>
      </w:r>
      <w:r w:rsidR="00160FE1">
        <w:rPr>
          <w:rFonts w:ascii="Arial" w:hAnsi="Arial" w:cs="Arial"/>
          <w:b/>
        </w:rPr>
        <w:t>.2014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87D0E" w:rsidRPr="00587D0E" w:rsidRDefault="00587D0E" w:rsidP="00587D0E">
      <w:pPr>
        <w:suppressAutoHyphens/>
        <w:spacing w:before="6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87D0E">
        <w:rPr>
          <w:rFonts w:ascii="Arial" w:hAnsi="Arial" w:cs="Arial"/>
          <w:b/>
          <w:bCs/>
          <w:color w:val="000000"/>
          <w:sz w:val="24"/>
          <w:szCs w:val="24"/>
        </w:rPr>
        <w:t>„Dostawa mebli laboratoryjnych wraz z montażem”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EB4D7A" w:rsidRDefault="00EB4D7A" w:rsidP="00DD375E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B4D7A" w:rsidRDefault="00EB4D7A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DD375E" w:rsidRDefault="00DD375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EB4D7A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Tr="00EB4D7A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B4D7A" w:rsidRPr="00853BE7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EB4D7A" w:rsidRPr="00160FE1" w:rsidRDefault="00DD375E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C</w:t>
      </w:r>
      <w:r w:rsidRPr="00DD375E">
        <w:rPr>
          <w:rFonts w:ascii="Arial" w:hAnsi="Arial" w:cs="Arial"/>
          <w:i/>
          <w:sz w:val="18"/>
          <w:szCs w:val="18"/>
        </w:rPr>
        <w:t>ena podana w ofercie jest sumą kwot wszystkich elementów składających się na przedmiot zamówienia tj. koszt mebli, koszt transportu, koszt rozładunku, koszt wniesienia do pomieszczeń Zamawiającego, koszt montażu,</w:t>
      </w:r>
      <w:r w:rsidR="00AF6D65">
        <w:rPr>
          <w:rFonts w:ascii="Arial" w:hAnsi="Arial" w:cs="Arial"/>
          <w:i/>
          <w:sz w:val="18"/>
          <w:szCs w:val="18"/>
        </w:rPr>
        <w:t xml:space="preserve"> koszt ewentualnych pomiarów,</w:t>
      </w:r>
      <w:r w:rsidRPr="00DD375E">
        <w:rPr>
          <w:rFonts w:ascii="Arial" w:hAnsi="Arial" w:cs="Arial"/>
          <w:i/>
          <w:sz w:val="18"/>
          <w:szCs w:val="18"/>
        </w:rPr>
        <w:t xml:space="preserve"> a także koszt zapewnienia bezpłatnego serwisu techni</w:t>
      </w:r>
      <w:r w:rsidR="00587D0E">
        <w:rPr>
          <w:rFonts w:ascii="Arial" w:hAnsi="Arial" w:cs="Arial"/>
          <w:i/>
          <w:sz w:val="18"/>
          <w:szCs w:val="18"/>
        </w:rPr>
        <w:t>cznego  w okresie gwarancyjnym</w:t>
      </w:r>
      <w:r w:rsidR="00EB4D7A" w:rsidRPr="00160FE1">
        <w:rPr>
          <w:rFonts w:ascii="Arial" w:hAnsi="Arial" w:cs="Arial"/>
          <w:i/>
          <w:sz w:val="18"/>
          <w:szCs w:val="18"/>
        </w:rPr>
        <w:t>, podatki, opłaty i inne należności płatne przez Wykonawcę oraz wszelkie elementy ryzyka związane z realizacją zamówienia.</w:t>
      </w:r>
    </w:p>
    <w:p w:rsidR="00EB4D7A" w:rsidRPr="009374F3" w:rsidRDefault="00EB4D7A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EB4D7A" w:rsidRPr="00BD69EE" w:rsidRDefault="00EB4D7A" w:rsidP="00EB4D7A">
      <w:pPr>
        <w:rPr>
          <w:rFonts w:ascii="Arial" w:hAnsi="Arial" w:cs="Arial"/>
          <w:i/>
        </w:rPr>
      </w:pPr>
    </w:p>
    <w:p w:rsidR="00EB4D7A" w:rsidRPr="004179BE" w:rsidRDefault="00EB4D7A" w:rsidP="00EB4D7A">
      <w:pPr>
        <w:pStyle w:val="NormalnyWeb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4179BE">
        <w:rPr>
          <w:rFonts w:ascii="Arial" w:hAnsi="Arial" w:cs="Arial"/>
          <w:b/>
          <w:sz w:val="18"/>
          <w:szCs w:val="18"/>
        </w:rPr>
        <w:t xml:space="preserve">do ............ dni od daty </w:t>
      </w:r>
      <w:r w:rsidR="009374F3"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EB4D7A" w:rsidRDefault="00EB4D7A" w:rsidP="00EB4D7A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4B0BB3" w:rsidRPr="00CB2CA7" w:rsidRDefault="004B0BB3" w:rsidP="004B0BB3">
      <w:pPr>
        <w:pStyle w:val="NormalnyWeb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Udzielamy</w:t>
      </w:r>
      <w:r w:rsidR="00533C2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gwarancji na oferowane meble </w:t>
      </w:r>
      <w:r w:rsidR="00533C21">
        <w:rPr>
          <w:rFonts w:ascii="Arial" w:hAnsi="Arial" w:cs="Arial"/>
          <w:sz w:val="18"/>
          <w:szCs w:val="18"/>
        </w:rPr>
        <w:t xml:space="preserve">na okres …………….. miesięcy </w:t>
      </w:r>
      <w:r w:rsidRPr="00D63968">
        <w:rPr>
          <w:rFonts w:ascii="Arial" w:hAnsi="Arial" w:cs="Arial"/>
          <w:i/>
          <w:sz w:val="18"/>
          <w:szCs w:val="18"/>
        </w:rPr>
        <w:t>(zgodnie z treścią SIW</w:t>
      </w:r>
      <w:r>
        <w:rPr>
          <w:rFonts w:ascii="Arial" w:hAnsi="Arial" w:cs="Arial"/>
          <w:i/>
          <w:sz w:val="18"/>
          <w:szCs w:val="18"/>
        </w:rPr>
        <w:t>Z, Zam</w:t>
      </w:r>
      <w:r w:rsidR="00533C21">
        <w:rPr>
          <w:rFonts w:ascii="Arial" w:hAnsi="Arial" w:cs="Arial"/>
          <w:i/>
          <w:sz w:val="18"/>
          <w:szCs w:val="18"/>
        </w:rPr>
        <w:t xml:space="preserve">awiający wymaga minimum  </w:t>
      </w:r>
      <w:r>
        <w:rPr>
          <w:rFonts w:ascii="Arial" w:hAnsi="Arial" w:cs="Arial"/>
          <w:i/>
          <w:sz w:val="18"/>
          <w:szCs w:val="18"/>
        </w:rPr>
        <w:t>36</w:t>
      </w:r>
      <w:r w:rsidRPr="00D63968">
        <w:rPr>
          <w:rFonts w:ascii="Arial" w:hAnsi="Arial" w:cs="Arial"/>
          <w:i/>
          <w:sz w:val="18"/>
          <w:szCs w:val="18"/>
        </w:rPr>
        <w:t xml:space="preserve"> – </w:t>
      </w:r>
      <w:r>
        <w:rPr>
          <w:rFonts w:ascii="Arial" w:hAnsi="Arial" w:cs="Arial"/>
          <w:i/>
          <w:sz w:val="18"/>
          <w:szCs w:val="18"/>
        </w:rPr>
        <w:t>miesięcznej gwarancji na oferowane meble</w:t>
      </w:r>
      <w:r w:rsidRPr="00D63968">
        <w:rPr>
          <w:rFonts w:ascii="Arial" w:hAnsi="Arial" w:cs="Arial"/>
          <w:i/>
          <w:sz w:val="18"/>
          <w:szCs w:val="18"/>
        </w:rPr>
        <w:t>).</w:t>
      </w:r>
    </w:p>
    <w:p w:rsidR="009E62A7" w:rsidRPr="009E62A7" w:rsidRDefault="00CB2CA7" w:rsidP="009E62A7">
      <w:pPr>
        <w:pStyle w:val="Akapitzlist"/>
        <w:numPr>
          <w:ilvl w:val="0"/>
          <w:numId w:val="35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FE10E1">
        <w:rPr>
          <w:rFonts w:ascii="Arial" w:hAnsi="Arial" w:cs="Arial"/>
          <w:b/>
          <w:sz w:val="18"/>
          <w:szCs w:val="18"/>
        </w:rPr>
        <w:t>Oświadczam</w:t>
      </w:r>
      <w:r w:rsidR="00105D93">
        <w:rPr>
          <w:rFonts w:ascii="Arial" w:hAnsi="Arial" w:cs="Arial"/>
          <w:b/>
          <w:sz w:val="18"/>
          <w:szCs w:val="18"/>
        </w:rPr>
        <w:t>y</w:t>
      </w:r>
      <w:r w:rsidRPr="00FE10E1">
        <w:rPr>
          <w:rFonts w:ascii="Arial" w:hAnsi="Arial" w:cs="Arial"/>
          <w:b/>
          <w:sz w:val="18"/>
          <w:szCs w:val="18"/>
        </w:rPr>
        <w:t xml:space="preserve">, iż meble zostaną wyprodukowane zgodnie z wymaganiami przedstawionymi przez Zamawiającego </w:t>
      </w:r>
      <w:r w:rsidR="00A5166E" w:rsidRPr="00FE10E1">
        <w:rPr>
          <w:rFonts w:ascii="Arial" w:hAnsi="Arial" w:cs="Arial"/>
          <w:b/>
          <w:sz w:val="18"/>
          <w:szCs w:val="18"/>
        </w:rPr>
        <w:t xml:space="preserve">               </w:t>
      </w:r>
      <w:r w:rsidRPr="00FE10E1">
        <w:rPr>
          <w:rFonts w:ascii="Arial" w:hAnsi="Arial" w:cs="Arial"/>
          <w:b/>
          <w:sz w:val="18"/>
          <w:szCs w:val="18"/>
        </w:rPr>
        <w:t>w załączniku nr 2 do SIWZ (Formularz asortymen</w:t>
      </w:r>
      <w:r w:rsidR="00FE10E1" w:rsidRPr="00FE10E1">
        <w:rPr>
          <w:rFonts w:ascii="Arial" w:hAnsi="Arial" w:cs="Arial"/>
          <w:b/>
          <w:sz w:val="18"/>
          <w:szCs w:val="18"/>
        </w:rPr>
        <w:t>towo -cenowy). Po zawarciu umowy</w:t>
      </w:r>
      <w:r w:rsidR="00105D93">
        <w:rPr>
          <w:rFonts w:ascii="Arial" w:hAnsi="Arial" w:cs="Arial"/>
          <w:b/>
          <w:sz w:val="18"/>
          <w:szCs w:val="18"/>
        </w:rPr>
        <w:t>,</w:t>
      </w:r>
      <w:r w:rsidRPr="00FE10E1">
        <w:rPr>
          <w:rFonts w:ascii="Arial" w:hAnsi="Arial" w:cs="Arial"/>
          <w:b/>
          <w:sz w:val="18"/>
          <w:szCs w:val="18"/>
        </w:rPr>
        <w:t xml:space="preserve"> a przed przystąpieniem do realizacji przedmiotu zamówienia</w:t>
      </w:r>
      <w:r w:rsidR="009E62A7" w:rsidRPr="009E62A7">
        <w:rPr>
          <w:rFonts w:ascii="Arial" w:hAnsi="Arial" w:cs="Arial"/>
          <w:b/>
          <w:sz w:val="18"/>
          <w:szCs w:val="18"/>
        </w:rPr>
        <w:t>, w terminie ustalonym z Zamawiającym dokona</w:t>
      </w:r>
      <w:r w:rsidR="009E62A7">
        <w:rPr>
          <w:rFonts w:ascii="Arial" w:hAnsi="Arial" w:cs="Arial"/>
          <w:b/>
          <w:sz w:val="18"/>
          <w:szCs w:val="18"/>
        </w:rPr>
        <w:t>my</w:t>
      </w:r>
      <w:r w:rsidR="009E62A7" w:rsidRPr="009E62A7">
        <w:rPr>
          <w:rFonts w:ascii="Arial" w:hAnsi="Arial" w:cs="Arial"/>
          <w:b/>
          <w:sz w:val="18"/>
          <w:szCs w:val="18"/>
        </w:rPr>
        <w:t xml:space="preserve"> odpowiednich pomiarów</w:t>
      </w:r>
      <w:r w:rsidR="009E62A7">
        <w:rPr>
          <w:rFonts w:ascii="Arial" w:hAnsi="Arial" w:cs="Arial"/>
          <w:b/>
          <w:sz w:val="18"/>
          <w:szCs w:val="18"/>
        </w:rPr>
        <w:t xml:space="preserve">                       </w:t>
      </w:r>
      <w:r w:rsidR="009E62A7" w:rsidRPr="009E62A7">
        <w:rPr>
          <w:rFonts w:ascii="Arial" w:hAnsi="Arial" w:cs="Arial"/>
          <w:b/>
          <w:sz w:val="18"/>
          <w:szCs w:val="18"/>
        </w:rPr>
        <w:t>i dostosuje</w:t>
      </w:r>
      <w:r w:rsidR="009E62A7">
        <w:rPr>
          <w:rFonts w:ascii="Arial" w:hAnsi="Arial" w:cs="Arial"/>
          <w:b/>
          <w:sz w:val="18"/>
          <w:szCs w:val="18"/>
        </w:rPr>
        <w:t>my</w:t>
      </w:r>
      <w:r w:rsidR="009E62A7" w:rsidRPr="009E62A7">
        <w:rPr>
          <w:rFonts w:ascii="Arial" w:hAnsi="Arial" w:cs="Arial"/>
          <w:b/>
          <w:sz w:val="18"/>
          <w:szCs w:val="18"/>
        </w:rPr>
        <w:t xml:space="preserve"> meble do pomieszczeń w których będą użytkowane, a w szczególności do elementów istniejących </w:t>
      </w:r>
      <w:r w:rsidR="009E62A7">
        <w:rPr>
          <w:rFonts w:ascii="Arial" w:hAnsi="Arial" w:cs="Arial"/>
          <w:b/>
          <w:sz w:val="18"/>
          <w:szCs w:val="18"/>
        </w:rPr>
        <w:t xml:space="preserve">                       </w:t>
      </w:r>
      <w:r w:rsidR="009E62A7" w:rsidRPr="009E62A7">
        <w:rPr>
          <w:rFonts w:ascii="Arial" w:hAnsi="Arial" w:cs="Arial"/>
          <w:b/>
          <w:sz w:val="18"/>
          <w:szCs w:val="18"/>
        </w:rPr>
        <w:t xml:space="preserve">w tych pomieszczeniach, tj. do instalacji </w:t>
      </w:r>
      <w:proofErr w:type="spellStart"/>
      <w:r w:rsidR="009E62A7" w:rsidRPr="009E62A7">
        <w:rPr>
          <w:rFonts w:ascii="Arial" w:hAnsi="Arial" w:cs="Arial"/>
          <w:b/>
          <w:sz w:val="18"/>
          <w:szCs w:val="18"/>
        </w:rPr>
        <w:t>wodno</w:t>
      </w:r>
      <w:proofErr w:type="spellEnd"/>
      <w:r w:rsidR="009E62A7" w:rsidRPr="009E62A7">
        <w:rPr>
          <w:rFonts w:ascii="Arial" w:hAnsi="Arial" w:cs="Arial"/>
          <w:b/>
          <w:sz w:val="18"/>
          <w:szCs w:val="18"/>
        </w:rPr>
        <w:t xml:space="preserve"> – kanalizacyjnej, gazowej, wodociągowej  i elektrycznej, itp.</w:t>
      </w:r>
    </w:p>
    <w:p w:rsidR="00533C21" w:rsidRDefault="00533C21" w:rsidP="009E62A7">
      <w:pPr>
        <w:pStyle w:val="Akapitzlist"/>
        <w:numPr>
          <w:ilvl w:val="0"/>
          <w:numId w:val="35"/>
        </w:numPr>
        <w:spacing w:line="360" w:lineRule="auto"/>
        <w:ind w:left="641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</w:t>
      </w:r>
      <w:r w:rsidRPr="0008260C">
        <w:rPr>
          <w:rFonts w:ascii="Arial" w:hAnsi="Arial" w:cs="Arial"/>
          <w:sz w:val="18"/>
          <w:szCs w:val="18"/>
        </w:rPr>
        <w:t xml:space="preserve">adstawki i dygestoria: </w:t>
      </w:r>
    </w:p>
    <w:p w:rsidR="00533C21" w:rsidRDefault="00533C21" w:rsidP="00533C21">
      <w:pPr>
        <w:pStyle w:val="Akapitzlist"/>
        <w:spacing w:line="36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08260C">
        <w:rPr>
          <w:rFonts w:ascii="Arial" w:hAnsi="Arial" w:cs="Arial"/>
          <w:sz w:val="18"/>
          <w:szCs w:val="18"/>
        </w:rPr>
        <w:t>PN-EN 61010:2004</w:t>
      </w:r>
      <w:r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(dot. przyrządów i pomiarów instalacyjnych automatyki i urządzeń laboratoryjnych);</w:t>
      </w:r>
      <w:r>
        <w:rPr>
          <w:rFonts w:ascii="Arial" w:hAnsi="Arial" w:cs="Arial"/>
          <w:sz w:val="18"/>
          <w:szCs w:val="18"/>
        </w:rPr>
        <w:t xml:space="preserve"> </w:t>
      </w:r>
    </w:p>
    <w:p w:rsidR="00533C21" w:rsidRDefault="00533C21" w:rsidP="00533C21">
      <w:pPr>
        <w:pStyle w:val="Akapitzlist"/>
        <w:spacing w:line="36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08260C">
        <w:rPr>
          <w:rFonts w:ascii="Arial" w:hAnsi="Arial" w:cs="Arial"/>
          <w:sz w:val="18"/>
          <w:szCs w:val="18"/>
        </w:rPr>
        <w:t>PN-EN</w:t>
      </w:r>
      <w:r w:rsidR="00105D93"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60529:2003</w:t>
      </w:r>
      <w:r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(dot. stopnia ochrony zapewnianej przez obudowy);</w:t>
      </w:r>
      <w:r>
        <w:rPr>
          <w:rFonts w:ascii="Arial" w:hAnsi="Arial" w:cs="Arial"/>
          <w:sz w:val="18"/>
          <w:szCs w:val="18"/>
        </w:rPr>
        <w:t xml:space="preserve"> </w:t>
      </w:r>
    </w:p>
    <w:p w:rsidR="00533C21" w:rsidRDefault="00533C21" w:rsidP="00533C21">
      <w:pPr>
        <w:pStyle w:val="Akapitzlist"/>
        <w:spacing w:line="36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08260C">
        <w:rPr>
          <w:rFonts w:ascii="Arial" w:hAnsi="Arial" w:cs="Arial"/>
          <w:sz w:val="18"/>
          <w:szCs w:val="18"/>
        </w:rPr>
        <w:t>PN-EN</w:t>
      </w:r>
      <w:r w:rsidR="00105D93"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61140:2005</w:t>
      </w:r>
      <w:r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(dot. ochrony przed porażeniem prądem elektrycznym);</w:t>
      </w:r>
    </w:p>
    <w:p w:rsidR="00533C21" w:rsidRDefault="00533C21" w:rsidP="00533C21">
      <w:pPr>
        <w:pStyle w:val="Akapitzlist"/>
        <w:spacing w:line="36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08260C">
        <w:rPr>
          <w:rFonts w:ascii="Arial" w:hAnsi="Arial" w:cs="Arial"/>
          <w:sz w:val="18"/>
          <w:szCs w:val="18"/>
        </w:rPr>
        <w:t>PN-EN 61293:2000</w:t>
      </w:r>
      <w:r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(dot. znakowania urządzeń elektrycznych danymi znamionowymi zasilania eklektycznego);</w:t>
      </w:r>
      <w:r>
        <w:rPr>
          <w:rFonts w:ascii="Arial" w:hAnsi="Arial" w:cs="Arial"/>
          <w:sz w:val="18"/>
          <w:szCs w:val="18"/>
        </w:rPr>
        <w:t xml:space="preserve"> </w:t>
      </w:r>
    </w:p>
    <w:p w:rsidR="00533C21" w:rsidRDefault="00533C21" w:rsidP="00533C21">
      <w:pPr>
        <w:pStyle w:val="Akapitzlist"/>
        <w:spacing w:line="36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08260C">
        <w:rPr>
          <w:rFonts w:ascii="Arial" w:hAnsi="Arial" w:cs="Arial"/>
          <w:sz w:val="18"/>
          <w:szCs w:val="18"/>
        </w:rPr>
        <w:t>PN-EN</w:t>
      </w:r>
      <w:r w:rsidR="00105D93"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60446</w:t>
      </w:r>
      <w:r>
        <w:rPr>
          <w:rFonts w:ascii="Arial" w:hAnsi="Arial" w:cs="Arial"/>
          <w:sz w:val="18"/>
          <w:szCs w:val="18"/>
        </w:rPr>
        <w:t xml:space="preserve">:2004 (dot. zasad podstawowych  </w:t>
      </w:r>
      <w:r w:rsidRPr="0008260C">
        <w:rPr>
          <w:rFonts w:ascii="Arial" w:hAnsi="Arial" w:cs="Arial"/>
          <w:sz w:val="18"/>
          <w:szCs w:val="18"/>
        </w:rPr>
        <w:t>bezpieczeństw</w:t>
      </w:r>
      <w:r>
        <w:rPr>
          <w:rFonts w:ascii="Arial" w:hAnsi="Arial" w:cs="Arial"/>
          <w:sz w:val="18"/>
          <w:szCs w:val="18"/>
        </w:rPr>
        <w:t xml:space="preserve">a przy współdziałaniu człowieka </w:t>
      </w:r>
      <w:r w:rsidRPr="0008260C">
        <w:rPr>
          <w:rFonts w:ascii="Arial" w:hAnsi="Arial" w:cs="Arial"/>
          <w:sz w:val="18"/>
          <w:szCs w:val="18"/>
        </w:rPr>
        <w:t xml:space="preserve">z maszyną, oznaczenie i identyfikacja); </w:t>
      </w:r>
    </w:p>
    <w:p w:rsidR="00533C21" w:rsidRDefault="00533C21" w:rsidP="00533C21">
      <w:pPr>
        <w:pStyle w:val="Akapitzlist"/>
        <w:spacing w:line="36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08260C">
        <w:rPr>
          <w:rFonts w:ascii="Arial" w:hAnsi="Arial" w:cs="Arial"/>
          <w:sz w:val="18"/>
          <w:szCs w:val="18"/>
        </w:rPr>
        <w:t>PN-IEC 60364-7-713:2005</w:t>
      </w:r>
      <w:r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(dot. specjalnych instal</w:t>
      </w:r>
      <w:r>
        <w:rPr>
          <w:rFonts w:ascii="Arial" w:hAnsi="Arial" w:cs="Arial"/>
          <w:sz w:val="18"/>
          <w:szCs w:val="18"/>
        </w:rPr>
        <w:t>acji eklektycznych w obiektach);</w:t>
      </w:r>
    </w:p>
    <w:p w:rsidR="009E62A7" w:rsidRDefault="009E62A7" w:rsidP="00533C21">
      <w:pPr>
        <w:pStyle w:val="Akapitzlist"/>
        <w:spacing w:line="360" w:lineRule="auto"/>
        <w:ind w:left="993"/>
        <w:jc w:val="both"/>
        <w:rPr>
          <w:rFonts w:ascii="Arial" w:hAnsi="Arial" w:cs="Arial"/>
          <w:sz w:val="18"/>
          <w:szCs w:val="18"/>
        </w:rPr>
      </w:pPr>
    </w:p>
    <w:p w:rsidR="00533C21" w:rsidRDefault="00533C21" w:rsidP="00533C21">
      <w:pPr>
        <w:pStyle w:val="Akapitzlist"/>
        <w:numPr>
          <w:ilvl w:val="0"/>
          <w:numId w:val="46"/>
        </w:numPr>
        <w:spacing w:after="200" w:line="360" w:lineRule="auto"/>
        <w:ind w:left="993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s</w:t>
      </w:r>
      <w:r w:rsidRPr="0008260C">
        <w:rPr>
          <w:rFonts w:ascii="Arial" w:hAnsi="Arial" w:cs="Arial"/>
          <w:sz w:val="18"/>
          <w:szCs w:val="18"/>
        </w:rPr>
        <w:t>toły robocze dla laboratoriów:</w:t>
      </w:r>
      <w:r>
        <w:rPr>
          <w:rFonts w:ascii="Arial" w:hAnsi="Arial" w:cs="Arial"/>
          <w:sz w:val="18"/>
          <w:szCs w:val="18"/>
        </w:rPr>
        <w:t xml:space="preserve"> </w:t>
      </w:r>
    </w:p>
    <w:p w:rsidR="00533C21" w:rsidRDefault="00533C21" w:rsidP="00533C21">
      <w:pPr>
        <w:pStyle w:val="Akapitzlist"/>
        <w:spacing w:line="360" w:lineRule="auto"/>
        <w:ind w:left="329" w:firstLine="664"/>
        <w:jc w:val="both"/>
        <w:rPr>
          <w:rFonts w:ascii="Arial" w:hAnsi="Arial" w:cs="Arial"/>
          <w:sz w:val="18"/>
          <w:szCs w:val="18"/>
        </w:rPr>
      </w:pPr>
      <w:r w:rsidRPr="0008260C">
        <w:rPr>
          <w:rFonts w:ascii="Arial" w:hAnsi="Arial" w:cs="Arial"/>
          <w:sz w:val="18"/>
          <w:szCs w:val="18"/>
        </w:rPr>
        <w:t>PN-EN</w:t>
      </w:r>
      <w:r w:rsidR="00105D93"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13150:2004</w:t>
      </w:r>
      <w:r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(dot. wymiarów, wymagań bezpieczeństwa</w:t>
      </w:r>
      <w:r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 xml:space="preserve"> i metod badań)</w:t>
      </w:r>
      <w:r>
        <w:rPr>
          <w:rFonts w:ascii="Arial" w:hAnsi="Arial" w:cs="Arial"/>
          <w:sz w:val="18"/>
          <w:szCs w:val="18"/>
        </w:rPr>
        <w:t>;</w:t>
      </w:r>
    </w:p>
    <w:p w:rsidR="00533C21" w:rsidRDefault="00533C21" w:rsidP="00533C21">
      <w:pPr>
        <w:pStyle w:val="Akapitzlist"/>
        <w:numPr>
          <w:ilvl w:val="0"/>
          <w:numId w:val="46"/>
        </w:numPr>
        <w:spacing w:after="200" w:line="360" w:lineRule="auto"/>
        <w:ind w:left="993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</w:t>
      </w:r>
      <w:r w:rsidRPr="0008260C">
        <w:rPr>
          <w:rFonts w:ascii="Arial" w:hAnsi="Arial" w:cs="Arial"/>
          <w:sz w:val="18"/>
          <w:szCs w:val="18"/>
        </w:rPr>
        <w:t xml:space="preserve">eble laboratoryjne: </w:t>
      </w:r>
    </w:p>
    <w:p w:rsidR="00533C21" w:rsidRDefault="00533C21" w:rsidP="00533C21">
      <w:pPr>
        <w:pStyle w:val="Akapitzlist"/>
        <w:spacing w:line="36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08260C">
        <w:rPr>
          <w:rFonts w:ascii="Arial" w:hAnsi="Arial" w:cs="Arial"/>
          <w:sz w:val="18"/>
          <w:szCs w:val="18"/>
        </w:rPr>
        <w:t>PN-EN 14056:2003</w:t>
      </w:r>
      <w:r>
        <w:rPr>
          <w:rFonts w:ascii="Arial" w:hAnsi="Arial" w:cs="Arial"/>
          <w:sz w:val="18"/>
          <w:szCs w:val="18"/>
        </w:rPr>
        <w:t xml:space="preserve">  </w:t>
      </w:r>
      <w:r w:rsidRPr="0008260C">
        <w:rPr>
          <w:rFonts w:ascii="Arial" w:hAnsi="Arial" w:cs="Arial"/>
          <w:sz w:val="18"/>
          <w:szCs w:val="18"/>
        </w:rPr>
        <w:t>(dot. zaleceń projektowania i instalowania)</w:t>
      </w:r>
      <w:r>
        <w:rPr>
          <w:rFonts w:ascii="Arial" w:hAnsi="Arial" w:cs="Arial"/>
          <w:sz w:val="18"/>
          <w:szCs w:val="18"/>
        </w:rPr>
        <w:t xml:space="preserve">; </w:t>
      </w:r>
    </w:p>
    <w:p w:rsidR="00533C21" w:rsidRDefault="00533C21" w:rsidP="00533C21">
      <w:pPr>
        <w:pStyle w:val="Akapitzlist"/>
        <w:numPr>
          <w:ilvl w:val="0"/>
          <w:numId w:val="46"/>
        </w:numPr>
        <w:spacing w:after="200" w:line="360" w:lineRule="auto"/>
        <w:ind w:left="993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 w:rsidRPr="0008260C">
        <w:rPr>
          <w:rFonts w:ascii="Arial" w:hAnsi="Arial" w:cs="Arial"/>
          <w:sz w:val="18"/>
          <w:szCs w:val="18"/>
        </w:rPr>
        <w:t>znaczenia</w:t>
      </w:r>
      <w:r>
        <w:rPr>
          <w:rFonts w:ascii="Arial" w:hAnsi="Arial" w:cs="Arial"/>
          <w:sz w:val="18"/>
          <w:szCs w:val="18"/>
        </w:rPr>
        <w:t xml:space="preserve"> z</w:t>
      </w:r>
      <w:r w:rsidRPr="0008260C">
        <w:rPr>
          <w:rFonts w:ascii="Arial" w:hAnsi="Arial" w:cs="Arial"/>
          <w:sz w:val="18"/>
          <w:szCs w:val="18"/>
        </w:rPr>
        <w:t>aworów:</w:t>
      </w:r>
    </w:p>
    <w:p w:rsidR="00533C21" w:rsidRDefault="00533C21" w:rsidP="00533C21">
      <w:pPr>
        <w:pStyle w:val="Akapitzlist"/>
        <w:spacing w:line="360" w:lineRule="auto"/>
        <w:ind w:left="329" w:firstLine="664"/>
        <w:jc w:val="both"/>
        <w:rPr>
          <w:rFonts w:ascii="Arial" w:hAnsi="Arial" w:cs="Arial"/>
          <w:sz w:val="18"/>
          <w:szCs w:val="18"/>
        </w:rPr>
      </w:pPr>
      <w:r w:rsidRPr="0008260C">
        <w:rPr>
          <w:rFonts w:ascii="Arial" w:hAnsi="Arial" w:cs="Arial"/>
          <w:sz w:val="18"/>
          <w:szCs w:val="18"/>
        </w:rPr>
        <w:t>PN-EN</w:t>
      </w:r>
      <w:r w:rsidR="00105D93"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13792:2003</w:t>
      </w:r>
      <w:r>
        <w:rPr>
          <w:rFonts w:ascii="Arial" w:hAnsi="Arial" w:cs="Arial"/>
          <w:sz w:val="18"/>
          <w:szCs w:val="18"/>
        </w:rPr>
        <w:t xml:space="preserve">  </w:t>
      </w:r>
      <w:r w:rsidRPr="0008260C">
        <w:rPr>
          <w:rFonts w:ascii="Arial" w:hAnsi="Arial" w:cs="Arial"/>
          <w:sz w:val="18"/>
          <w:szCs w:val="18"/>
        </w:rPr>
        <w:t>(dot. kodu barwy z</w:t>
      </w:r>
      <w:r>
        <w:rPr>
          <w:rFonts w:ascii="Arial" w:hAnsi="Arial" w:cs="Arial"/>
          <w:sz w:val="18"/>
          <w:szCs w:val="18"/>
        </w:rPr>
        <w:t>aworów w obsłudze laboratoriów);</w:t>
      </w:r>
    </w:p>
    <w:p w:rsidR="00533C21" w:rsidRDefault="00533C21" w:rsidP="00533C21">
      <w:pPr>
        <w:pStyle w:val="Akapitzlist"/>
        <w:numPr>
          <w:ilvl w:val="0"/>
          <w:numId w:val="46"/>
        </w:numPr>
        <w:spacing w:after="200" w:line="360" w:lineRule="auto"/>
        <w:ind w:left="993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wyciągi </w:t>
      </w:r>
      <w:proofErr w:type="spellStart"/>
      <w:r>
        <w:rPr>
          <w:rFonts w:ascii="Arial" w:hAnsi="Arial" w:cs="Arial"/>
          <w:sz w:val="18"/>
          <w:szCs w:val="18"/>
        </w:rPr>
        <w:t>dygestoryjne</w:t>
      </w:r>
      <w:proofErr w:type="spellEnd"/>
      <w:r>
        <w:rPr>
          <w:rFonts w:ascii="Arial" w:hAnsi="Arial" w:cs="Arial"/>
          <w:sz w:val="18"/>
          <w:szCs w:val="18"/>
        </w:rPr>
        <w:t xml:space="preserve">: </w:t>
      </w:r>
    </w:p>
    <w:p w:rsidR="00533C21" w:rsidRPr="00533C21" w:rsidRDefault="00533C21" w:rsidP="00533C21">
      <w:pPr>
        <w:pStyle w:val="Akapitzlist"/>
        <w:spacing w:line="360" w:lineRule="auto"/>
        <w:ind w:left="329" w:firstLine="664"/>
        <w:jc w:val="both"/>
        <w:rPr>
          <w:rFonts w:ascii="Arial" w:hAnsi="Arial" w:cs="Arial"/>
          <w:sz w:val="18"/>
          <w:szCs w:val="18"/>
        </w:rPr>
      </w:pPr>
      <w:r w:rsidRPr="0008260C">
        <w:rPr>
          <w:rFonts w:ascii="Arial" w:hAnsi="Arial" w:cs="Arial"/>
          <w:sz w:val="18"/>
          <w:szCs w:val="18"/>
        </w:rPr>
        <w:t>DIN EN 14175</w:t>
      </w:r>
      <w:r>
        <w:rPr>
          <w:rFonts w:ascii="Arial" w:hAnsi="Arial" w:cs="Arial"/>
          <w:sz w:val="18"/>
          <w:szCs w:val="18"/>
        </w:rPr>
        <w:t xml:space="preserve"> </w:t>
      </w:r>
      <w:r w:rsidRPr="0008260C">
        <w:rPr>
          <w:rFonts w:ascii="Arial" w:hAnsi="Arial" w:cs="Arial"/>
          <w:sz w:val="18"/>
          <w:szCs w:val="18"/>
        </w:rPr>
        <w:t>(dot. sprzętu elektryczneg</w:t>
      </w:r>
      <w:r>
        <w:rPr>
          <w:rFonts w:ascii="Arial" w:hAnsi="Arial" w:cs="Arial"/>
          <w:sz w:val="18"/>
          <w:szCs w:val="18"/>
        </w:rPr>
        <w:t xml:space="preserve">o przeznaczonego do użytkowania </w:t>
      </w:r>
      <w:r w:rsidRPr="0008260C">
        <w:rPr>
          <w:rFonts w:ascii="Arial" w:hAnsi="Arial" w:cs="Arial"/>
          <w:sz w:val="18"/>
          <w:szCs w:val="18"/>
        </w:rPr>
        <w:t>w określonych zakresach napięcia)</w:t>
      </w:r>
      <w:r>
        <w:rPr>
          <w:rFonts w:ascii="Arial" w:hAnsi="Arial" w:cs="Arial"/>
          <w:sz w:val="18"/>
          <w:szCs w:val="18"/>
        </w:rPr>
        <w:t>.</w:t>
      </w:r>
    </w:p>
    <w:p w:rsidR="00CB2CA7" w:rsidRPr="00533C21" w:rsidRDefault="00CB2CA7" w:rsidP="00A5166E">
      <w:pPr>
        <w:pStyle w:val="Akapitzlist"/>
        <w:numPr>
          <w:ilvl w:val="0"/>
          <w:numId w:val="35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533C21">
        <w:rPr>
          <w:rFonts w:ascii="Arial" w:hAnsi="Arial" w:cs="Arial"/>
          <w:b/>
          <w:sz w:val="18"/>
          <w:szCs w:val="18"/>
        </w:rPr>
        <w:t>Oświadczam</w:t>
      </w:r>
      <w:r w:rsidR="00105D93">
        <w:rPr>
          <w:rFonts w:ascii="Arial" w:hAnsi="Arial" w:cs="Arial"/>
          <w:b/>
          <w:sz w:val="18"/>
          <w:szCs w:val="18"/>
        </w:rPr>
        <w:t>y</w:t>
      </w:r>
      <w:r w:rsidRPr="00533C21">
        <w:rPr>
          <w:rFonts w:ascii="Arial" w:hAnsi="Arial" w:cs="Arial"/>
          <w:b/>
          <w:sz w:val="18"/>
          <w:szCs w:val="18"/>
        </w:rPr>
        <w:t xml:space="preserve">, iż </w:t>
      </w:r>
      <w:r w:rsidR="00533C21" w:rsidRPr="00533C21">
        <w:rPr>
          <w:rFonts w:ascii="Arial" w:hAnsi="Arial" w:cs="Arial"/>
          <w:b/>
          <w:sz w:val="18"/>
          <w:szCs w:val="18"/>
        </w:rPr>
        <w:t>oferuje</w:t>
      </w:r>
      <w:r w:rsidR="00105D93">
        <w:rPr>
          <w:rFonts w:ascii="Arial" w:hAnsi="Arial" w:cs="Arial"/>
          <w:b/>
          <w:sz w:val="18"/>
          <w:szCs w:val="18"/>
        </w:rPr>
        <w:t>my</w:t>
      </w:r>
      <w:r w:rsidR="00533C21" w:rsidRPr="00533C21">
        <w:rPr>
          <w:rFonts w:ascii="Arial" w:hAnsi="Arial" w:cs="Arial"/>
          <w:b/>
          <w:sz w:val="18"/>
          <w:szCs w:val="18"/>
        </w:rPr>
        <w:t xml:space="preserve"> meble wyprodukowane</w:t>
      </w:r>
      <w:r w:rsidRPr="00533C21">
        <w:rPr>
          <w:rFonts w:ascii="Arial" w:hAnsi="Arial" w:cs="Arial"/>
          <w:b/>
          <w:sz w:val="18"/>
          <w:szCs w:val="18"/>
        </w:rPr>
        <w:t xml:space="preserve"> zgodnie z normą ISO 9001:2008 w zakresie projektowania</w:t>
      </w:r>
      <w:r w:rsidR="00420170">
        <w:rPr>
          <w:rFonts w:ascii="Arial" w:hAnsi="Arial" w:cs="Arial"/>
          <w:b/>
          <w:sz w:val="18"/>
          <w:szCs w:val="18"/>
        </w:rPr>
        <w:t xml:space="preserve">                                       </w:t>
      </w:r>
      <w:r w:rsidRPr="00533C21">
        <w:rPr>
          <w:rFonts w:ascii="Arial" w:hAnsi="Arial" w:cs="Arial"/>
          <w:b/>
          <w:sz w:val="18"/>
          <w:szCs w:val="18"/>
        </w:rPr>
        <w:t xml:space="preserve"> i produkcji mebli laboratoryjnych i dygestoriów (lub równoważną).</w:t>
      </w:r>
    </w:p>
    <w:p w:rsidR="00CB2CA7" w:rsidRPr="00A5166E" w:rsidRDefault="00CB2CA7" w:rsidP="00A5166E">
      <w:pPr>
        <w:pStyle w:val="Akapitzlist"/>
        <w:numPr>
          <w:ilvl w:val="0"/>
          <w:numId w:val="35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A5166E">
        <w:rPr>
          <w:rFonts w:ascii="Arial" w:hAnsi="Arial" w:cs="Arial"/>
          <w:b/>
          <w:sz w:val="18"/>
          <w:szCs w:val="18"/>
        </w:rPr>
        <w:t>Oświadczam</w:t>
      </w:r>
      <w:r w:rsidR="00105D93">
        <w:rPr>
          <w:rFonts w:ascii="Arial" w:hAnsi="Arial" w:cs="Arial"/>
          <w:b/>
          <w:sz w:val="18"/>
          <w:szCs w:val="18"/>
        </w:rPr>
        <w:t>y</w:t>
      </w:r>
      <w:r w:rsidRPr="00A5166E">
        <w:rPr>
          <w:rFonts w:ascii="Arial" w:hAnsi="Arial" w:cs="Arial"/>
          <w:b/>
          <w:sz w:val="18"/>
          <w:szCs w:val="18"/>
        </w:rPr>
        <w:t>, iż oferowane dygestoria  (poz. 31,32,33 Formularza asortymentowo - cenowego) posiadają deklarację zgodności CE</w:t>
      </w:r>
      <w:r w:rsidR="00565F76" w:rsidRPr="00A5166E">
        <w:rPr>
          <w:rFonts w:ascii="Arial" w:hAnsi="Arial" w:cs="Arial"/>
          <w:b/>
          <w:sz w:val="18"/>
          <w:szCs w:val="18"/>
        </w:rPr>
        <w:t>.</w:t>
      </w:r>
      <w:r w:rsidRPr="00A5166E">
        <w:rPr>
          <w:rFonts w:ascii="Arial" w:hAnsi="Arial" w:cs="Arial"/>
          <w:b/>
          <w:sz w:val="18"/>
          <w:szCs w:val="18"/>
        </w:rPr>
        <w:t xml:space="preserve"> </w:t>
      </w:r>
    </w:p>
    <w:p w:rsidR="00EB4D7A" w:rsidRPr="00160FE1" w:rsidRDefault="00EB4D7A" w:rsidP="00CB2CA7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641" w:hanging="357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D63968">
        <w:rPr>
          <w:rFonts w:ascii="Arial" w:hAnsi="Arial" w:cs="Arial"/>
          <w:sz w:val="18"/>
          <w:szCs w:val="18"/>
        </w:rPr>
        <w:t>.</w:t>
      </w:r>
    </w:p>
    <w:p w:rsidR="00EB4D7A" w:rsidRPr="00D63968" w:rsidRDefault="00EB4D7A" w:rsidP="00CB2CA7">
      <w:pPr>
        <w:pStyle w:val="Akapitzlist"/>
        <w:numPr>
          <w:ilvl w:val="0"/>
          <w:numId w:val="35"/>
        </w:numPr>
        <w:spacing w:line="360" w:lineRule="auto"/>
        <w:ind w:left="641" w:hanging="357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:</w:t>
      </w:r>
    </w:p>
    <w:p w:rsidR="00EB4D7A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33C21" w:rsidRPr="00533C21" w:rsidRDefault="00533C21" w:rsidP="00533C21">
      <w:pPr>
        <w:numPr>
          <w:ilvl w:val="0"/>
          <w:numId w:val="35"/>
        </w:numPr>
        <w:spacing w:line="360" w:lineRule="auto"/>
        <w:ind w:left="641" w:hanging="357"/>
        <w:jc w:val="both"/>
        <w:rPr>
          <w:rFonts w:ascii="Arial" w:hAnsi="Arial" w:cs="Arial"/>
          <w:sz w:val="18"/>
          <w:szCs w:val="18"/>
        </w:rPr>
      </w:pPr>
      <w:r w:rsidRPr="00533C21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533C21">
        <w:rPr>
          <w:rFonts w:ascii="Arial" w:hAnsi="Arial" w:cs="Arial"/>
          <w:sz w:val="18"/>
          <w:szCs w:val="18"/>
          <w:vertAlign w:val="superscript"/>
        </w:rPr>
        <w:footnoteReference w:id="3"/>
      </w:r>
      <w:r w:rsidRPr="00533C21">
        <w:rPr>
          <w:rFonts w:ascii="Arial" w:hAnsi="Arial" w:cs="Arial"/>
          <w:sz w:val="18"/>
          <w:szCs w:val="18"/>
        </w:rPr>
        <w:t xml:space="preserve">: </w:t>
      </w:r>
    </w:p>
    <w:p w:rsidR="00533C21" w:rsidRPr="00533C21" w:rsidRDefault="00533C21" w:rsidP="00533C21">
      <w:pPr>
        <w:spacing w:line="276" w:lineRule="auto"/>
        <w:ind w:left="709"/>
        <w:jc w:val="both"/>
        <w:rPr>
          <w:rFonts w:ascii="Arial" w:hAnsi="Arial" w:cs="Arial"/>
        </w:rPr>
      </w:pPr>
      <w:r w:rsidRPr="00533C21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</w:t>
      </w:r>
    </w:p>
    <w:p w:rsidR="00533C21" w:rsidRPr="00533C21" w:rsidRDefault="00533C21" w:rsidP="00533C21">
      <w:pPr>
        <w:spacing w:line="276" w:lineRule="auto"/>
        <w:ind w:left="709"/>
        <w:jc w:val="both"/>
        <w:rPr>
          <w:rFonts w:ascii="Arial" w:hAnsi="Arial" w:cs="Arial"/>
        </w:rPr>
      </w:pPr>
      <w:r w:rsidRPr="00533C21">
        <w:rPr>
          <w:rFonts w:ascii="Arial" w:hAnsi="Arial" w:cs="Arial"/>
        </w:rPr>
        <w:t>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</w:t>
      </w:r>
    </w:p>
    <w:p w:rsidR="00533C21" w:rsidRPr="00533C21" w:rsidRDefault="00533C21" w:rsidP="00533C21">
      <w:pPr>
        <w:spacing w:line="276" w:lineRule="auto"/>
        <w:ind w:left="709"/>
        <w:jc w:val="both"/>
        <w:rPr>
          <w:rFonts w:ascii="Arial" w:hAnsi="Arial" w:cs="Arial"/>
        </w:rPr>
      </w:pPr>
      <w:r w:rsidRPr="00533C21">
        <w:rPr>
          <w:rFonts w:ascii="Arial" w:hAnsi="Arial" w:cs="Arial"/>
        </w:rPr>
        <w:t>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</w:t>
      </w:r>
    </w:p>
    <w:p w:rsidR="00EB4D7A" w:rsidRPr="00D63968" w:rsidRDefault="00EB4D7A" w:rsidP="00EB4D7A">
      <w:pPr>
        <w:spacing w:line="276" w:lineRule="auto"/>
        <w:ind w:left="709"/>
        <w:jc w:val="both"/>
        <w:rPr>
          <w:rFonts w:ascii="Arial" w:hAnsi="Arial" w:cs="Arial"/>
        </w:rPr>
      </w:pP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EB4D7A" w:rsidRPr="004F242D" w:rsidRDefault="00EB4D7A" w:rsidP="00EB4D7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EB4D7A" w:rsidRDefault="00EB4D7A" w:rsidP="00EB4D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EB4D7A" w:rsidRPr="002527F2" w:rsidRDefault="00EB4D7A" w:rsidP="00EB4D7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 w:rsidR="00A5166E">
        <w:rPr>
          <w:rFonts w:ascii="Arial" w:hAnsi="Arial" w:cs="Arial"/>
          <w:sz w:val="18"/>
          <w:szCs w:val="18"/>
        </w:rPr>
        <w:t xml:space="preserve">wymagania </w:t>
      </w:r>
      <w:r w:rsidRPr="004179BE">
        <w:rPr>
          <w:rFonts w:ascii="Arial" w:hAnsi="Arial" w:cs="Arial"/>
          <w:sz w:val="18"/>
          <w:szCs w:val="18"/>
        </w:rPr>
        <w:t>wymienione w SIWZ i we w</w:t>
      </w:r>
      <w:r w:rsidR="008D0E2A">
        <w:rPr>
          <w:rFonts w:ascii="Arial" w:hAnsi="Arial" w:cs="Arial"/>
          <w:sz w:val="18"/>
          <w:szCs w:val="18"/>
        </w:rPr>
        <w:t>szystkich załącznikach do niej.</w:t>
      </w:r>
    </w:p>
    <w:p w:rsidR="00EB4D7A" w:rsidRPr="004179BE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B4D7A" w:rsidRPr="004179BE" w:rsidRDefault="00EB4D7A" w:rsidP="00EB4D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 w:rsidR="00ED7ADA">
        <w:rPr>
          <w:rFonts w:ascii="Arial" w:hAnsi="Arial" w:cs="Arial"/>
          <w:sz w:val="18"/>
          <w:szCs w:val="18"/>
        </w:rPr>
        <w:t>oferowane meble są fabrycznie nowe i nie używane, pochodzą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>
        <w:rPr>
          <w:rFonts w:ascii="Arial" w:hAnsi="Arial" w:cs="Arial"/>
          <w:sz w:val="18"/>
          <w:szCs w:val="18"/>
        </w:rPr>
        <w:t>cji</w:t>
      </w:r>
      <w:r w:rsidR="006E52CA">
        <w:rPr>
          <w:rFonts w:ascii="Arial" w:hAnsi="Arial" w:cs="Arial"/>
          <w:sz w:val="18"/>
          <w:szCs w:val="18"/>
        </w:rPr>
        <w:t xml:space="preserve"> (</w:t>
      </w:r>
      <w:r w:rsidR="002C6B5F">
        <w:rPr>
          <w:rFonts w:ascii="Arial" w:hAnsi="Arial" w:cs="Arial"/>
          <w:sz w:val="18"/>
          <w:szCs w:val="18"/>
        </w:rPr>
        <w:t>2014</w:t>
      </w:r>
      <w:r w:rsidR="006E52CA">
        <w:rPr>
          <w:rFonts w:ascii="Arial" w:hAnsi="Arial" w:cs="Arial"/>
          <w:sz w:val="18"/>
          <w:szCs w:val="18"/>
        </w:rPr>
        <w:t xml:space="preserve"> r.</w:t>
      </w:r>
      <w:r w:rsidR="002C6B5F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, </w:t>
      </w:r>
      <w:r w:rsidR="002C6B5F">
        <w:rPr>
          <w:rFonts w:ascii="Arial" w:hAnsi="Arial" w:cs="Arial"/>
          <w:sz w:val="18"/>
          <w:szCs w:val="18"/>
        </w:rPr>
        <w:t>posiadają stosowne certyfikaty</w:t>
      </w:r>
      <w:r w:rsidR="001D7392">
        <w:rPr>
          <w:rFonts w:ascii="Arial" w:hAnsi="Arial" w:cs="Arial"/>
          <w:sz w:val="18"/>
          <w:szCs w:val="18"/>
        </w:rPr>
        <w:t>, atesty, świadectwa, raporty</w:t>
      </w:r>
      <w:r w:rsidR="002C6B5F">
        <w:rPr>
          <w:rFonts w:ascii="Arial" w:hAnsi="Arial" w:cs="Arial"/>
          <w:sz w:val="18"/>
          <w:szCs w:val="18"/>
        </w:rPr>
        <w:t xml:space="preserve"> i aprobaty dopuszczające je do użytkowania na terenie RP oraz </w:t>
      </w:r>
      <w:r>
        <w:rPr>
          <w:rFonts w:ascii="Arial" w:hAnsi="Arial" w:cs="Arial"/>
          <w:sz w:val="18"/>
          <w:szCs w:val="18"/>
        </w:rPr>
        <w:t>odpowiada</w:t>
      </w:r>
      <w:r w:rsidR="002C6B5F">
        <w:rPr>
          <w:rFonts w:ascii="Arial" w:hAnsi="Arial" w:cs="Arial"/>
          <w:sz w:val="18"/>
          <w:szCs w:val="18"/>
        </w:rPr>
        <w:t>ją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 w:rsidR="002C6B5F">
        <w:rPr>
          <w:rFonts w:ascii="Arial" w:hAnsi="Arial" w:cs="Arial"/>
          <w:sz w:val="18"/>
          <w:szCs w:val="18"/>
        </w:rPr>
        <w:t xml:space="preserve"> w opisie przedmiotu zamówienia.</w:t>
      </w:r>
    </w:p>
    <w:p w:rsidR="00EB4D7A" w:rsidRPr="004179BE" w:rsidRDefault="00EB4D7A" w:rsidP="00EB4D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EB4D7A" w:rsidRPr="004179BE" w:rsidRDefault="00EB4D7A" w:rsidP="00EB4D7A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EB4D7A" w:rsidRDefault="00EB4D7A" w:rsidP="00EB4D7A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lastRenderedPageBreak/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Pr="00DE52AB" w:rsidRDefault="00EB4D7A" w:rsidP="00EB4D7A">
      <w:pPr>
        <w:pStyle w:val="Akapitzlist"/>
        <w:numPr>
          <w:ilvl w:val="0"/>
          <w:numId w:val="35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5"/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EB4D7A" w:rsidRPr="00AF5B07" w:rsidRDefault="00EB4D7A" w:rsidP="00EB4D7A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EB4D7A" w:rsidRPr="00AF5B07" w:rsidRDefault="00EB4D7A" w:rsidP="00EB4D7A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EB4D7A" w:rsidRPr="00AF5B07" w:rsidRDefault="00EB4D7A" w:rsidP="00EB4D7A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6E52CA" w:rsidRPr="00A5166E" w:rsidRDefault="00EB4D7A" w:rsidP="00A5166E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EB4D7A" w:rsidRPr="00DE52AB" w:rsidRDefault="00EB4D7A" w:rsidP="00EB4D7A">
      <w:pPr>
        <w:pStyle w:val="Akapitzlist"/>
        <w:numPr>
          <w:ilvl w:val="0"/>
          <w:numId w:val="35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A5166E" w:rsidRPr="001D7392" w:rsidRDefault="00EB4D7A" w:rsidP="001D7392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EB4D7A" w:rsidRDefault="00EB4D7A" w:rsidP="00EB4D7A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EB4D7A" w:rsidRPr="009374F3" w:rsidRDefault="00EB4D7A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374F3">
        <w:rPr>
          <w:rFonts w:ascii="Arial" w:hAnsi="Arial" w:cs="Arial"/>
          <w:bCs/>
          <w:sz w:val="18"/>
          <w:szCs w:val="18"/>
        </w:rPr>
        <w:t>.</w:t>
      </w:r>
    </w:p>
    <w:p w:rsidR="00EB4D7A" w:rsidRPr="00266770" w:rsidRDefault="00EB4D7A" w:rsidP="00EB4D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EB4D7A" w:rsidRPr="00266770" w:rsidRDefault="00EB4D7A" w:rsidP="00EB4D7A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EB4D7A" w:rsidRPr="00DB4441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Default="00EB4D7A" w:rsidP="00EB4D7A">
      <w:pPr>
        <w:pStyle w:val="Akapitzlist"/>
        <w:ind w:left="709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EB4D7A" w:rsidRDefault="00EB4D7A" w:rsidP="00EB4D7A">
      <w:pPr>
        <w:pStyle w:val="Akapitzlist"/>
        <w:ind w:left="709"/>
        <w:rPr>
          <w:rFonts w:ascii="Arial" w:hAnsi="Arial" w:cs="Arial"/>
        </w:rPr>
      </w:pPr>
    </w:p>
    <w:p w:rsidR="00EB4D7A" w:rsidRPr="00B72237" w:rsidRDefault="00EB4D7A" w:rsidP="00EB4D7A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434B06" w:rsidRDefault="00807A5A" w:rsidP="00807A5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reprezentowania Wykonawcy</w:t>
      </w:r>
    </w:p>
    <w:p w:rsidR="00434B06" w:rsidRDefault="00434B06" w:rsidP="00807A5A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sectPr w:rsidR="00434B06" w:rsidSect="00ED3902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CA7" w:rsidRDefault="00CB2CA7" w:rsidP="007B3FEE">
      <w:r>
        <w:separator/>
      </w:r>
    </w:p>
  </w:endnote>
  <w:endnote w:type="continuationSeparator" w:id="0">
    <w:p w:rsidR="00CB2CA7" w:rsidRDefault="00CB2CA7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A7" w:rsidRDefault="00CB2CA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B2CA7" w:rsidRDefault="00CB2C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2CA7" w:rsidRDefault="00CB2CA7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4401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4401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CB2CA7" w:rsidRDefault="00CB2CA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CA7" w:rsidRDefault="00CB2CA7" w:rsidP="007B3FEE">
      <w:r>
        <w:separator/>
      </w:r>
    </w:p>
  </w:footnote>
  <w:footnote w:type="continuationSeparator" w:id="0">
    <w:p w:rsidR="00CB2CA7" w:rsidRDefault="00CB2CA7" w:rsidP="007B3FEE">
      <w:r>
        <w:continuationSeparator/>
      </w:r>
    </w:p>
  </w:footnote>
  <w:footnote w:id="1">
    <w:p w:rsidR="00CB2CA7" w:rsidRPr="00105D93" w:rsidRDefault="00CB2CA7" w:rsidP="00EB4D7A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105D93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105D93">
        <w:rPr>
          <w:rFonts w:ascii="Arial" w:hAnsi="Arial" w:cs="Arial"/>
          <w:sz w:val="16"/>
          <w:szCs w:val="16"/>
        </w:rPr>
        <w:t xml:space="preserve"> </w:t>
      </w:r>
      <w:r w:rsidRPr="00105D93">
        <w:rPr>
          <w:rFonts w:ascii="Arial" w:hAnsi="Arial" w:cs="Arial"/>
          <w:sz w:val="16"/>
          <w:szCs w:val="16"/>
          <w:lang w:eastAsia="en-US"/>
        </w:rPr>
        <w:t>W przypadku, gdy wykonawca polega na zasobach innych podmiotów ust. 9 należy wykreślić i złożyć pisemne zobowiązanie tych podmiotów do udostępnienia niezbędnych zasobów, np. zgodnie z załącznikiem nr 1D do SIWZ.</w:t>
      </w:r>
    </w:p>
  </w:footnote>
  <w:footnote w:id="2">
    <w:p w:rsidR="00CB2CA7" w:rsidRPr="00105D93" w:rsidRDefault="00CB2CA7" w:rsidP="003D1397">
      <w:pPr>
        <w:pStyle w:val="Tekstprzypisudolnego"/>
        <w:tabs>
          <w:tab w:val="left" w:pos="851"/>
        </w:tabs>
        <w:spacing w:before="60" w:after="60" w:line="276" w:lineRule="auto"/>
        <w:ind w:left="709" w:hanging="142"/>
        <w:jc w:val="both"/>
        <w:rPr>
          <w:rFonts w:ascii="Arial" w:hAnsi="Arial" w:cs="Arial"/>
          <w:sz w:val="16"/>
          <w:szCs w:val="16"/>
        </w:rPr>
      </w:pPr>
      <w:r w:rsidRPr="00105D93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105D93">
        <w:rPr>
          <w:rFonts w:ascii="Arial" w:hAnsi="Arial" w:cs="Arial"/>
          <w:sz w:val="16"/>
          <w:szCs w:val="16"/>
        </w:rPr>
        <w:t xml:space="preserve"> </w:t>
      </w:r>
      <w:r w:rsidRPr="00105D93">
        <w:rPr>
          <w:rFonts w:ascii="Arial" w:hAnsi="Arial" w:cs="Arial"/>
          <w:sz w:val="16"/>
          <w:szCs w:val="16"/>
        </w:rPr>
        <w:tab/>
        <w:t>W przypadku pozostawienia ust. 10 bez uzupełnienia, Zamawiający przyjmie, że Wykonawca zamierza wykonać zamówienie samodzielnie.</w:t>
      </w:r>
    </w:p>
  </w:footnote>
  <w:footnote w:id="3">
    <w:p w:rsidR="00533C21" w:rsidRPr="00105D93" w:rsidRDefault="00533C21" w:rsidP="00420170">
      <w:pPr>
        <w:pStyle w:val="Tekstprzypisudolnego"/>
        <w:ind w:left="709" w:hanging="142"/>
        <w:jc w:val="both"/>
        <w:rPr>
          <w:rFonts w:ascii="Arial" w:hAnsi="Arial" w:cs="Arial"/>
          <w:sz w:val="16"/>
          <w:szCs w:val="16"/>
        </w:rPr>
      </w:pPr>
      <w:r w:rsidRPr="00105D93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105D93">
        <w:rPr>
          <w:rFonts w:ascii="Arial" w:hAnsi="Arial" w:cs="Arial"/>
          <w:sz w:val="16"/>
          <w:szCs w:val="16"/>
        </w:rPr>
        <w:t xml:space="preserve"> W przypadku pozostawienia ust. </w:t>
      </w:r>
      <w:r w:rsidR="00111F32" w:rsidRPr="00105D93">
        <w:rPr>
          <w:rFonts w:ascii="Arial" w:hAnsi="Arial" w:cs="Arial"/>
          <w:sz w:val="16"/>
          <w:szCs w:val="16"/>
        </w:rPr>
        <w:t>11</w:t>
      </w:r>
      <w:r w:rsidRPr="00105D93">
        <w:rPr>
          <w:rFonts w:ascii="Arial" w:hAnsi="Arial" w:cs="Arial"/>
          <w:sz w:val="16"/>
          <w:szCs w:val="16"/>
        </w:rPr>
        <w:t xml:space="preserve"> bez uzupełnienia, Zamawiający przyjmie, że Wykonawca nie powołuje się na zasoby podwykonawców na zasadach określonych w art. 26 ust. 2b ustawy – Prawo zamówień publicznych,</w:t>
      </w:r>
    </w:p>
  </w:footnote>
  <w:footnote w:id="4">
    <w:p w:rsidR="00CB2CA7" w:rsidRPr="00105D93" w:rsidRDefault="00CB2CA7" w:rsidP="00EB4D7A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105D93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105D93">
        <w:rPr>
          <w:rFonts w:ascii="Arial" w:hAnsi="Arial" w:cs="Arial"/>
          <w:sz w:val="16"/>
          <w:szCs w:val="16"/>
        </w:rPr>
        <w:t xml:space="preserve"> </w:t>
      </w:r>
      <w:r w:rsidRPr="00105D93">
        <w:rPr>
          <w:rFonts w:ascii="Arial" w:hAnsi="Arial" w:cs="Arial"/>
          <w:iCs/>
          <w:sz w:val="16"/>
          <w:szCs w:val="16"/>
        </w:rPr>
        <w:t>W przypadku gdy Wykonawca należy do grupy kapi</w:t>
      </w:r>
      <w:r w:rsidR="00A5166E" w:rsidRPr="00105D93">
        <w:rPr>
          <w:rFonts w:ascii="Arial" w:hAnsi="Arial" w:cs="Arial"/>
          <w:iCs/>
          <w:sz w:val="16"/>
          <w:szCs w:val="16"/>
        </w:rPr>
        <w:t>t</w:t>
      </w:r>
      <w:r w:rsidR="00111F32" w:rsidRPr="00105D93">
        <w:rPr>
          <w:rFonts w:ascii="Arial" w:hAnsi="Arial" w:cs="Arial"/>
          <w:iCs/>
          <w:sz w:val="16"/>
          <w:szCs w:val="16"/>
        </w:rPr>
        <w:t>ałowej, należy wykreślić ust. 12</w:t>
      </w:r>
      <w:r w:rsidRPr="00105D93">
        <w:rPr>
          <w:rFonts w:ascii="Arial" w:hAnsi="Arial" w:cs="Arial"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 w:rsidRPr="00105D93">
        <w:rPr>
          <w:rFonts w:ascii="Arial" w:hAnsi="Arial" w:cs="Arial"/>
          <w:sz w:val="16"/>
          <w:szCs w:val="16"/>
        </w:rPr>
        <w:t xml:space="preserve"> ust. 6 SIWZ.</w:t>
      </w:r>
    </w:p>
  </w:footnote>
  <w:footnote w:id="5">
    <w:p w:rsidR="00CB2CA7" w:rsidRPr="00420170" w:rsidRDefault="00CB2CA7" w:rsidP="00EB4D7A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sz w:val="16"/>
          <w:szCs w:val="16"/>
        </w:rPr>
      </w:pPr>
      <w:r w:rsidRPr="00420170">
        <w:rPr>
          <w:rFonts w:ascii="Arial" w:hAnsi="Arial" w:cs="Arial"/>
          <w:sz w:val="16"/>
          <w:szCs w:val="16"/>
        </w:rPr>
        <w:footnoteRef/>
      </w:r>
      <w:r w:rsidRPr="0042017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6">
    <w:p w:rsidR="00CB2CA7" w:rsidRPr="00DE52AB" w:rsidRDefault="00CB2CA7" w:rsidP="00EB4D7A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420170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420170">
        <w:rPr>
          <w:rFonts w:ascii="Arial" w:hAnsi="Arial" w:cs="Arial"/>
          <w:sz w:val="16"/>
          <w:szCs w:val="16"/>
        </w:rPr>
        <w:t xml:space="preserve"> Dotyczy wadium w formie pieniężnej.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7667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620B9"/>
    <w:multiLevelType w:val="hybridMultilevel"/>
    <w:tmpl w:val="CC14B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9A5D3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35D7D8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6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56520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>
    <w:nsid w:val="436F44A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9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59B36CB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A547F49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62E233D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F932421"/>
    <w:multiLevelType w:val="hybridMultilevel"/>
    <w:tmpl w:val="EAE4DECC"/>
    <w:lvl w:ilvl="0" w:tplc="D4B84204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214B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5C13DFF"/>
    <w:multiLevelType w:val="hybridMultilevel"/>
    <w:tmpl w:val="0D1891C2"/>
    <w:lvl w:ilvl="0" w:tplc="B4FCD40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82D1F3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4"/>
  </w:num>
  <w:num w:numId="2">
    <w:abstractNumId w:val="25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5"/>
  </w:num>
  <w:num w:numId="6">
    <w:abstractNumId w:val="1"/>
  </w:num>
  <w:num w:numId="7">
    <w:abstractNumId w:val="8"/>
  </w:num>
  <w:num w:numId="8">
    <w:abstractNumId w:val="13"/>
  </w:num>
  <w:num w:numId="9">
    <w:abstractNumId w:val="20"/>
  </w:num>
  <w:num w:numId="10">
    <w:abstractNumId w:val="34"/>
  </w:num>
  <w:num w:numId="11">
    <w:abstractNumId w:val="36"/>
  </w:num>
  <w:num w:numId="12">
    <w:abstractNumId w:val="6"/>
  </w:num>
  <w:num w:numId="13">
    <w:abstractNumId w:val="14"/>
  </w:num>
  <w:num w:numId="14">
    <w:abstractNumId w:val="17"/>
  </w:num>
  <w:num w:numId="15">
    <w:abstractNumId w:val="28"/>
  </w:num>
  <w:num w:numId="16">
    <w:abstractNumId w:val="43"/>
  </w:num>
  <w:num w:numId="17">
    <w:abstractNumId w:val="18"/>
  </w:num>
  <w:num w:numId="18">
    <w:abstractNumId w:val="33"/>
  </w:num>
  <w:num w:numId="19">
    <w:abstractNumId w:val="4"/>
  </w:num>
  <w:num w:numId="20">
    <w:abstractNumId w:val="29"/>
  </w:num>
  <w:num w:numId="21">
    <w:abstractNumId w:val="12"/>
  </w:num>
  <w:num w:numId="22">
    <w:abstractNumId w:val="21"/>
  </w:num>
  <w:num w:numId="23">
    <w:abstractNumId w:val="15"/>
  </w:num>
  <w:num w:numId="24">
    <w:abstractNumId w:val="40"/>
  </w:num>
  <w:num w:numId="25">
    <w:abstractNumId w:val="30"/>
  </w:num>
  <w:num w:numId="26">
    <w:abstractNumId w:val="45"/>
  </w:num>
  <w:num w:numId="27">
    <w:abstractNumId w:val="23"/>
  </w:num>
  <w:num w:numId="28">
    <w:abstractNumId w:val="16"/>
  </w:num>
  <w:num w:numId="29">
    <w:abstractNumId w:val="41"/>
  </w:num>
  <w:num w:numId="30">
    <w:abstractNumId w:val="19"/>
  </w:num>
  <w:num w:numId="31">
    <w:abstractNumId w:val="11"/>
  </w:num>
  <w:num w:numId="32">
    <w:abstractNumId w:val="24"/>
  </w:num>
  <w:num w:numId="33">
    <w:abstractNumId w:val="26"/>
  </w:num>
  <w:num w:numId="34">
    <w:abstractNumId w:val="22"/>
  </w:num>
  <w:num w:numId="35">
    <w:abstractNumId w:val="39"/>
  </w:num>
  <w:num w:numId="36">
    <w:abstractNumId w:val="7"/>
  </w:num>
  <w:num w:numId="37">
    <w:abstractNumId w:val="2"/>
  </w:num>
  <w:num w:numId="38">
    <w:abstractNumId w:val="38"/>
  </w:num>
  <w:num w:numId="39">
    <w:abstractNumId w:val="9"/>
  </w:num>
  <w:num w:numId="40">
    <w:abstractNumId w:val="10"/>
  </w:num>
  <w:num w:numId="41">
    <w:abstractNumId w:val="32"/>
  </w:num>
  <w:num w:numId="42">
    <w:abstractNumId w:val="35"/>
  </w:num>
  <w:num w:numId="43">
    <w:abstractNumId w:val="31"/>
  </w:num>
  <w:num w:numId="44">
    <w:abstractNumId w:val="42"/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A4A1E"/>
    <w:rsid w:val="000C280E"/>
    <w:rsid w:val="000C6B3E"/>
    <w:rsid w:val="000D468C"/>
    <w:rsid w:val="000D7317"/>
    <w:rsid w:val="000E67DB"/>
    <w:rsid w:val="000E7CE3"/>
    <w:rsid w:val="00103685"/>
    <w:rsid w:val="00105D93"/>
    <w:rsid w:val="00111919"/>
    <w:rsid w:val="00111F32"/>
    <w:rsid w:val="00125A1C"/>
    <w:rsid w:val="001329E4"/>
    <w:rsid w:val="00137D68"/>
    <w:rsid w:val="00155579"/>
    <w:rsid w:val="00160FE1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1285"/>
    <w:rsid w:val="001D2328"/>
    <w:rsid w:val="001D317E"/>
    <w:rsid w:val="001D7392"/>
    <w:rsid w:val="001E786D"/>
    <w:rsid w:val="0020312E"/>
    <w:rsid w:val="0022036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97DCC"/>
    <w:rsid w:val="002C62B0"/>
    <w:rsid w:val="002C6B5F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20170"/>
    <w:rsid w:val="00434B06"/>
    <w:rsid w:val="0043777E"/>
    <w:rsid w:val="0044251A"/>
    <w:rsid w:val="00457295"/>
    <w:rsid w:val="00457D22"/>
    <w:rsid w:val="00464E8A"/>
    <w:rsid w:val="00474CC6"/>
    <w:rsid w:val="004904C5"/>
    <w:rsid w:val="004979E8"/>
    <w:rsid w:val="004A48F8"/>
    <w:rsid w:val="004B0BB3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3C21"/>
    <w:rsid w:val="00534696"/>
    <w:rsid w:val="005448CF"/>
    <w:rsid w:val="005553B6"/>
    <w:rsid w:val="00565F76"/>
    <w:rsid w:val="00571A6B"/>
    <w:rsid w:val="00574CEA"/>
    <w:rsid w:val="00577489"/>
    <w:rsid w:val="00587D0E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972"/>
    <w:rsid w:val="00604CFC"/>
    <w:rsid w:val="006131BC"/>
    <w:rsid w:val="00613F44"/>
    <w:rsid w:val="00626A08"/>
    <w:rsid w:val="00627D91"/>
    <w:rsid w:val="00627F26"/>
    <w:rsid w:val="00631014"/>
    <w:rsid w:val="00651A8C"/>
    <w:rsid w:val="00661134"/>
    <w:rsid w:val="006652B3"/>
    <w:rsid w:val="006741C8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E52CA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37DF0"/>
    <w:rsid w:val="007416DD"/>
    <w:rsid w:val="007623CF"/>
    <w:rsid w:val="007748E5"/>
    <w:rsid w:val="007774E6"/>
    <w:rsid w:val="00781C16"/>
    <w:rsid w:val="0079090A"/>
    <w:rsid w:val="007A010C"/>
    <w:rsid w:val="007A3FC4"/>
    <w:rsid w:val="007B3691"/>
    <w:rsid w:val="007B3FEE"/>
    <w:rsid w:val="007C05E6"/>
    <w:rsid w:val="007C1E03"/>
    <w:rsid w:val="007D2B3D"/>
    <w:rsid w:val="007F3342"/>
    <w:rsid w:val="00802A89"/>
    <w:rsid w:val="00807A5A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4CA5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0E2A"/>
    <w:rsid w:val="008D1D66"/>
    <w:rsid w:val="008D2030"/>
    <w:rsid w:val="008D2084"/>
    <w:rsid w:val="008D3A42"/>
    <w:rsid w:val="008E7C7D"/>
    <w:rsid w:val="008F1A25"/>
    <w:rsid w:val="008F3D8B"/>
    <w:rsid w:val="00902799"/>
    <w:rsid w:val="009041FE"/>
    <w:rsid w:val="00916703"/>
    <w:rsid w:val="0091727C"/>
    <w:rsid w:val="009178AF"/>
    <w:rsid w:val="0093186A"/>
    <w:rsid w:val="0093450F"/>
    <w:rsid w:val="0093659B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D287A"/>
    <w:rsid w:val="009E62A7"/>
    <w:rsid w:val="009F091C"/>
    <w:rsid w:val="00A01053"/>
    <w:rsid w:val="00A03B0A"/>
    <w:rsid w:val="00A05F00"/>
    <w:rsid w:val="00A10EF2"/>
    <w:rsid w:val="00A113D8"/>
    <w:rsid w:val="00A16B27"/>
    <w:rsid w:val="00A20FE4"/>
    <w:rsid w:val="00A21106"/>
    <w:rsid w:val="00A308F4"/>
    <w:rsid w:val="00A30EA1"/>
    <w:rsid w:val="00A31133"/>
    <w:rsid w:val="00A3771E"/>
    <w:rsid w:val="00A4401F"/>
    <w:rsid w:val="00A50D71"/>
    <w:rsid w:val="00A5166E"/>
    <w:rsid w:val="00A74737"/>
    <w:rsid w:val="00A7698A"/>
    <w:rsid w:val="00A91ED0"/>
    <w:rsid w:val="00A941EF"/>
    <w:rsid w:val="00AA2031"/>
    <w:rsid w:val="00AA7028"/>
    <w:rsid w:val="00AA7C83"/>
    <w:rsid w:val="00AC0C2B"/>
    <w:rsid w:val="00AC2537"/>
    <w:rsid w:val="00AD2089"/>
    <w:rsid w:val="00AF2BB1"/>
    <w:rsid w:val="00AF5B07"/>
    <w:rsid w:val="00AF6D65"/>
    <w:rsid w:val="00B03F57"/>
    <w:rsid w:val="00B0504C"/>
    <w:rsid w:val="00B23BA8"/>
    <w:rsid w:val="00B26CEC"/>
    <w:rsid w:val="00B3052E"/>
    <w:rsid w:val="00B43A31"/>
    <w:rsid w:val="00B45283"/>
    <w:rsid w:val="00B50E20"/>
    <w:rsid w:val="00B5119B"/>
    <w:rsid w:val="00B53FC4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35C2B"/>
    <w:rsid w:val="00C469E4"/>
    <w:rsid w:val="00C46F0E"/>
    <w:rsid w:val="00C50E4A"/>
    <w:rsid w:val="00C7256D"/>
    <w:rsid w:val="00C93C0D"/>
    <w:rsid w:val="00CA2B6E"/>
    <w:rsid w:val="00CA7A49"/>
    <w:rsid w:val="00CB1A03"/>
    <w:rsid w:val="00CB20E6"/>
    <w:rsid w:val="00CB2CA7"/>
    <w:rsid w:val="00CB3AF9"/>
    <w:rsid w:val="00CC050B"/>
    <w:rsid w:val="00CF1D58"/>
    <w:rsid w:val="00CF4D8C"/>
    <w:rsid w:val="00CF6C5A"/>
    <w:rsid w:val="00D01FCD"/>
    <w:rsid w:val="00D11A7E"/>
    <w:rsid w:val="00D12A30"/>
    <w:rsid w:val="00D135F0"/>
    <w:rsid w:val="00D17807"/>
    <w:rsid w:val="00D316C5"/>
    <w:rsid w:val="00D5123E"/>
    <w:rsid w:val="00D63968"/>
    <w:rsid w:val="00D87E49"/>
    <w:rsid w:val="00DA1CAC"/>
    <w:rsid w:val="00DB4441"/>
    <w:rsid w:val="00DB514A"/>
    <w:rsid w:val="00DC25E6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E059B9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B4D7A"/>
    <w:rsid w:val="00EC1CAA"/>
    <w:rsid w:val="00EC220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E095D"/>
    <w:rsid w:val="00FE10E1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5E207-FE96-4487-BF0A-04596D4F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7B8846C2</Template>
  <TotalTime>1471</TotalTime>
  <Pages>4</Pages>
  <Words>1539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131</cp:revision>
  <cp:lastPrinted>2014-04-30T06:35:00Z</cp:lastPrinted>
  <dcterms:created xsi:type="dcterms:W3CDTF">2012-01-22T15:30:00Z</dcterms:created>
  <dcterms:modified xsi:type="dcterms:W3CDTF">2014-04-30T06:35:00Z</dcterms:modified>
</cp:coreProperties>
</file>