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1465" w:rsidRPr="006349F8" w:rsidRDefault="00511465" w:rsidP="00FD63D6">
      <w:pPr>
        <w:pStyle w:val="Nagwek1"/>
        <w:tabs>
          <w:tab w:val="left" w:pos="533"/>
        </w:tabs>
        <w:spacing w:line="278" w:lineRule="auto"/>
        <w:ind w:firstLine="0"/>
        <w:jc w:val="right"/>
        <w:rPr>
          <w:rFonts w:asciiTheme="minorHAnsi" w:hAnsiTheme="minorHAnsi" w:cstheme="minorHAnsi"/>
          <w:sz w:val="24"/>
          <w:szCs w:val="24"/>
        </w:rPr>
      </w:pPr>
      <w:bookmarkStart w:id="0" w:name="_GoBack"/>
      <w:bookmarkEnd w:id="0"/>
    </w:p>
    <w:p w:rsidR="00FD63D6" w:rsidRPr="006349F8" w:rsidRDefault="00FD63D6" w:rsidP="00FD63D6">
      <w:pPr>
        <w:pStyle w:val="Nagwek1"/>
        <w:tabs>
          <w:tab w:val="left" w:pos="533"/>
        </w:tabs>
        <w:spacing w:line="278" w:lineRule="auto"/>
        <w:ind w:firstLine="0"/>
        <w:jc w:val="right"/>
        <w:rPr>
          <w:rFonts w:asciiTheme="minorHAnsi" w:hAnsiTheme="minorHAnsi" w:cstheme="minorHAnsi"/>
          <w:sz w:val="24"/>
          <w:szCs w:val="24"/>
        </w:rPr>
      </w:pPr>
      <w:r w:rsidRPr="006349F8">
        <w:rPr>
          <w:rFonts w:asciiTheme="minorHAnsi" w:hAnsiTheme="minorHAnsi" w:cstheme="minorHAnsi"/>
          <w:sz w:val="24"/>
          <w:szCs w:val="24"/>
        </w:rPr>
        <w:t>Załącznik nr 2 do SIWZ nr DZP.381.014.2018.DW</w:t>
      </w:r>
      <w:r w:rsidR="00594BC3" w:rsidRPr="006349F8">
        <w:rPr>
          <w:rFonts w:asciiTheme="minorHAnsi" w:hAnsiTheme="minorHAnsi" w:cstheme="minorHAnsi"/>
          <w:sz w:val="24"/>
          <w:szCs w:val="24"/>
        </w:rPr>
        <w:t xml:space="preserve"> oraz</w:t>
      </w:r>
    </w:p>
    <w:p w:rsidR="00594BC3" w:rsidRPr="006349F8" w:rsidRDefault="00594BC3" w:rsidP="00FD63D6">
      <w:pPr>
        <w:pStyle w:val="Nagwek1"/>
        <w:tabs>
          <w:tab w:val="left" w:pos="533"/>
        </w:tabs>
        <w:spacing w:line="278" w:lineRule="auto"/>
        <w:ind w:firstLine="0"/>
        <w:jc w:val="right"/>
        <w:rPr>
          <w:rFonts w:asciiTheme="minorHAnsi" w:hAnsiTheme="minorHAnsi" w:cstheme="minorHAnsi"/>
          <w:sz w:val="24"/>
          <w:szCs w:val="24"/>
        </w:rPr>
      </w:pPr>
      <w:r w:rsidRPr="006349F8">
        <w:rPr>
          <w:rFonts w:asciiTheme="minorHAnsi" w:hAnsiTheme="minorHAnsi" w:cstheme="minorHAnsi"/>
          <w:sz w:val="24"/>
          <w:szCs w:val="24"/>
        </w:rPr>
        <w:t>Załącznik nr 2 do umowy nr DZP.381.014.2018.DW</w:t>
      </w:r>
    </w:p>
    <w:p w:rsidR="00C6524A" w:rsidRPr="006349F8" w:rsidRDefault="007A6334" w:rsidP="007A6334">
      <w:pPr>
        <w:pStyle w:val="Nagwek1"/>
        <w:tabs>
          <w:tab w:val="left" w:pos="533"/>
        </w:tabs>
        <w:spacing w:line="278" w:lineRule="auto"/>
        <w:ind w:firstLine="0"/>
        <w:rPr>
          <w:rFonts w:asciiTheme="minorHAnsi" w:hAnsiTheme="minorHAnsi" w:cstheme="minorHAnsi"/>
          <w:sz w:val="24"/>
          <w:szCs w:val="24"/>
        </w:rPr>
      </w:pPr>
      <w:r w:rsidRPr="006349F8">
        <w:rPr>
          <w:rFonts w:asciiTheme="minorHAnsi" w:hAnsiTheme="minorHAnsi" w:cstheme="minorHAnsi"/>
          <w:sz w:val="24"/>
          <w:szCs w:val="24"/>
        </w:rPr>
        <w:t>Załącznik nr 1</w:t>
      </w:r>
    </w:p>
    <w:p w:rsidR="00A11D49" w:rsidRPr="006349F8" w:rsidRDefault="00B76816" w:rsidP="00F776AF">
      <w:pPr>
        <w:pStyle w:val="Nagwek1"/>
        <w:numPr>
          <w:ilvl w:val="0"/>
          <w:numId w:val="19"/>
        </w:numPr>
        <w:tabs>
          <w:tab w:val="left" w:pos="533"/>
        </w:tabs>
        <w:spacing w:line="278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6349F8">
        <w:rPr>
          <w:rFonts w:asciiTheme="minorHAnsi" w:hAnsiTheme="minorHAnsi" w:cstheme="minorHAnsi"/>
          <w:sz w:val="24"/>
          <w:szCs w:val="24"/>
        </w:rPr>
        <w:t>Opis</w:t>
      </w:r>
    </w:p>
    <w:p w:rsidR="00A11D49" w:rsidRPr="006349F8" w:rsidRDefault="00B76816" w:rsidP="00F776AF">
      <w:pPr>
        <w:pStyle w:val="Nagwek2"/>
        <w:numPr>
          <w:ilvl w:val="1"/>
          <w:numId w:val="19"/>
        </w:numPr>
        <w:tabs>
          <w:tab w:val="left" w:pos="957"/>
          <w:tab w:val="left" w:pos="959"/>
        </w:tabs>
        <w:spacing w:before="253" w:line="278" w:lineRule="auto"/>
        <w:rPr>
          <w:rFonts w:asciiTheme="minorHAnsi" w:hAnsiTheme="minorHAnsi" w:cstheme="minorHAnsi"/>
          <w:sz w:val="24"/>
          <w:szCs w:val="24"/>
        </w:rPr>
      </w:pPr>
      <w:r w:rsidRPr="006349F8">
        <w:rPr>
          <w:rFonts w:asciiTheme="minorHAnsi" w:hAnsiTheme="minorHAnsi" w:cstheme="minorHAnsi"/>
          <w:sz w:val="24"/>
          <w:szCs w:val="24"/>
        </w:rPr>
        <w:t>Dane ogólne</w:t>
      </w:r>
    </w:p>
    <w:p w:rsidR="00A11D49" w:rsidRPr="006349F8" w:rsidRDefault="00A11D49" w:rsidP="00F776AF">
      <w:pPr>
        <w:pStyle w:val="Tekstpodstawowy"/>
        <w:spacing w:before="1" w:line="278" w:lineRule="auto"/>
        <w:rPr>
          <w:rFonts w:asciiTheme="minorHAnsi" w:hAnsiTheme="minorHAnsi" w:cstheme="minorHAnsi"/>
          <w:b/>
          <w:sz w:val="24"/>
          <w:szCs w:val="24"/>
        </w:rPr>
      </w:pPr>
    </w:p>
    <w:p w:rsidR="00626A2C" w:rsidRPr="006349F8" w:rsidRDefault="00E04371" w:rsidP="00AC01EA">
      <w:pPr>
        <w:pStyle w:val="Tekstpodstawowy"/>
        <w:spacing w:line="278" w:lineRule="auto"/>
        <w:ind w:left="958"/>
        <w:rPr>
          <w:rFonts w:asciiTheme="minorHAnsi" w:hAnsiTheme="minorHAnsi" w:cstheme="minorHAnsi"/>
          <w:sz w:val="24"/>
          <w:szCs w:val="24"/>
        </w:rPr>
      </w:pPr>
      <w:r w:rsidRPr="006349F8">
        <w:rPr>
          <w:rFonts w:asciiTheme="minorHAnsi" w:hAnsiTheme="minorHAnsi" w:cstheme="minorHAnsi"/>
          <w:sz w:val="24"/>
          <w:szCs w:val="24"/>
        </w:rPr>
        <w:t>Przedmiot zamówienia</w:t>
      </w:r>
      <w:r w:rsidR="00B76816" w:rsidRPr="006349F8">
        <w:rPr>
          <w:rFonts w:asciiTheme="minorHAnsi" w:hAnsiTheme="minorHAnsi" w:cstheme="minorHAnsi"/>
          <w:sz w:val="24"/>
          <w:szCs w:val="24"/>
        </w:rPr>
        <w:t>:</w:t>
      </w:r>
    </w:p>
    <w:p w:rsidR="00A11D49" w:rsidRPr="006349F8" w:rsidRDefault="00E04371" w:rsidP="00F776AF">
      <w:pPr>
        <w:pStyle w:val="Tekstpodstawowy"/>
        <w:spacing w:before="7" w:line="278" w:lineRule="auto"/>
        <w:rPr>
          <w:rFonts w:asciiTheme="minorHAnsi" w:hAnsiTheme="minorHAnsi" w:cstheme="minorHAnsi"/>
          <w:b/>
          <w:sz w:val="24"/>
          <w:szCs w:val="24"/>
        </w:rPr>
      </w:pPr>
      <w:r w:rsidRPr="006349F8">
        <w:rPr>
          <w:rFonts w:asciiTheme="minorHAnsi" w:hAnsiTheme="minorHAnsi" w:cstheme="minorHAnsi"/>
          <w:b/>
          <w:sz w:val="24"/>
          <w:szCs w:val="24"/>
        </w:rPr>
        <w:t xml:space="preserve">                  Wyposażenie studia filmowo - telewizyjnego wraz z montażem</w:t>
      </w:r>
    </w:p>
    <w:p w:rsidR="00E04371" w:rsidRPr="006349F8" w:rsidRDefault="00E04371" w:rsidP="00F776AF">
      <w:pPr>
        <w:pStyle w:val="Tekstpodstawowy"/>
        <w:spacing w:before="7" w:line="278" w:lineRule="auto"/>
        <w:rPr>
          <w:rFonts w:asciiTheme="minorHAnsi" w:hAnsiTheme="minorHAnsi" w:cstheme="minorHAnsi"/>
          <w:sz w:val="24"/>
          <w:szCs w:val="24"/>
        </w:rPr>
      </w:pPr>
    </w:p>
    <w:p w:rsidR="00A11D49" w:rsidRPr="006349F8" w:rsidRDefault="00B76816" w:rsidP="00F776AF">
      <w:pPr>
        <w:pStyle w:val="Nagwek2"/>
        <w:numPr>
          <w:ilvl w:val="1"/>
          <w:numId w:val="19"/>
        </w:numPr>
        <w:tabs>
          <w:tab w:val="left" w:pos="957"/>
          <w:tab w:val="left" w:pos="959"/>
        </w:tabs>
        <w:spacing w:line="278" w:lineRule="auto"/>
        <w:rPr>
          <w:rFonts w:asciiTheme="minorHAnsi" w:hAnsiTheme="minorHAnsi" w:cstheme="minorHAnsi"/>
          <w:sz w:val="24"/>
          <w:szCs w:val="24"/>
        </w:rPr>
      </w:pPr>
      <w:r w:rsidRPr="006349F8">
        <w:rPr>
          <w:rFonts w:asciiTheme="minorHAnsi" w:hAnsiTheme="minorHAnsi" w:cstheme="minorHAnsi"/>
          <w:sz w:val="24"/>
          <w:szCs w:val="24"/>
        </w:rPr>
        <w:t>Przedmiot</w:t>
      </w:r>
      <w:r w:rsidR="00E6280D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>zamówienia</w:t>
      </w:r>
    </w:p>
    <w:p w:rsidR="00A11D49" w:rsidRPr="006349F8" w:rsidRDefault="00A11D49" w:rsidP="00F776AF">
      <w:pPr>
        <w:pStyle w:val="Tekstpodstawowy"/>
        <w:spacing w:before="1" w:line="278" w:lineRule="auto"/>
        <w:rPr>
          <w:rFonts w:asciiTheme="minorHAnsi" w:hAnsiTheme="minorHAnsi" w:cstheme="minorHAnsi"/>
          <w:b/>
          <w:sz w:val="24"/>
          <w:szCs w:val="24"/>
        </w:rPr>
      </w:pPr>
    </w:p>
    <w:p w:rsidR="007A0415" w:rsidRPr="006349F8" w:rsidRDefault="00B76816" w:rsidP="00F776AF">
      <w:pPr>
        <w:pStyle w:val="Tekstpodstawowy"/>
        <w:spacing w:line="278" w:lineRule="auto"/>
        <w:ind w:left="816" w:right="153"/>
        <w:jc w:val="both"/>
        <w:rPr>
          <w:rFonts w:asciiTheme="minorHAnsi" w:hAnsiTheme="minorHAnsi" w:cstheme="minorHAnsi"/>
          <w:sz w:val="24"/>
          <w:szCs w:val="24"/>
        </w:rPr>
      </w:pPr>
      <w:r w:rsidRPr="006349F8">
        <w:rPr>
          <w:rFonts w:asciiTheme="minorHAnsi" w:hAnsiTheme="minorHAnsi" w:cstheme="minorHAnsi"/>
          <w:sz w:val="24"/>
          <w:szCs w:val="24"/>
        </w:rPr>
        <w:t xml:space="preserve">Przedmiotem zamówienia </w:t>
      </w:r>
      <w:r w:rsidR="00062536" w:rsidRPr="006349F8">
        <w:rPr>
          <w:rFonts w:asciiTheme="minorHAnsi" w:hAnsiTheme="minorHAnsi" w:cstheme="minorHAnsi"/>
          <w:sz w:val="24"/>
          <w:szCs w:val="24"/>
        </w:rPr>
        <w:t>jest dobór</w:t>
      </w:r>
      <w:r w:rsidR="00EA5CE7" w:rsidRPr="006349F8">
        <w:rPr>
          <w:rFonts w:asciiTheme="minorHAnsi" w:hAnsiTheme="minorHAnsi" w:cstheme="minorHAnsi"/>
          <w:sz w:val="24"/>
          <w:szCs w:val="24"/>
        </w:rPr>
        <w:t>,</w:t>
      </w:r>
      <w:r w:rsidR="00062536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 xml:space="preserve">dostawa </w:t>
      </w:r>
      <w:r w:rsidR="00062536" w:rsidRPr="006349F8">
        <w:rPr>
          <w:rFonts w:asciiTheme="minorHAnsi" w:hAnsiTheme="minorHAnsi" w:cstheme="minorHAnsi"/>
          <w:sz w:val="24"/>
          <w:szCs w:val="24"/>
        </w:rPr>
        <w:t xml:space="preserve">z montażem </w:t>
      </w:r>
      <w:r w:rsidRPr="006349F8">
        <w:rPr>
          <w:rFonts w:asciiTheme="minorHAnsi" w:hAnsiTheme="minorHAnsi" w:cstheme="minorHAnsi"/>
          <w:sz w:val="24"/>
          <w:szCs w:val="24"/>
        </w:rPr>
        <w:t>i uruchomienie wyposażenia</w:t>
      </w:r>
      <w:r w:rsidRPr="006349F8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062536" w:rsidRPr="006349F8">
        <w:rPr>
          <w:rFonts w:asciiTheme="minorHAnsi" w:hAnsiTheme="minorHAnsi" w:cstheme="minorHAnsi"/>
          <w:sz w:val="24"/>
          <w:szCs w:val="24"/>
        </w:rPr>
        <w:t xml:space="preserve">dla potrzeb Studia Filmowo-Telewizyjnego </w:t>
      </w:r>
      <w:r w:rsidRPr="006349F8">
        <w:rPr>
          <w:rFonts w:asciiTheme="minorHAnsi" w:hAnsiTheme="minorHAnsi" w:cstheme="minorHAnsi"/>
          <w:sz w:val="24"/>
          <w:szCs w:val="24"/>
        </w:rPr>
        <w:t>wraz z przeszkoleniem personelu</w:t>
      </w:r>
      <w:r w:rsidR="00746E77" w:rsidRPr="006349F8">
        <w:rPr>
          <w:rFonts w:asciiTheme="minorHAnsi" w:hAnsiTheme="minorHAnsi" w:cstheme="minorHAnsi"/>
          <w:sz w:val="24"/>
          <w:szCs w:val="24"/>
        </w:rPr>
        <w:t xml:space="preserve"> (</w:t>
      </w:r>
      <w:r w:rsidR="00005A49" w:rsidRPr="006349F8">
        <w:rPr>
          <w:rFonts w:asciiTheme="minorHAnsi" w:hAnsiTheme="minorHAnsi" w:cstheme="minorHAnsi"/>
          <w:sz w:val="24"/>
          <w:szCs w:val="24"/>
        </w:rPr>
        <w:t>z uwzględnieniem wytycznych określonych</w:t>
      </w:r>
      <w:r w:rsidR="00746E77" w:rsidRPr="006349F8">
        <w:rPr>
          <w:rFonts w:asciiTheme="minorHAnsi" w:hAnsiTheme="minorHAnsi" w:cstheme="minorHAnsi"/>
          <w:sz w:val="24"/>
          <w:szCs w:val="24"/>
        </w:rPr>
        <w:t xml:space="preserve"> w pkt 7)</w:t>
      </w:r>
      <w:r w:rsidR="00005A49" w:rsidRPr="006349F8">
        <w:rPr>
          <w:rFonts w:asciiTheme="minorHAnsi" w:hAnsiTheme="minorHAnsi" w:cstheme="minorHAnsi"/>
          <w:sz w:val="24"/>
          <w:szCs w:val="24"/>
        </w:rPr>
        <w:t>,</w:t>
      </w:r>
      <w:r w:rsidR="007A6334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="00005A49" w:rsidRPr="006349F8">
        <w:rPr>
          <w:rFonts w:asciiTheme="minorHAnsi" w:hAnsiTheme="minorHAnsi" w:cstheme="minorHAnsi"/>
          <w:sz w:val="24"/>
          <w:szCs w:val="24"/>
        </w:rPr>
        <w:t>z</w:t>
      </w:r>
      <w:r w:rsidR="007A6334" w:rsidRPr="006349F8">
        <w:rPr>
          <w:rFonts w:asciiTheme="minorHAnsi" w:hAnsiTheme="minorHAnsi" w:cstheme="minorHAnsi"/>
          <w:sz w:val="24"/>
          <w:szCs w:val="24"/>
        </w:rPr>
        <w:t xml:space="preserve">godnie z załączoną dokumentacją i </w:t>
      </w:r>
      <w:r w:rsidR="00D71562">
        <w:rPr>
          <w:rFonts w:asciiTheme="minorHAnsi" w:hAnsiTheme="minorHAnsi" w:cstheme="minorHAnsi"/>
          <w:sz w:val="24"/>
          <w:szCs w:val="24"/>
        </w:rPr>
        <w:t xml:space="preserve">rysunkiem </w:t>
      </w:r>
      <w:r w:rsidR="007A6334" w:rsidRPr="006349F8">
        <w:rPr>
          <w:rFonts w:asciiTheme="minorHAnsi" w:hAnsiTheme="minorHAnsi" w:cstheme="minorHAnsi"/>
          <w:sz w:val="24"/>
          <w:szCs w:val="24"/>
        </w:rPr>
        <w:t xml:space="preserve"> koncepcyjnym</w:t>
      </w:r>
      <w:r w:rsidR="009D4C24">
        <w:rPr>
          <w:rFonts w:asciiTheme="minorHAnsi" w:hAnsiTheme="minorHAnsi" w:cstheme="minorHAnsi"/>
          <w:sz w:val="24"/>
          <w:szCs w:val="24"/>
        </w:rPr>
        <w:t xml:space="preserve"> (pkt 9</w:t>
      </w:r>
      <w:r w:rsidR="006F525C" w:rsidRPr="006349F8">
        <w:rPr>
          <w:rFonts w:asciiTheme="minorHAnsi" w:hAnsiTheme="minorHAnsi" w:cstheme="minorHAnsi"/>
          <w:sz w:val="24"/>
          <w:szCs w:val="24"/>
        </w:rPr>
        <w:t>)</w:t>
      </w:r>
      <w:r w:rsidR="007A6334" w:rsidRPr="006349F8">
        <w:rPr>
          <w:rFonts w:asciiTheme="minorHAnsi" w:hAnsiTheme="minorHAnsi" w:cstheme="minorHAnsi"/>
          <w:sz w:val="24"/>
          <w:szCs w:val="24"/>
        </w:rPr>
        <w:t>.</w:t>
      </w:r>
      <w:r w:rsidRPr="006349F8">
        <w:rPr>
          <w:rFonts w:asciiTheme="minorHAnsi" w:hAnsiTheme="minorHAnsi" w:cstheme="minorHAnsi"/>
          <w:sz w:val="24"/>
          <w:szCs w:val="24"/>
        </w:rPr>
        <w:t xml:space="preserve"> Planowane prace mają za zadanie uruchomienie Studia Filmowo-Telewizyjnego dla celów dydaktycznych studentów. Prace adaptacyjne i </w:t>
      </w:r>
      <w:r w:rsidR="0030360D" w:rsidRPr="006349F8">
        <w:rPr>
          <w:rFonts w:asciiTheme="minorHAnsi" w:hAnsiTheme="minorHAnsi" w:cstheme="minorHAnsi"/>
          <w:sz w:val="24"/>
          <w:szCs w:val="24"/>
        </w:rPr>
        <w:t>wykonawcze</w:t>
      </w:r>
      <w:r w:rsidRPr="006349F8">
        <w:rPr>
          <w:rFonts w:asciiTheme="minorHAnsi" w:hAnsiTheme="minorHAnsi" w:cstheme="minorHAnsi"/>
          <w:sz w:val="24"/>
          <w:szCs w:val="24"/>
        </w:rPr>
        <w:t xml:space="preserve"> będą służyły dostosowaniu istniejącego pomieszczenia do celów funkcjonalno-użytkowych wraz ze spełnieniem wymagań aranżacyjnych i </w:t>
      </w:r>
      <w:r w:rsidR="0030360D" w:rsidRPr="006349F8">
        <w:rPr>
          <w:rFonts w:asciiTheme="minorHAnsi" w:hAnsiTheme="minorHAnsi" w:cstheme="minorHAnsi"/>
          <w:sz w:val="24"/>
          <w:szCs w:val="24"/>
        </w:rPr>
        <w:t>funkcjonalnych</w:t>
      </w:r>
      <w:r w:rsidRPr="006349F8">
        <w:rPr>
          <w:rFonts w:asciiTheme="minorHAnsi" w:hAnsiTheme="minorHAnsi" w:cstheme="minorHAnsi"/>
          <w:sz w:val="24"/>
          <w:szCs w:val="24"/>
        </w:rPr>
        <w:t xml:space="preserve"> opisanych w niniejszym </w:t>
      </w:r>
      <w:r w:rsidR="00AF719B" w:rsidRPr="006349F8">
        <w:rPr>
          <w:rFonts w:asciiTheme="minorHAnsi" w:hAnsiTheme="minorHAnsi" w:cstheme="minorHAnsi"/>
          <w:sz w:val="24"/>
          <w:szCs w:val="24"/>
        </w:rPr>
        <w:t>dokumencie</w:t>
      </w:r>
      <w:r w:rsidRPr="006349F8">
        <w:rPr>
          <w:rFonts w:asciiTheme="minorHAnsi" w:hAnsiTheme="minorHAnsi" w:cstheme="minorHAnsi"/>
          <w:sz w:val="24"/>
          <w:szCs w:val="24"/>
        </w:rPr>
        <w:t>. Wszelkie prawa autorskie z tytułu niniejszej umowy Wykonawca w ramach wynagrodzenia przenosi na</w:t>
      </w:r>
      <w:r w:rsidR="007534E5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>Zamawiającego</w:t>
      </w:r>
      <w:r w:rsidR="00746E77" w:rsidRPr="006349F8">
        <w:rPr>
          <w:rFonts w:asciiTheme="minorHAnsi" w:hAnsiTheme="minorHAnsi" w:cstheme="minorHAnsi"/>
          <w:sz w:val="24"/>
          <w:szCs w:val="24"/>
        </w:rPr>
        <w:t xml:space="preserve"> (szczegóły załącznik nr 3 do SIWZ  - wzór umowy)</w:t>
      </w:r>
      <w:r w:rsidRPr="006349F8">
        <w:rPr>
          <w:rFonts w:asciiTheme="minorHAnsi" w:hAnsiTheme="minorHAnsi" w:cstheme="minorHAnsi"/>
          <w:sz w:val="24"/>
          <w:szCs w:val="24"/>
        </w:rPr>
        <w:t>.</w:t>
      </w:r>
    </w:p>
    <w:p w:rsidR="00676344" w:rsidRPr="006349F8" w:rsidRDefault="00676344" w:rsidP="00F776AF">
      <w:pPr>
        <w:pStyle w:val="Tekstpodstawowy"/>
        <w:spacing w:before="3" w:line="278" w:lineRule="auto"/>
        <w:rPr>
          <w:rFonts w:asciiTheme="minorHAnsi" w:hAnsiTheme="minorHAnsi" w:cstheme="minorHAnsi"/>
          <w:sz w:val="24"/>
          <w:szCs w:val="24"/>
        </w:rPr>
      </w:pPr>
    </w:p>
    <w:p w:rsidR="00A11D49" w:rsidRPr="006349F8" w:rsidRDefault="005F0370" w:rsidP="002E0A3D">
      <w:pPr>
        <w:pStyle w:val="Tekstpodstawowy"/>
        <w:spacing w:before="1" w:line="278" w:lineRule="auto"/>
        <w:ind w:left="816"/>
        <w:rPr>
          <w:rFonts w:asciiTheme="minorHAnsi" w:hAnsiTheme="minorHAnsi" w:cstheme="minorHAnsi"/>
          <w:sz w:val="24"/>
          <w:szCs w:val="24"/>
        </w:rPr>
      </w:pPr>
      <w:r w:rsidRPr="006349F8">
        <w:rPr>
          <w:rFonts w:asciiTheme="minorHAnsi" w:hAnsiTheme="minorHAnsi" w:cstheme="minorHAnsi"/>
          <w:sz w:val="24"/>
          <w:szCs w:val="24"/>
        </w:rPr>
        <w:t>Wykonawca zobowiązany jest do:</w:t>
      </w:r>
    </w:p>
    <w:p w:rsidR="00A11D49" w:rsidRPr="006349F8" w:rsidRDefault="005F0370" w:rsidP="00F776AF">
      <w:pPr>
        <w:pStyle w:val="Akapitzlist"/>
        <w:numPr>
          <w:ilvl w:val="2"/>
          <w:numId w:val="19"/>
        </w:numPr>
        <w:tabs>
          <w:tab w:val="left" w:pos="1536"/>
          <w:tab w:val="left" w:pos="1537"/>
        </w:tabs>
        <w:spacing w:line="278" w:lineRule="auto"/>
        <w:rPr>
          <w:rFonts w:asciiTheme="minorHAnsi" w:hAnsiTheme="minorHAnsi" w:cstheme="minorHAnsi"/>
          <w:sz w:val="24"/>
          <w:szCs w:val="24"/>
        </w:rPr>
      </w:pPr>
      <w:r w:rsidRPr="006349F8">
        <w:rPr>
          <w:rFonts w:asciiTheme="minorHAnsi" w:hAnsiTheme="minorHAnsi" w:cstheme="minorHAnsi"/>
          <w:sz w:val="24"/>
          <w:szCs w:val="24"/>
        </w:rPr>
        <w:t>adaptacji</w:t>
      </w:r>
      <w:r w:rsidR="00B76816" w:rsidRPr="006349F8">
        <w:rPr>
          <w:rFonts w:asciiTheme="minorHAnsi" w:hAnsiTheme="minorHAnsi" w:cstheme="minorHAnsi"/>
          <w:sz w:val="24"/>
          <w:szCs w:val="24"/>
        </w:rPr>
        <w:t xml:space="preserve"> pomieszczenia przeznaczonego na Studio</w:t>
      </w:r>
      <w:r w:rsidR="007534E5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="00B76816" w:rsidRPr="006349F8">
        <w:rPr>
          <w:rFonts w:asciiTheme="minorHAnsi" w:hAnsiTheme="minorHAnsi" w:cstheme="minorHAnsi"/>
          <w:sz w:val="24"/>
          <w:szCs w:val="24"/>
        </w:rPr>
        <w:t>Filmowo-Telewizyjne,</w:t>
      </w:r>
    </w:p>
    <w:p w:rsidR="00A11D49" w:rsidRPr="006349F8" w:rsidRDefault="005F0370" w:rsidP="00F776AF">
      <w:pPr>
        <w:pStyle w:val="Akapitzlist"/>
        <w:numPr>
          <w:ilvl w:val="2"/>
          <w:numId w:val="19"/>
        </w:numPr>
        <w:tabs>
          <w:tab w:val="left" w:pos="1537"/>
        </w:tabs>
        <w:spacing w:before="1" w:line="278" w:lineRule="auto"/>
        <w:ind w:right="750"/>
        <w:jc w:val="both"/>
        <w:rPr>
          <w:rFonts w:asciiTheme="minorHAnsi" w:hAnsiTheme="minorHAnsi" w:cstheme="minorHAnsi"/>
          <w:strike/>
          <w:sz w:val="24"/>
          <w:szCs w:val="24"/>
        </w:rPr>
      </w:pPr>
      <w:r w:rsidRPr="006349F8">
        <w:rPr>
          <w:rFonts w:asciiTheme="minorHAnsi" w:hAnsiTheme="minorHAnsi" w:cstheme="minorHAnsi"/>
          <w:sz w:val="24"/>
          <w:szCs w:val="24"/>
        </w:rPr>
        <w:t>dobo</w:t>
      </w:r>
      <w:r w:rsidR="00062536" w:rsidRPr="006349F8">
        <w:rPr>
          <w:rFonts w:asciiTheme="minorHAnsi" w:hAnsiTheme="minorHAnsi" w:cstheme="minorHAnsi"/>
          <w:sz w:val="24"/>
          <w:szCs w:val="24"/>
        </w:rPr>
        <w:t>r</w:t>
      </w:r>
      <w:r w:rsidRPr="006349F8">
        <w:rPr>
          <w:rFonts w:asciiTheme="minorHAnsi" w:hAnsiTheme="minorHAnsi" w:cstheme="minorHAnsi"/>
          <w:sz w:val="24"/>
          <w:szCs w:val="24"/>
        </w:rPr>
        <w:t>u i dostawy</w:t>
      </w:r>
      <w:r w:rsidR="00B76816" w:rsidRPr="006349F8">
        <w:rPr>
          <w:rFonts w:asciiTheme="minorHAnsi" w:hAnsiTheme="minorHAnsi" w:cstheme="minorHAnsi"/>
          <w:sz w:val="24"/>
          <w:szCs w:val="24"/>
        </w:rPr>
        <w:t xml:space="preserve"> kompletnego systemu Studia Filmowo-Telewizyjnego wraz z wszelkimi niezbędnymi pracami </w:t>
      </w:r>
      <w:r w:rsidR="00062536" w:rsidRPr="006349F8">
        <w:rPr>
          <w:rFonts w:asciiTheme="minorHAnsi" w:hAnsiTheme="minorHAnsi" w:cstheme="minorHAnsi"/>
          <w:sz w:val="24"/>
          <w:szCs w:val="24"/>
        </w:rPr>
        <w:t xml:space="preserve">montażowymi </w:t>
      </w:r>
      <w:r w:rsidR="00771A4F" w:rsidRPr="006349F8">
        <w:rPr>
          <w:rFonts w:asciiTheme="minorHAnsi" w:hAnsiTheme="minorHAnsi" w:cstheme="minorHAnsi"/>
          <w:sz w:val="24"/>
          <w:szCs w:val="24"/>
        </w:rPr>
        <w:t>i wyposażeniowymi</w:t>
      </w:r>
      <w:r w:rsidR="00B76816" w:rsidRPr="006349F8">
        <w:rPr>
          <w:rFonts w:asciiTheme="minorHAnsi" w:hAnsiTheme="minorHAnsi" w:cstheme="minorHAnsi"/>
          <w:sz w:val="24"/>
          <w:szCs w:val="24"/>
        </w:rPr>
        <w:t>,</w:t>
      </w:r>
    </w:p>
    <w:p w:rsidR="00A11D49" w:rsidRPr="006349F8" w:rsidRDefault="005F0370" w:rsidP="00746E77">
      <w:pPr>
        <w:pStyle w:val="Akapitzlist"/>
        <w:numPr>
          <w:ilvl w:val="2"/>
          <w:numId w:val="19"/>
        </w:numPr>
        <w:tabs>
          <w:tab w:val="left" w:pos="1536"/>
          <w:tab w:val="left" w:pos="1537"/>
        </w:tabs>
        <w:spacing w:line="278" w:lineRule="auto"/>
        <w:ind w:right="574"/>
        <w:rPr>
          <w:rFonts w:asciiTheme="minorHAnsi" w:hAnsiTheme="minorHAnsi" w:cstheme="minorHAnsi"/>
          <w:sz w:val="24"/>
          <w:szCs w:val="24"/>
        </w:rPr>
      </w:pPr>
      <w:r w:rsidRPr="006349F8">
        <w:rPr>
          <w:rFonts w:asciiTheme="minorHAnsi" w:hAnsiTheme="minorHAnsi" w:cstheme="minorHAnsi"/>
          <w:sz w:val="24"/>
          <w:szCs w:val="24"/>
        </w:rPr>
        <w:t>uzyskania</w:t>
      </w:r>
      <w:r w:rsidR="00B76816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="00746E77" w:rsidRPr="006349F8">
        <w:rPr>
          <w:rFonts w:asciiTheme="minorHAnsi" w:hAnsiTheme="minorHAnsi" w:cstheme="minorHAnsi"/>
          <w:sz w:val="24"/>
          <w:szCs w:val="24"/>
        </w:rPr>
        <w:t xml:space="preserve"> w imieniu Zamawiającego,  </w:t>
      </w:r>
      <w:r w:rsidR="00B76816" w:rsidRPr="006349F8">
        <w:rPr>
          <w:rFonts w:asciiTheme="minorHAnsi" w:hAnsiTheme="minorHAnsi" w:cstheme="minorHAnsi"/>
          <w:sz w:val="24"/>
          <w:szCs w:val="24"/>
        </w:rPr>
        <w:t>własnym staraniem i na własny koszt wszelkich ni</w:t>
      </w:r>
      <w:r w:rsidR="00746E77" w:rsidRPr="006349F8">
        <w:rPr>
          <w:rFonts w:asciiTheme="minorHAnsi" w:hAnsiTheme="minorHAnsi" w:cstheme="minorHAnsi"/>
          <w:sz w:val="24"/>
          <w:szCs w:val="24"/>
        </w:rPr>
        <w:t>ezbędnych uzgodnień i pozwoleń (w razie wystąpienia konieczności),</w:t>
      </w:r>
    </w:p>
    <w:p w:rsidR="00A11D49" w:rsidRPr="006349F8" w:rsidRDefault="005F0370" w:rsidP="00F776AF">
      <w:pPr>
        <w:pStyle w:val="Akapitzlist"/>
        <w:numPr>
          <w:ilvl w:val="2"/>
          <w:numId w:val="19"/>
        </w:numPr>
        <w:tabs>
          <w:tab w:val="left" w:pos="1536"/>
          <w:tab w:val="left" w:pos="1537"/>
        </w:tabs>
        <w:spacing w:line="278" w:lineRule="auto"/>
        <w:ind w:right="671"/>
        <w:rPr>
          <w:rFonts w:asciiTheme="minorHAnsi" w:hAnsiTheme="minorHAnsi" w:cstheme="minorHAnsi"/>
          <w:sz w:val="24"/>
          <w:szCs w:val="24"/>
        </w:rPr>
      </w:pPr>
      <w:r w:rsidRPr="006349F8">
        <w:rPr>
          <w:rFonts w:asciiTheme="minorHAnsi" w:hAnsiTheme="minorHAnsi" w:cstheme="minorHAnsi"/>
          <w:sz w:val="24"/>
          <w:szCs w:val="24"/>
        </w:rPr>
        <w:t>uzyskania</w:t>
      </w:r>
      <w:r w:rsidR="00B76816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="00746E77" w:rsidRPr="006349F8">
        <w:rPr>
          <w:rFonts w:asciiTheme="minorHAnsi" w:hAnsiTheme="minorHAnsi" w:cstheme="minorHAnsi"/>
          <w:sz w:val="24"/>
          <w:szCs w:val="24"/>
        </w:rPr>
        <w:t xml:space="preserve">w imieniu Zamawiającego , </w:t>
      </w:r>
      <w:r w:rsidR="00B76816" w:rsidRPr="006349F8">
        <w:rPr>
          <w:rFonts w:asciiTheme="minorHAnsi" w:hAnsiTheme="minorHAnsi" w:cstheme="minorHAnsi"/>
          <w:sz w:val="24"/>
          <w:szCs w:val="24"/>
        </w:rPr>
        <w:t xml:space="preserve">własnym staraniem i na własny koszt wszelkich niezbędnych odbiorów przez </w:t>
      </w:r>
      <w:r w:rsidR="00062536" w:rsidRPr="006349F8">
        <w:rPr>
          <w:rFonts w:asciiTheme="minorHAnsi" w:hAnsiTheme="minorHAnsi" w:cstheme="minorHAnsi"/>
          <w:sz w:val="24"/>
          <w:szCs w:val="24"/>
        </w:rPr>
        <w:t>stosowne</w:t>
      </w:r>
      <w:r w:rsidR="00771A4F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="00B76816" w:rsidRPr="006349F8">
        <w:rPr>
          <w:rFonts w:asciiTheme="minorHAnsi" w:hAnsiTheme="minorHAnsi" w:cstheme="minorHAnsi"/>
          <w:sz w:val="24"/>
          <w:szCs w:val="24"/>
        </w:rPr>
        <w:t>służby</w:t>
      </w:r>
      <w:r w:rsidR="00062536" w:rsidRPr="006349F8">
        <w:rPr>
          <w:rFonts w:asciiTheme="minorHAnsi" w:hAnsiTheme="minorHAnsi" w:cstheme="minorHAnsi"/>
          <w:sz w:val="24"/>
          <w:szCs w:val="24"/>
        </w:rPr>
        <w:t xml:space="preserve"> i instytucje</w:t>
      </w:r>
      <w:r w:rsidR="00746E77" w:rsidRPr="006349F8">
        <w:rPr>
          <w:rFonts w:asciiTheme="minorHAnsi" w:hAnsiTheme="minorHAnsi" w:cstheme="minorHAnsi"/>
          <w:sz w:val="24"/>
          <w:szCs w:val="24"/>
        </w:rPr>
        <w:t xml:space="preserve"> (w razie wystąpienia konieczności),</w:t>
      </w:r>
    </w:p>
    <w:p w:rsidR="00A11D49" w:rsidRPr="006349F8" w:rsidRDefault="005F0370" w:rsidP="00F776AF">
      <w:pPr>
        <w:pStyle w:val="Akapitzlist"/>
        <w:numPr>
          <w:ilvl w:val="2"/>
          <w:numId w:val="19"/>
        </w:numPr>
        <w:tabs>
          <w:tab w:val="left" w:pos="1536"/>
          <w:tab w:val="left" w:pos="1537"/>
        </w:tabs>
        <w:spacing w:line="278" w:lineRule="auto"/>
        <w:rPr>
          <w:rFonts w:asciiTheme="minorHAnsi" w:hAnsiTheme="minorHAnsi" w:cstheme="minorHAnsi"/>
          <w:sz w:val="24"/>
          <w:szCs w:val="24"/>
        </w:rPr>
      </w:pPr>
      <w:r w:rsidRPr="006349F8">
        <w:rPr>
          <w:rFonts w:asciiTheme="minorHAnsi" w:hAnsiTheme="minorHAnsi" w:cstheme="minorHAnsi"/>
          <w:sz w:val="24"/>
          <w:szCs w:val="24"/>
        </w:rPr>
        <w:t>wykonania</w:t>
      </w:r>
      <w:r w:rsidR="00EA5CE7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="00B76816" w:rsidRPr="006349F8">
        <w:rPr>
          <w:rFonts w:asciiTheme="minorHAnsi" w:hAnsiTheme="minorHAnsi" w:cstheme="minorHAnsi"/>
          <w:sz w:val="24"/>
          <w:szCs w:val="24"/>
        </w:rPr>
        <w:t xml:space="preserve">instalacji, uruchomienia i konfiguracji </w:t>
      </w:r>
      <w:r w:rsidR="009D4C24">
        <w:rPr>
          <w:rFonts w:asciiTheme="minorHAnsi" w:hAnsiTheme="minorHAnsi" w:cstheme="minorHAnsi"/>
          <w:sz w:val="24"/>
          <w:szCs w:val="24"/>
        </w:rPr>
        <w:t>przedmiotu umowy</w:t>
      </w:r>
      <w:r w:rsidR="00B76816" w:rsidRPr="006349F8">
        <w:rPr>
          <w:rFonts w:asciiTheme="minorHAnsi" w:hAnsiTheme="minorHAnsi" w:cstheme="minorHAnsi"/>
          <w:sz w:val="24"/>
          <w:szCs w:val="24"/>
        </w:rPr>
        <w:t>,</w:t>
      </w:r>
    </w:p>
    <w:p w:rsidR="00A11D49" w:rsidRPr="006349F8" w:rsidRDefault="005F0370" w:rsidP="00F776AF">
      <w:pPr>
        <w:pStyle w:val="Akapitzlist"/>
        <w:numPr>
          <w:ilvl w:val="2"/>
          <w:numId w:val="19"/>
        </w:numPr>
        <w:tabs>
          <w:tab w:val="left" w:pos="1536"/>
          <w:tab w:val="left" w:pos="1537"/>
        </w:tabs>
        <w:spacing w:line="278" w:lineRule="auto"/>
        <w:rPr>
          <w:rFonts w:asciiTheme="minorHAnsi" w:hAnsiTheme="minorHAnsi" w:cstheme="minorHAnsi"/>
          <w:sz w:val="24"/>
          <w:szCs w:val="24"/>
        </w:rPr>
      </w:pPr>
      <w:r w:rsidRPr="006349F8">
        <w:rPr>
          <w:rFonts w:asciiTheme="minorHAnsi" w:hAnsiTheme="minorHAnsi" w:cstheme="minorHAnsi"/>
          <w:sz w:val="24"/>
          <w:szCs w:val="24"/>
        </w:rPr>
        <w:t>wykonania</w:t>
      </w:r>
      <w:r w:rsidR="00B76816" w:rsidRPr="006349F8">
        <w:rPr>
          <w:rFonts w:asciiTheme="minorHAnsi" w:hAnsiTheme="minorHAnsi" w:cstheme="minorHAnsi"/>
          <w:sz w:val="24"/>
          <w:szCs w:val="24"/>
        </w:rPr>
        <w:t xml:space="preserve"> pełnej dokumentacji powykonawczej, obejmującej opis konfiguracji</w:t>
      </w:r>
      <w:r w:rsidR="007534E5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="00B76816" w:rsidRPr="006349F8">
        <w:rPr>
          <w:rFonts w:asciiTheme="minorHAnsi" w:hAnsiTheme="minorHAnsi" w:cstheme="minorHAnsi"/>
          <w:sz w:val="24"/>
          <w:szCs w:val="24"/>
        </w:rPr>
        <w:t>wszystkich</w:t>
      </w:r>
      <w:r w:rsidR="00771A4F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="00B76816" w:rsidRPr="006349F8">
        <w:rPr>
          <w:rFonts w:asciiTheme="minorHAnsi" w:hAnsiTheme="minorHAnsi" w:cstheme="minorHAnsi"/>
          <w:sz w:val="24"/>
          <w:szCs w:val="24"/>
        </w:rPr>
        <w:t xml:space="preserve">elementów </w:t>
      </w:r>
      <w:r w:rsidR="009D4C24">
        <w:rPr>
          <w:rFonts w:asciiTheme="minorHAnsi" w:hAnsiTheme="minorHAnsi" w:cstheme="minorHAnsi"/>
          <w:sz w:val="24"/>
          <w:szCs w:val="24"/>
        </w:rPr>
        <w:t>przedmiotu umowy</w:t>
      </w:r>
      <w:r w:rsidR="00B76816" w:rsidRPr="006349F8">
        <w:rPr>
          <w:rFonts w:asciiTheme="minorHAnsi" w:hAnsiTheme="minorHAnsi" w:cstheme="minorHAnsi"/>
          <w:sz w:val="24"/>
          <w:szCs w:val="24"/>
        </w:rPr>
        <w:t>, schematy połączeń, schematy funkcjonalne oraz dokumentację serwisową i operacyjną,</w:t>
      </w:r>
    </w:p>
    <w:p w:rsidR="00A11D49" w:rsidRPr="006349F8" w:rsidRDefault="00B76816" w:rsidP="00F776AF">
      <w:pPr>
        <w:pStyle w:val="Akapitzlist"/>
        <w:numPr>
          <w:ilvl w:val="2"/>
          <w:numId w:val="19"/>
        </w:numPr>
        <w:tabs>
          <w:tab w:val="left" w:pos="1536"/>
          <w:tab w:val="left" w:pos="1537"/>
        </w:tabs>
        <w:spacing w:before="1" w:line="278" w:lineRule="auto"/>
        <w:ind w:right="612"/>
        <w:rPr>
          <w:rFonts w:asciiTheme="minorHAnsi" w:hAnsiTheme="minorHAnsi" w:cstheme="minorHAnsi"/>
          <w:sz w:val="24"/>
          <w:szCs w:val="24"/>
        </w:rPr>
      </w:pPr>
      <w:r w:rsidRPr="006349F8">
        <w:rPr>
          <w:rFonts w:asciiTheme="minorHAnsi" w:hAnsiTheme="minorHAnsi" w:cstheme="minorHAnsi"/>
          <w:sz w:val="24"/>
          <w:szCs w:val="24"/>
        </w:rPr>
        <w:t>szkoleni</w:t>
      </w:r>
      <w:r w:rsidR="005F0370" w:rsidRPr="006349F8">
        <w:rPr>
          <w:rFonts w:asciiTheme="minorHAnsi" w:hAnsiTheme="minorHAnsi" w:cstheme="minorHAnsi"/>
          <w:sz w:val="24"/>
          <w:szCs w:val="24"/>
        </w:rPr>
        <w:t>a</w:t>
      </w:r>
      <w:r w:rsidRPr="006349F8">
        <w:rPr>
          <w:rFonts w:asciiTheme="minorHAnsi" w:hAnsiTheme="minorHAnsi" w:cstheme="minorHAnsi"/>
          <w:sz w:val="24"/>
          <w:szCs w:val="24"/>
        </w:rPr>
        <w:t xml:space="preserve"> techniczne i operacyjne dla pracowników Zamawiającego.</w:t>
      </w:r>
    </w:p>
    <w:p w:rsidR="00A11D49" w:rsidRPr="006349F8" w:rsidRDefault="00A11D49" w:rsidP="00F776AF">
      <w:pPr>
        <w:spacing w:line="278" w:lineRule="auto"/>
        <w:rPr>
          <w:rFonts w:asciiTheme="minorHAnsi" w:hAnsiTheme="minorHAnsi" w:cstheme="minorHAnsi"/>
          <w:sz w:val="24"/>
          <w:szCs w:val="24"/>
        </w:rPr>
        <w:sectPr w:rsidR="00A11D49" w:rsidRPr="006349F8" w:rsidSect="00C6524A">
          <w:footerReference w:type="default" r:id="rId9"/>
          <w:type w:val="continuous"/>
          <w:pgSz w:w="11910" w:h="16840" w:code="9"/>
          <w:pgMar w:top="1276" w:right="1080" w:bottom="1440" w:left="1080" w:header="708" w:footer="708" w:gutter="0"/>
          <w:cols w:space="708"/>
          <w:docGrid w:linePitch="299"/>
        </w:sectPr>
      </w:pPr>
    </w:p>
    <w:p w:rsidR="00A11D49" w:rsidRPr="006349F8" w:rsidRDefault="00B76816" w:rsidP="00F776AF">
      <w:pPr>
        <w:pStyle w:val="Nagwek2"/>
        <w:numPr>
          <w:ilvl w:val="1"/>
          <w:numId w:val="19"/>
        </w:numPr>
        <w:tabs>
          <w:tab w:val="left" w:pos="957"/>
          <w:tab w:val="left" w:pos="959"/>
        </w:tabs>
        <w:spacing w:before="85" w:line="278" w:lineRule="auto"/>
        <w:rPr>
          <w:rFonts w:asciiTheme="minorHAnsi" w:hAnsiTheme="minorHAnsi" w:cstheme="minorHAnsi"/>
          <w:sz w:val="24"/>
          <w:szCs w:val="24"/>
        </w:rPr>
      </w:pPr>
      <w:r w:rsidRPr="006349F8">
        <w:rPr>
          <w:rFonts w:asciiTheme="minorHAnsi" w:hAnsiTheme="minorHAnsi" w:cstheme="minorHAnsi"/>
          <w:sz w:val="24"/>
          <w:szCs w:val="24"/>
        </w:rPr>
        <w:lastRenderedPageBreak/>
        <w:t>Aktualne warunki</w:t>
      </w:r>
      <w:r w:rsidR="002B678E" w:rsidRPr="006349F8">
        <w:rPr>
          <w:rFonts w:asciiTheme="minorHAnsi" w:hAnsiTheme="minorHAnsi" w:cstheme="minorHAnsi"/>
          <w:sz w:val="24"/>
          <w:szCs w:val="24"/>
        </w:rPr>
        <w:t xml:space="preserve"> techniczne pomieszczenia Studia Filmowo-Telewizyjnego</w:t>
      </w:r>
    </w:p>
    <w:p w:rsidR="00A11D49" w:rsidRPr="006349F8" w:rsidRDefault="00A11D49" w:rsidP="00F776AF">
      <w:pPr>
        <w:pStyle w:val="Tekstpodstawowy"/>
        <w:spacing w:before="3" w:line="278" w:lineRule="auto"/>
        <w:rPr>
          <w:rFonts w:asciiTheme="minorHAnsi" w:hAnsiTheme="minorHAnsi" w:cstheme="minorHAnsi"/>
          <w:b/>
          <w:sz w:val="24"/>
          <w:szCs w:val="24"/>
        </w:rPr>
      </w:pPr>
    </w:p>
    <w:p w:rsidR="00A11D49" w:rsidRPr="006349F8" w:rsidRDefault="00B76816" w:rsidP="00F776AF">
      <w:pPr>
        <w:pStyle w:val="Tekstpodstawowy"/>
        <w:spacing w:line="278" w:lineRule="auto"/>
        <w:ind w:left="851" w:right="164"/>
        <w:jc w:val="both"/>
        <w:rPr>
          <w:rFonts w:asciiTheme="minorHAnsi" w:hAnsiTheme="minorHAnsi" w:cstheme="minorHAnsi"/>
          <w:sz w:val="24"/>
          <w:szCs w:val="24"/>
        </w:rPr>
      </w:pPr>
      <w:r w:rsidRPr="006349F8">
        <w:rPr>
          <w:rFonts w:asciiTheme="minorHAnsi" w:hAnsiTheme="minorHAnsi" w:cstheme="minorHAnsi"/>
          <w:sz w:val="24"/>
          <w:szCs w:val="24"/>
        </w:rPr>
        <w:t xml:space="preserve">Prace należy wykonać w zakresie niezbędnym do realizacji ww. zadania, a Wykonawca </w:t>
      </w:r>
      <w:r w:rsidR="00C13E99" w:rsidRPr="006349F8">
        <w:rPr>
          <w:rFonts w:asciiTheme="minorHAnsi" w:hAnsiTheme="minorHAnsi" w:cstheme="minorHAnsi"/>
          <w:sz w:val="24"/>
          <w:szCs w:val="24"/>
        </w:rPr>
        <w:t xml:space="preserve">musi </w:t>
      </w:r>
      <w:r w:rsidRPr="006349F8">
        <w:rPr>
          <w:rFonts w:asciiTheme="minorHAnsi" w:hAnsiTheme="minorHAnsi" w:cstheme="minorHAnsi"/>
          <w:sz w:val="24"/>
          <w:szCs w:val="24"/>
        </w:rPr>
        <w:t>spełniać obowiązujące przepisy techniczno-budowlane, przepisy powiązane, normy i zasady wiedzy technicznej.</w:t>
      </w:r>
    </w:p>
    <w:p w:rsidR="00A11D49" w:rsidRPr="006349F8" w:rsidRDefault="00B76816" w:rsidP="00F776AF">
      <w:pPr>
        <w:pStyle w:val="Tekstpodstawowy"/>
        <w:spacing w:before="1" w:line="278" w:lineRule="auto"/>
        <w:ind w:left="851" w:right="171"/>
        <w:jc w:val="both"/>
        <w:rPr>
          <w:rFonts w:asciiTheme="minorHAnsi" w:hAnsiTheme="minorHAnsi" w:cstheme="minorHAnsi"/>
          <w:sz w:val="24"/>
          <w:szCs w:val="24"/>
        </w:rPr>
      </w:pPr>
      <w:r w:rsidRPr="006349F8">
        <w:rPr>
          <w:rFonts w:asciiTheme="minorHAnsi" w:hAnsiTheme="minorHAnsi" w:cstheme="minorHAnsi"/>
          <w:sz w:val="24"/>
          <w:szCs w:val="24"/>
        </w:rPr>
        <w:t>Dokumentacja zostanie uzupełniona przez Wykonawcę o niezbędne uzgodnienia, opinie, ekspertyzy i odstępstwa od przepisów techniczno-budowlanych, które okażą się konieczne do realizacji przedmiotu zamówienia.</w:t>
      </w:r>
    </w:p>
    <w:p w:rsidR="002B678E" w:rsidRPr="006349F8" w:rsidRDefault="00B76816" w:rsidP="00F776AF">
      <w:pPr>
        <w:pStyle w:val="Tekstpodstawowy"/>
        <w:spacing w:line="278" w:lineRule="auto"/>
        <w:ind w:left="851" w:right="165"/>
        <w:jc w:val="both"/>
        <w:rPr>
          <w:rFonts w:asciiTheme="minorHAnsi" w:hAnsiTheme="minorHAnsi" w:cstheme="minorHAnsi"/>
          <w:sz w:val="24"/>
          <w:szCs w:val="24"/>
        </w:rPr>
      </w:pPr>
      <w:r w:rsidRPr="006349F8">
        <w:rPr>
          <w:rFonts w:asciiTheme="minorHAnsi" w:hAnsiTheme="minorHAnsi" w:cstheme="minorHAnsi"/>
          <w:sz w:val="24"/>
          <w:szCs w:val="24"/>
        </w:rPr>
        <w:t>Dokumentacja musi określać parametry techniczne i funkcjonalne przyjętych rozwiązań materiałowych, wybranej technologii, maszyn, urządzeń i wyposażenia.</w:t>
      </w:r>
    </w:p>
    <w:p w:rsidR="002B678E" w:rsidRPr="006349F8" w:rsidRDefault="00B76816" w:rsidP="00F776AF">
      <w:pPr>
        <w:pStyle w:val="Tekstpodstawowy"/>
        <w:spacing w:line="278" w:lineRule="auto"/>
        <w:ind w:left="851" w:right="165"/>
        <w:jc w:val="both"/>
        <w:rPr>
          <w:rFonts w:asciiTheme="minorHAnsi" w:hAnsiTheme="minorHAnsi" w:cstheme="minorHAnsi"/>
          <w:sz w:val="24"/>
          <w:szCs w:val="24"/>
        </w:rPr>
      </w:pPr>
      <w:r w:rsidRPr="006349F8">
        <w:rPr>
          <w:rFonts w:asciiTheme="minorHAnsi" w:hAnsiTheme="minorHAnsi" w:cstheme="minorHAnsi"/>
          <w:sz w:val="24"/>
          <w:szCs w:val="24"/>
        </w:rPr>
        <w:t xml:space="preserve">Prace adaptacyjne, wyposażeniowe i wykończeniowe prowadzone w budynku mogą wymagać </w:t>
      </w:r>
      <w:r w:rsidR="00EA5CE7" w:rsidRPr="006349F8">
        <w:rPr>
          <w:rFonts w:asciiTheme="minorHAnsi" w:hAnsiTheme="minorHAnsi" w:cstheme="minorHAnsi"/>
          <w:sz w:val="24"/>
          <w:szCs w:val="24"/>
        </w:rPr>
        <w:t xml:space="preserve">wykonania dodatkowego </w:t>
      </w:r>
      <w:r w:rsidRPr="006349F8">
        <w:rPr>
          <w:rFonts w:asciiTheme="minorHAnsi" w:hAnsiTheme="minorHAnsi" w:cstheme="minorHAnsi"/>
          <w:sz w:val="24"/>
          <w:szCs w:val="24"/>
        </w:rPr>
        <w:t xml:space="preserve">opracowania, ze względu na </w:t>
      </w:r>
      <w:r w:rsidR="00EA5CE7" w:rsidRPr="006349F8">
        <w:rPr>
          <w:rFonts w:asciiTheme="minorHAnsi" w:hAnsiTheme="minorHAnsi" w:cstheme="minorHAnsi"/>
          <w:sz w:val="24"/>
          <w:szCs w:val="24"/>
        </w:rPr>
        <w:t xml:space="preserve">ewentualną </w:t>
      </w:r>
      <w:r w:rsidRPr="006349F8">
        <w:rPr>
          <w:rFonts w:asciiTheme="minorHAnsi" w:hAnsiTheme="minorHAnsi" w:cstheme="minorHAnsi"/>
          <w:sz w:val="24"/>
          <w:szCs w:val="24"/>
        </w:rPr>
        <w:t xml:space="preserve">konieczność uzgodnień </w:t>
      </w:r>
      <w:r w:rsidR="00EA5CE7" w:rsidRPr="006349F8">
        <w:rPr>
          <w:rFonts w:asciiTheme="minorHAnsi" w:hAnsiTheme="minorHAnsi" w:cstheme="minorHAnsi"/>
          <w:sz w:val="24"/>
          <w:szCs w:val="24"/>
        </w:rPr>
        <w:t xml:space="preserve">np. </w:t>
      </w:r>
      <w:r w:rsidRPr="006349F8">
        <w:rPr>
          <w:rFonts w:asciiTheme="minorHAnsi" w:hAnsiTheme="minorHAnsi" w:cstheme="minorHAnsi"/>
          <w:sz w:val="24"/>
          <w:szCs w:val="24"/>
        </w:rPr>
        <w:t>z właściwym rzeczoznawcą ds. przeciwpożarowych</w:t>
      </w:r>
      <w:r w:rsidR="00EA5CE7" w:rsidRPr="006349F8">
        <w:rPr>
          <w:rFonts w:asciiTheme="minorHAnsi" w:hAnsiTheme="minorHAnsi" w:cstheme="minorHAnsi"/>
          <w:sz w:val="24"/>
          <w:szCs w:val="24"/>
        </w:rPr>
        <w:t xml:space="preserve"> czy</w:t>
      </w:r>
      <w:r w:rsidR="003D0370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="00EA5CE7" w:rsidRPr="006349F8">
        <w:rPr>
          <w:rFonts w:asciiTheme="minorHAnsi" w:hAnsiTheme="minorHAnsi" w:cstheme="minorHAnsi"/>
          <w:sz w:val="24"/>
          <w:szCs w:val="24"/>
        </w:rPr>
        <w:t>BHP</w:t>
      </w:r>
      <w:r w:rsidRPr="006349F8">
        <w:rPr>
          <w:rFonts w:asciiTheme="minorHAnsi" w:hAnsiTheme="minorHAnsi" w:cstheme="minorHAnsi"/>
          <w:sz w:val="24"/>
          <w:szCs w:val="24"/>
        </w:rPr>
        <w:t>.</w:t>
      </w:r>
    </w:p>
    <w:p w:rsidR="002B678E" w:rsidRPr="006349F8" w:rsidRDefault="00B76816" w:rsidP="00F776AF">
      <w:pPr>
        <w:pStyle w:val="Tekstpodstawowy"/>
        <w:spacing w:line="278" w:lineRule="auto"/>
        <w:ind w:left="851" w:right="165"/>
        <w:jc w:val="both"/>
        <w:rPr>
          <w:rFonts w:asciiTheme="minorHAnsi" w:hAnsiTheme="minorHAnsi" w:cstheme="minorHAnsi"/>
          <w:sz w:val="24"/>
          <w:szCs w:val="24"/>
        </w:rPr>
      </w:pPr>
      <w:r w:rsidRPr="006349F8">
        <w:rPr>
          <w:rFonts w:asciiTheme="minorHAnsi" w:hAnsiTheme="minorHAnsi" w:cstheme="minorHAnsi"/>
          <w:sz w:val="24"/>
          <w:szCs w:val="24"/>
        </w:rPr>
        <w:t xml:space="preserve">W przypadku podłączenia do istniejących systemów w budynku należy wystąpić o </w:t>
      </w:r>
      <w:r w:rsidR="002E21E3" w:rsidRPr="006349F8">
        <w:rPr>
          <w:rFonts w:asciiTheme="minorHAnsi" w:hAnsiTheme="minorHAnsi" w:cstheme="minorHAnsi"/>
          <w:sz w:val="24"/>
          <w:szCs w:val="24"/>
        </w:rPr>
        <w:t xml:space="preserve">akceptację przyjętego rozwiązania </w:t>
      </w:r>
      <w:r w:rsidRPr="006349F8">
        <w:rPr>
          <w:rFonts w:asciiTheme="minorHAnsi" w:hAnsiTheme="minorHAnsi" w:cstheme="minorHAnsi"/>
          <w:sz w:val="24"/>
          <w:szCs w:val="24"/>
        </w:rPr>
        <w:t xml:space="preserve">do firm </w:t>
      </w:r>
      <w:r w:rsidR="002B678E" w:rsidRPr="006349F8">
        <w:rPr>
          <w:rFonts w:asciiTheme="minorHAnsi" w:hAnsiTheme="minorHAnsi" w:cstheme="minorHAnsi"/>
          <w:sz w:val="24"/>
          <w:szCs w:val="24"/>
        </w:rPr>
        <w:t xml:space="preserve">projektujących </w:t>
      </w:r>
      <w:r w:rsidRPr="006349F8">
        <w:rPr>
          <w:rFonts w:asciiTheme="minorHAnsi" w:hAnsiTheme="minorHAnsi" w:cstheme="minorHAnsi"/>
          <w:sz w:val="24"/>
          <w:szCs w:val="24"/>
        </w:rPr>
        <w:t>dany system, a n</w:t>
      </w:r>
      <w:r w:rsidR="002B678E" w:rsidRPr="006349F8">
        <w:rPr>
          <w:rFonts w:asciiTheme="minorHAnsi" w:hAnsiTheme="minorHAnsi" w:cstheme="minorHAnsi"/>
          <w:sz w:val="24"/>
          <w:szCs w:val="24"/>
        </w:rPr>
        <w:t xml:space="preserve">astępnie dokonać uzgodnień, </w:t>
      </w:r>
      <w:r w:rsidRPr="006349F8">
        <w:rPr>
          <w:rFonts w:asciiTheme="minorHAnsi" w:hAnsiTheme="minorHAnsi" w:cstheme="minorHAnsi"/>
          <w:sz w:val="24"/>
          <w:szCs w:val="24"/>
        </w:rPr>
        <w:t>weryfikacji</w:t>
      </w:r>
      <w:r w:rsidR="007534E5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>i aktualizacji</w:t>
      </w:r>
      <w:r w:rsidR="00771A4F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>zawartych</w:t>
      </w:r>
      <w:r w:rsidR="00771A4F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>w</w:t>
      </w:r>
      <w:r w:rsidR="00771A4F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>niniejszym</w:t>
      </w:r>
      <w:r w:rsidR="00771A4F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="002B678E" w:rsidRPr="006349F8">
        <w:rPr>
          <w:rFonts w:asciiTheme="minorHAnsi" w:hAnsiTheme="minorHAnsi" w:cstheme="minorHAnsi"/>
          <w:sz w:val="24"/>
          <w:szCs w:val="24"/>
        </w:rPr>
        <w:t>dokumencie</w:t>
      </w:r>
      <w:r w:rsidR="00771A4F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>opisów</w:t>
      </w:r>
      <w:r w:rsidR="00771A4F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>stanu</w:t>
      </w:r>
      <w:r w:rsidR="00771A4F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>istniejącego.</w:t>
      </w:r>
    </w:p>
    <w:p w:rsidR="002B678E" w:rsidRPr="006349F8" w:rsidRDefault="00B76816" w:rsidP="00F776AF">
      <w:pPr>
        <w:pStyle w:val="Tekstpodstawowy"/>
        <w:spacing w:line="278" w:lineRule="auto"/>
        <w:ind w:left="851" w:right="165"/>
        <w:jc w:val="both"/>
        <w:rPr>
          <w:rFonts w:asciiTheme="minorHAnsi" w:hAnsiTheme="minorHAnsi" w:cstheme="minorHAnsi"/>
          <w:sz w:val="24"/>
          <w:szCs w:val="24"/>
        </w:rPr>
      </w:pPr>
      <w:r w:rsidRPr="006349F8">
        <w:rPr>
          <w:rFonts w:asciiTheme="minorHAnsi" w:hAnsiTheme="minorHAnsi" w:cstheme="minorHAnsi"/>
          <w:sz w:val="24"/>
          <w:szCs w:val="24"/>
        </w:rPr>
        <w:t>Harmonogram prac opracowany przez Wykonawcę</w:t>
      </w:r>
      <w:r w:rsidR="00C13E99" w:rsidRPr="006349F8">
        <w:rPr>
          <w:rFonts w:asciiTheme="minorHAnsi" w:hAnsiTheme="minorHAnsi" w:cstheme="minorHAnsi"/>
          <w:sz w:val="24"/>
          <w:szCs w:val="24"/>
        </w:rPr>
        <w:t xml:space="preserve"> i złożony w terminie do 21 dni od daty zawarcia umowy</w:t>
      </w:r>
      <w:r w:rsidRPr="006349F8">
        <w:rPr>
          <w:rFonts w:asciiTheme="minorHAnsi" w:hAnsiTheme="minorHAnsi" w:cstheme="minorHAnsi"/>
          <w:sz w:val="24"/>
          <w:szCs w:val="24"/>
        </w:rPr>
        <w:t xml:space="preserve"> musi uwzględniać </w:t>
      </w:r>
      <w:r w:rsidR="009D4C24">
        <w:rPr>
          <w:rFonts w:asciiTheme="minorHAnsi" w:hAnsiTheme="minorHAnsi" w:cstheme="minorHAnsi"/>
          <w:sz w:val="24"/>
          <w:szCs w:val="24"/>
        </w:rPr>
        <w:t xml:space="preserve">terminy wykonywanych prac i ich zakres, terminy dokonywanych dostaw urządzeń, zakres i terminy testowania i uruchamiania poszczególnych etapów realizacji umowy, planowany termin odbioru końcowego lub odbiorów częściowych przedmiotu umowy. </w:t>
      </w:r>
      <w:r w:rsidRPr="006349F8">
        <w:rPr>
          <w:rFonts w:asciiTheme="minorHAnsi" w:hAnsiTheme="minorHAnsi" w:cstheme="minorHAnsi"/>
          <w:sz w:val="24"/>
          <w:szCs w:val="24"/>
        </w:rPr>
        <w:t>Pomieszczeni</w:t>
      </w:r>
      <w:r w:rsidR="002B678E" w:rsidRPr="006349F8">
        <w:rPr>
          <w:rFonts w:asciiTheme="minorHAnsi" w:hAnsiTheme="minorHAnsi" w:cstheme="minorHAnsi"/>
          <w:sz w:val="24"/>
          <w:szCs w:val="24"/>
        </w:rPr>
        <w:t xml:space="preserve">e </w:t>
      </w:r>
      <w:r w:rsidRPr="006349F8">
        <w:rPr>
          <w:rFonts w:asciiTheme="minorHAnsi" w:hAnsiTheme="minorHAnsi" w:cstheme="minorHAnsi"/>
          <w:sz w:val="24"/>
          <w:szCs w:val="24"/>
        </w:rPr>
        <w:t>po</w:t>
      </w:r>
      <w:r w:rsidR="007534E5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>wykonanych</w:t>
      </w:r>
      <w:r w:rsidR="007534E5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="0030360D" w:rsidRPr="006349F8">
        <w:rPr>
          <w:rFonts w:asciiTheme="minorHAnsi" w:hAnsiTheme="minorHAnsi" w:cstheme="minorHAnsi"/>
          <w:sz w:val="24"/>
          <w:szCs w:val="24"/>
        </w:rPr>
        <w:t>pracach</w:t>
      </w:r>
      <w:r w:rsidRPr="006349F8">
        <w:rPr>
          <w:rFonts w:asciiTheme="minorHAnsi" w:hAnsiTheme="minorHAnsi" w:cstheme="minorHAnsi"/>
          <w:sz w:val="24"/>
          <w:szCs w:val="24"/>
        </w:rPr>
        <w:t xml:space="preserve"> mus</w:t>
      </w:r>
      <w:r w:rsidR="002B678E" w:rsidRPr="006349F8">
        <w:rPr>
          <w:rFonts w:asciiTheme="minorHAnsi" w:hAnsiTheme="minorHAnsi" w:cstheme="minorHAnsi"/>
          <w:sz w:val="24"/>
          <w:szCs w:val="24"/>
        </w:rPr>
        <w:t>i</w:t>
      </w:r>
      <w:r w:rsidRPr="006349F8">
        <w:rPr>
          <w:rFonts w:asciiTheme="minorHAnsi" w:hAnsiTheme="minorHAnsi" w:cstheme="minorHAnsi"/>
          <w:sz w:val="24"/>
          <w:szCs w:val="24"/>
        </w:rPr>
        <w:t xml:space="preserve"> być</w:t>
      </w:r>
      <w:r w:rsidR="007534E5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>oddane w stanie</w:t>
      </w:r>
      <w:r w:rsidR="007534E5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>zgodnym z obowiązującymi</w:t>
      </w:r>
      <w:r w:rsidR="007534E5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>przepisami.</w:t>
      </w:r>
    </w:p>
    <w:p w:rsidR="002B678E" w:rsidRPr="006349F8" w:rsidRDefault="00B76816" w:rsidP="00F776AF">
      <w:pPr>
        <w:pStyle w:val="Tekstpodstawowy"/>
        <w:spacing w:line="278" w:lineRule="auto"/>
        <w:ind w:left="851" w:right="165"/>
        <w:jc w:val="both"/>
        <w:rPr>
          <w:rFonts w:asciiTheme="minorHAnsi" w:hAnsiTheme="minorHAnsi" w:cstheme="minorHAnsi"/>
          <w:b/>
          <w:sz w:val="24"/>
          <w:szCs w:val="24"/>
        </w:rPr>
      </w:pPr>
      <w:r w:rsidRPr="006349F8">
        <w:rPr>
          <w:rFonts w:asciiTheme="minorHAnsi" w:hAnsiTheme="minorHAnsi" w:cstheme="minorHAnsi"/>
          <w:sz w:val="24"/>
          <w:szCs w:val="24"/>
        </w:rPr>
        <w:t>Do obowiązków Wykonawcy należy również uzyskanie w imieniu Zamawiającego wszystkich wymaganych prawem uzgodnień, ekspertyz i decyzji wymaganych przepisami w okresie realizacji zadania.</w:t>
      </w:r>
      <w:r w:rsidR="00771A4F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>Wszystkie materiały niezbędne do wykonania przedmiotu</w:t>
      </w:r>
      <w:r w:rsidR="002B678E" w:rsidRPr="006349F8">
        <w:rPr>
          <w:rFonts w:asciiTheme="minorHAnsi" w:hAnsiTheme="minorHAnsi" w:cstheme="minorHAnsi"/>
          <w:sz w:val="24"/>
          <w:szCs w:val="24"/>
        </w:rPr>
        <w:t xml:space="preserve"> zamówienia, jak np. ekspertyzy</w:t>
      </w:r>
      <w:r w:rsidRPr="006349F8">
        <w:rPr>
          <w:rFonts w:asciiTheme="minorHAnsi" w:hAnsiTheme="minorHAnsi" w:cstheme="minorHAnsi"/>
          <w:sz w:val="24"/>
          <w:szCs w:val="24"/>
        </w:rPr>
        <w:t xml:space="preserve">, badania, uzyskanie opinii, uzgodnień, pozwoleń </w:t>
      </w:r>
      <w:r w:rsidR="00771A4F" w:rsidRPr="006349F8">
        <w:rPr>
          <w:rFonts w:asciiTheme="minorHAnsi" w:hAnsiTheme="minorHAnsi" w:cstheme="minorHAnsi"/>
          <w:sz w:val="24"/>
          <w:szCs w:val="24"/>
        </w:rPr>
        <w:t xml:space="preserve">i decyzji </w:t>
      </w:r>
      <w:r w:rsidRPr="006349F8">
        <w:rPr>
          <w:rFonts w:asciiTheme="minorHAnsi" w:hAnsiTheme="minorHAnsi" w:cstheme="minorHAnsi"/>
          <w:sz w:val="24"/>
          <w:szCs w:val="24"/>
        </w:rPr>
        <w:t>- Wykonawca uzyska własnym staraniem i kosztem.</w:t>
      </w:r>
    </w:p>
    <w:p w:rsidR="00AF19DF" w:rsidRPr="006349F8" w:rsidRDefault="00B76816" w:rsidP="00F776AF">
      <w:pPr>
        <w:pStyle w:val="Tekstpodstawowy"/>
        <w:spacing w:line="278" w:lineRule="auto"/>
        <w:ind w:left="851" w:right="165"/>
        <w:jc w:val="both"/>
        <w:rPr>
          <w:rFonts w:asciiTheme="minorHAnsi" w:hAnsiTheme="minorHAnsi" w:cstheme="minorHAnsi"/>
          <w:sz w:val="24"/>
          <w:szCs w:val="24"/>
        </w:rPr>
      </w:pPr>
      <w:r w:rsidRPr="006349F8">
        <w:rPr>
          <w:rFonts w:asciiTheme="minorHAnsi" w:hAnsiTheme="minorHAnsi" w:cstheme="minorHAnsi"/>
          <w:sz w:val="24"/>
          <w:szCs w:val="24"/>
        </w:rPr>
        <w:t>Wykonawca zobowiązany jest przesłać Zamawiającemu kopie/skany wszystkich uzyskanych warunków, opinii, uzgodnień i decyzji wraz z załącznikami niezwłocznie po ich otrzymaniu</w:t>
      </w:r>
      <w:r w:rsidR="00384484">
        <w:rPr>
          <w:rFonts w:asciiTheme="minorHAnsi" w:hAnsiTheme="minorHAnsi" w:cstheme="minorHAnsi"/>
          <w:sz w:val="24"/>
          <w:szCs w:val="24"/>
        </w:rPr>
        <w:t xml:space="preserve">, jednak nie dłużej niż w </w:t>
      </w:r>
      <w:r w:rsidR="000627F4">
        <w:rPr>
          <w:rFonts w:asciiTheme="minorHAnsi" w:hAnsiTheme="minorHAnsi" w:cstheme="minorHAnsi"/>
          <w:sz w:val="24"/>
          <w:szCs w:val="24"/>
        </w:rPr>
        <w:t>terminie niż 7 dni</w:t>
      </w:r>
      <w:r w:rsidRPr="006349F8">
        <w:rPr>
          <w:rFonts w:asciiTheme="minorHAnsi" w:hAnsiTheme="minorHAnsi" w:cstheme="minorHAnsi"/>
          <w:sz w:val="24"/>
          <w:szCs w:val="24"/>
        </w:rPr>
        <w:t>, a oryginały przekazać wraz z</w:t>
      </w:r>
      <w:r w:rsidR="00771A4F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>dokumentacją.</w:t>
      </w:r>
      <w:r w:rsidR="00771A4F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>Dokumentacja</w:t>
      </w:r>
      <w:r w:rsidR="0030360D" w:rsidRPr="006349F8">
        <w:rPr>
          <w:rFonts w:asciiTheme="minorHAnsi" w:hAnsiTheme="minorHAnsi" w:cstheme="minorHAnsi"/>
          <w:sz w:val="24"/>
          <w:szCs w:val="24"/>
        </w:rPr>
        <w:t>,</w:t>
      </w:r>
      <w:r w:rsidRPr="006349F8">
        <w:rPr>
          <w:rFonts w:asciiTheme="minorHAnsi" w:hAnsiTheme="minorHAnsi" w:cstheme="minorHAnsi"/>
          <w:sz w:val="24"/>
          <w:szCs w:val="24"/>
        </w:rPr>
        <w:t xml:space="preserve"> w tym np. rozwiązania materiałowe, kolorystyka i zastosowane urządz</w:t>
      </w:r>
      <w:r w:rsidR="00AF19DF" w:rsidRPr="006349F8">
        <w:rPr>
          <w:rFonts w:asciiTheme="minorHAnsi" w:hAnsiTheme="minorHAnsi" w:cstheme="minorHAnsi"/>
          <w:sz w:val="24"/>
          <w:szCs w:val="24"/>
        </w:rPr>
        <w:t xml:space="preserve">enia, musi być uzgodniona </w:t>
      </w:r>
      <w:r w:rsidRPr="006349F8">
        <w:rPr>
          <w:rFonts w:asciiTheme="minorHAnsi" w:hAnsiTheme="minorHAnsi" w:cstheme="minorHAnsi"/>
          <w:sz w:val="24"/>
          <w:szCs w:val="24"/>
        </w:rPr>
        <w:t>z Zamawiającym.</w:t>
      </w:r>
    </w:p>
    <w:p w:rsidR="00A11D49" w:rsidRPr="006349F8" w:rsidRDefault="00B76816" w:rsidP="00F776AF">
      <w:pPr>
        <w:pStyle w:val="Tekstpodstawowy"/>
        <w:spacing w:line="278" w:lineRule="auto"/>
        <w:ind w:left="851" w:right="165"/>
        <w:jc w:val="both"/>
        <w:rPr>
          <w:rFonts w:asciiTheme="minorHAnsi" w:hAnsiTheme="minorHAnsi" w:cstheme="minorHAnsi"/>
          <w:sz w:val="24"/>
          <w:szCs w:val="24"/>
        </w:rPr>
      </w:pPr>
      <w:r w:rsidRPr="006349F8">
        <w:rPr>
          <w:rFonts w:asciiTheme="minorHAnsi" w:hAnsiTheme="minorHAnsi" w:cstheme="minorHAnsi"/>
          <w:sz w:val="24"/>
          <w:szCs w:val="24"/>
        </w:rPr>
        <w:t>Wykonawca zobowiązuje się do wykonania</w:t>
      </w:r>
      <w:r w:rsidR="00771A4F" w:rsidRPr="006349F8">
        <w:rPr>
          <w:rFonts w:asciiTheme="minorHAnsi" w:hAnsiTheme="minorHAnsi" w:cstheme="minorHAnsi"/>
          <w:sz w:val="24"/>
          <w:szCs w:val="24"/>
        </w:rPr>
        <w:t xml:space="preserve"> doboru urządzeń i sposobu montażu</w:t>
      </w:r>
      <w:r w:rsidRPr="006349F8">
        <w:rPr>
          <w:rFonts w:asciiTheme="minorHAnsi" w:hAnsiTheme="minorHAnsi" w:cstheme="minorHAnsi"/>
          <w:sz w:val="24"/>
          <w:szCs w:val="24"/>
        </w:rPr>
        <w:t>,</w:t>
      </w:r>
      <w:r w:rsidR="00771A4F" w:rsidRPr="006349F8">
        <w:rPr>
          <w:rFonts w:asciiTheme="minorHAnsi" w:hAnsiTheme="minorHAnsi" w:cstheme="minorHAnsi"/>
          <w:sz w:val="24"/>
          <w:szCs w:val="24"/>
        </w:rPr>
        <w:t xml:space="preserve"> tak</w:t>
      </w:r>
      <w:r w:rsidRPr="006349F8">
        <w:rPr>
          <w:rFonts w:asciiTheme="minorHAnsi" w:hAnsiTheme="minorHAnsi" w:cstheme="minorHAnsi"/>
          <w:sz w:val="24"/>
          <w:szCs w:val="24"/>
        </w:rPr>
        <w:t xml:space="preserve"> aby był on zgodny z obowiązującymi przepisami, w tym: techniczno-budowlanymi, obowiązującymi normami, zasadami wiedzy technicznej oraz do uzyskania wymaganych prawem uzgodnień, pozwoleń, opinii, sprawdzeń, wytycznych i zatwierdzeń.</w:t>
      </w:r>
    </w:p>
    <w:p w:rsidR="00A11D49" w:rsidRPr="006349F8" w:rsidRDefault="00A11D49" w:rsidP="00F776AF">
      <w:pPr>
        <w:pStyle w:val="Tekstpodstawowy"/>
        <w:spacing w:line="278" w:lineRule="auto"/>
        <w:rPr>
          <w:rFonts w:asciiTheme="minorHAnsi" w:hAnsiTheme="minorHAnsi" w:cstheme="minorHAnsi"/>
          <w:sz w:val="24"/>
          <w:szCs w:val="24"/>
        </w:rPr>
      </w:pPr>
    </w:p>
    <w:p w:rsidR="000627F4" w:rsidRDefault="000627F4">
      <w:pPr>
        <w:widowControl/>
        <w:autoSpaceDE/>
        <w:autoSpaceDN/>
        <w:rPr>
          <w:rFonts w:asciiTheme="minorHAnsi" w:eastAsia="Cambria" w:hAnsiTheme="minorHAnsi" w:cstheme="minorHAnsi"/>
          <w:b/>
          <w:bCs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br w:type="page"/>
      </w:r>
    </w:p>
    <w:p w:rsidR="00A11D49" w:rsidRPr="006349F8" w:rsidRDefault="00B76816" w:rsidP="00F776AF">
      <w:pPr>
        <w:pStyle w:val="Nagwek2"/>
        <w:numPr>
          <w:ilvl w:val="1"/>
          <w:numId w:val="19"/>
        </w:numPr>
        <w:tabs>
          <w:tab w:val="left" w:pos="957"/>
          <w:tab w:val="left" w:pos="959"/>
        </w:tabs>
        <w:spacing w:before="175" w:line="278" w:lineRule="auto"/>
        <w:rPr>
          <w:rFonts w:asciiTheme="minorHAnsi" w:hAnsiTheme="minorHAnsi" w:cstheme="minorHAnsi"/>
          <w:sz w:val="24"/>
          <w:szCs w:val="24"/>
        </w:rPr>
      </w:pPr>
      <w:r w:rsidRPr="006349F8">
        <w:rPr>
          <w:rFonts w:asciiTheme="minorHAnsi" w:hAnsiTheme="minorHAnsi" w:cstheme="minorHAnsi"/>
          <w:sz w:val="24"/>
          <w:szCs w:val="24"/>
        </w:rPr>
        <w:lastRenderedPageBreak/>
        <w:t>Wymagania</w:t>
      </w:r>
      <w:r w:rsidR="00771A4F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>prawne</w:t>
      </w:r>
    </w:p>
    <w:p w:rsidR="00A11D49" w:rsidRPr="006349F8" w:rsidRDefault="00A11D49" w:rsidP="00F776AF">
      <w:pPr>
        <w:pStyle w:val="Tekstpodstawowy"/>
        <w:spacing w:before="3" w:line="278" w:lineRule="auto"/>
        <w:rPr>
          <w:rFonts w:asciiTheme="minorHAnsi" w:hAnsiTheme="minorHAnsi" w:cstheme="minorHAnsi"/>
          <w:b/>
          <w:sz w:val="24"/>
          <w:szCs w:val="24"/>
        </w:rPr>
      </w:pPr>
    </w:p>
    <w:p w:rsidR="00A11D49" w:rsidRPr="006349F8" w:rsidRDefault="00577F1A" w:rsidP="00F776AF">
      <w:pPr>
        <w:pStyle w:val="Tekstpodstawowy"/>
        <w:spacing w:line="278" w:lineRule="auto"/>
        <w:ind w:left="816"/>
        <w:rPr>
          <w:rFonts w:asciiTheme="minorHAnsi" w:hAnsiTheme="minorHAnsi" w:cstheme="minorHAnsi"/>
          <w:sz w:val="24"/>
          <w:szCs w:val="24"/>
        </w:rPr>
      </w:pPr>
      <w:r w:rsidRPr="006349F8">
        <w:rPr>
          <w:rFonts w:asciiTheme="minorHAnsi" w:hAnsiTheme="minorHAnsi" w:cstheme="minorHAnsi"/>
          <w:sz w:val="24"/>
          <w:szCs w:val="24"/>
        </w:rPr>
        <w:t>Przedmiot zamówienia</w:t>
      </w:r>
      <w:r w:rsidR="00C13E99" w:rsidRPr="006349F8">
        <w:rPr>
          <w:rFonts w:asciiTheme="minorHAnsi" w:hAnsiTheme="minorHAnsi" w:cstheme="minorHAnsi"/>
          <w:sz w:val="24"/>
          <w:szCs w:val="24"/>
        </w:rPr>
        <w:t xml:space="preserve"> należy wykonać </w:t>
      </w:r>
      <w:r w:rsidR="00B76816" w:rsidRPr="006349F8">
        <w:rPr>
          <w:rFonts w:asciiTheme="minorHAnsi" w:hAnsiTheme="minorHAnsi" w:cstheme="minorHAnsi"/>
          <w:sz w:val="24"/>
          <w:szCs w:val="24"/>
        </w:rPr>
        <w:t xml:space="preserve">zgodnie </w:t>
      </w:r>
      <w:r w:rsidR="00B6404C" w:rsidRPr="006349F8">
        <w:rPr>
          <w:rFonts w:asciiTheme="minorHAnsi" w:hAnsiTheme="minorHAnsi" w:cstheme="minorHAnsi"/>
          <w:sz w:val="24"/>
          <w:szCs w:val="24"/>
        </w:rPr>
        <w:t xml:space="preserve">obowiązującymi przepisami, a w szczególności </w:t>
      </w:r>
      <w:r w:rsidR="00B76816" w:rsidRPr="006349F8">
        <w:rPr>
          <w:rFonts w:asciiTheme="minorHAnsi" w:hAnsiTheme="minorHAnsi" w:cstheme="minorHAnsi"/>
          <w:sz w:val="24"/>
          <w:szCs w:val="24"/>
        </w:rPr>
        <w:t>z:</w:t>
      </w:r>
    </w:p>
    <w:p w:rsidR="00A11D49" w:rsidRPr="006349F8" w:rsidRDefault="00B76816" w:rsidP="00F776AF">
      <w:pPr>
        <w:pStyle w:val="Akapitzlist"/>
        <w:numPr>
          <w:ilvl w:val="0"/>
          <w:numId w:val="18"/>
        </w:numPr>
        <w:tabs>
          <w:tab w:val="left" w:pos="1212"/>
          <w:tab w:val="left" w:pos="1213"/>
        </w:tabs>
        <w:spacing w:line="278" w:lineRule="auto"/>
        <w:rPr>
          <w:rFonts w:asciiTheme="minorHAnsi" w:hAnsiTheme="minorHAnsi" w:cstheme="minorHAnsi"/>
          <w:sz w:val="24"/>
          <w:szCs w:val="24"/>
        </w:rPr>
      </w:pPr>
      <w:r w:rsidRPr="006349F8">
        <w:rPr>
          <w:rFonts w:asciiTheme="minorHAnsi" w:hAnsiTheme="minorHAnsi" w:cstheme="minorHAnsi"/>
          <w:sz w:val="24"/>
          <w:szCs w:val="24"/>
        </w:rPr>
        <w:t>Ustawą z dnia 7 lipca 1994 r. „Prawo Budowlane” (tj. Dz. U. Nr 243 z 2010r., poz. 1623 z późn.zm.),</w:t>
      </w:r>
    </w:p>
    <w:p w:rsidR="00A11D49" w:rsidRPr="006349F8" w:rsidRDefault="00B76816" w:rsidP="00F776AF">
      <w:pPr>
        <w:pStyle w:val="Akapitzlist"/>
        <w:numPr>
          <w:ilvl w:val="0"/>
          <w:numId w:val="18"/>
        </w:numPr>
        <w:tabs>
          <w:tab w:val="left" w:pos="1212"/>
          <w:tab w:val="left" w:pos="1213"/>
        </w:tabs>
        <w:spacing w:before="1" w:line="278" w:lineRule="auto"/>
        <w:ind w:right="165"/>
        <w:rPr>
          <w:rFonts w:asciiTheme="minorHAnsi" w:hAnsiTheme="minorHAnsi" w:cstheme="minorHAnsi"/>
          <w:sz w:val="24"/>
          <w:szCs w:val="24"/>
        </w:rPr>
      </w:pPr>
      <w:r w:rsidRPr="006349F8">
        <w:rPr>
          <w:rFonts w:asciiTheme="minorHAnsi" w:hAnsiTheme="minorHAnsi" w:cstheme="minorHAnsi"/>
          <w:sz w:val="24"/>
          <w:szCs w:val="24"/>
        </w:rPr>
        <w:t>Rozporządzeniem Ministra Infrastruktury z dnia 12 kwietnia 2002 r. w sprawie warunków technicznych, jakim powinny odpowiadać budynki i ich usytuowanie (Dz. U. Nr 75 z 2002r., poz. 690 z późn.zm.),</w:t>
      </w:r>
    </w:p>
    <w:p w:rsidR="00A11D49" w:rsidRPr="006349F8" w:rsidRDefault="00B76816" w:rsidP="00F776AF">
      <w:pPr>
        <w:pStyle w:val="Akapitzlist"/>
        <w:numPr>
          <w:ilvl w:val="0"/>
          <w:numId w:val="18"/>
        </w:numPr>
        <w:tabs>
          <w:tab w:val="left" w:pos="1213"/>
        </w:tabs>
        <w:spacing w:before="1" w:line="278" w:lineRule="auto"/>
        <w:ind w:right="163"/>
        <w:jc w:val="both"/>
        <w:rPr>
          <w:rFonts w:asciiTheme="minorHAnsi" w:hAnsiTheme="minorHAnsi" w:cstheme="minorHAnsi"/>
          <w:sz w:val="24"/>
          <w:szCs w:val="24"/>
        </w:rPr>
      </w:pPr>
      <w:r w:rsidRPr="006349F8">
        <w:rPr>
          <w:rFonts w:asciiTheme="minorHAnsi" w:hAnsiTheme="minorHAnsi" w:cstheme="minorHAnsi"/>
          <w:sz w:val="24"/>
          <w:szCs w:val="24"/>
        </w:rPr>
        <w:t>Rozporządzeniem</w:t>
      </w:r>
      <w:r w:rsidR="00771A4F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>Ministra</w:t>
      </w:r>
      <w:r w:rsidR="00771A4F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>Spraw</w:t>
      </w:r>
      <w:r w:rsidR="00771A4F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>Wewnętrznych</w:t>
      </w:r>
      <w:r w:rsidR="00771A4F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>i</w:t>
      </w:r>
      <w:r w:rsidR="00771A4F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>Administracji</w:t>
      </w:r>
      <w:r w:rsidR="00771A4F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>z</w:t>
      </w:r>
      <w:r w:rsidR="00771A4F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>dnia</w:t>
      </w:r>
      <w:r w:rsidR="00771A4F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>07.06.2010r.</w:t>
      </w:r>
      <w:r w:rsidR="00771A4F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>–w</w:t>
      </w:r>
      <w:r w:rsidR="00771A4F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>sprawie</w:t>
      </w:r>
      <w:r w:rsidR="00771A4F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>ochrony przeciwpożarowej budynków, innych obiektów budowlanych i terenów (Dz.U. nr 109, poz. 719 Ustawa z dnia 10 kwietnia 1997r. Prawo energetyczne. (Dz. U 1997 nr 54 poz. 348 z poźn.</w:t>
      </w:r>
      <w:r w:rsidR="00E7669F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>zm.),</w:t>
      </w:r>
    </w:p>
    <w:p w:rsidR="00A11D49" w:rsidRPr="006349F8" w:rsidRDefault="00B76816" w:rsidP="00F776AF">
      <w:pPr>
        <w:pStyle w:val="Akapitzlist"/>
        <w:numPr>
          <w:ilvl w:val="0"/>
          <w:numId w:val="18"/>
        </w:numPr>
        <w:tabs>
          <w:tab w:val="left" w:pos="1212"/>
          <w:tab w:val="left" w:pos="1213"/>
        </w:tabs>
        <w:spacing w:line="278" w:lineRule="auto"/>
        <w:ind w:right="169"/>
        <w:rPr>
          <w:rFonts w:asciiTheme="minorHAnsi" w:hAnsiTheme="minorHAnsi" w:cstheme="minorHAnsi"/>
          <w:sz w:val="24"/>
          <w:szCs w:val="24"/>
        </w:rPr>
      </w:pPr>
      <w:r w:rsidRPr="006349F8">
        <w:rPr>
          <w:rFonts w:asciiTheme="minorHAnsi" w:hAnsiTheme="minorHAnsi" w:cstheme="minorHAnsi"/>
          <w:sz w:val="24"/>
          <w:szCs w:val="24"/>
        </w:rPr>
        <w:t>Rozporządzeniem ministra pracy i polityki socjalnej z dnia 26 września 1997 r. w sprawie ogólnych przepisów bezpieczeństwa i higieny pracy (z późn.</w:t>
      </w:r>
      <w:r w:rsidR="00E7669F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>zm.),</w:t>
      </w:r>
    </w:p>
    <w:p w:rsidR="00A11D49" w:rsidRPr="006349F8" w:rsidRDefault="00B76816" w:rsidP="00F776AF">
      <w:pPr>
        <w:pStyle w:val="Akapitzlist"/>
        <w:numPr>
          <w:ilvl w:val="0"/>
          <w:numId w:val="18"/>
        </w:numPr>
        <w:tabs>
          <w:tab w:val="left" w:pos="1212"/>
          <w:tab w:val="left" w:pos="1213"/>
        </w:tabs>
        <w:spacing w:line="278" w:lineRule="auto"/>
        <w:rPr>
          <w:rFonts w:asciiTheme="minorHAnsi" w:hAnsiTheme="minorHAnsi" w:cstheme="minorHAnsi"/>
          <w:sz w:val="24"/>
          <w:szCs w:val="24"/>
        </w:rPr>
      </w:pPr>
      <w:r w:rsidRPr="006349F8">
        <w:rPr>
          <w:rFonts w:asciiTheme="minorHAnsi" w:hAnsiTheme="minorHAnsi" w:cstheme="minorHAnsi"/>
          <w:sz w:val="24"/>
          <w:szCs w:val="24"/>
        </w:rPr>
        <w:t>innymi obowiązującymi ustawami, rozporządzeniami oraz</w:t>
      </w:r>
      <w:r w:rsidR="00771A4F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>normami,</w:t>
      </w:r>
    </w:p>
    <w:p w:rsidR="00A11D49" w:rsidRPr="006349F8" w:rsidRDefault="00B76816" w:rsidP="00F776AF">
      <w:pPr>
        <w:pStyle w:val="Akapitzlist"/>
        <w:numPr>
          <w:ilvl w:val="0"/>
          <w:numId w:val="18"/>
        </w:numPr>
        <w:tabs>
          <w:tab w:val="left" w:pos="1212"/>
          <w:tab w:val="left" w:pos="1213"/>
        </w:tabs>
        <w:spacing w:line="278" w:lineRule="auto"/>
        <w:rPr>
          <w:rFonts w:asciiTheme="minorHAnsi" w:hAnsiTheme="minorHAnsi" w:cstheme="minorHAnsi"/>
          <w:sz w:val="24"/>
          <w:szCs w:val="24"/>
        </w:rPr>
      </w:pPr>
      <w:r w:rsidRPr="006349F8">
        <w:rPr>
          <w:rFonts w:asciiTheme="minorHAnsi" w:hAnsiTheme="minorHAnsi" w:cstheme="minorHAnsi"/>
          <w:sz w:val="24"/>
          <w:szCs w:val="24"/>
        </w:rPr>
        <w:t>zasadami wiedzy technicznej i sztuki</w:t>
      </w:r>
      <w:r w:rsidR="00771A4F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>budowlanej,</w:t>
      </w:r>
    </w:p>
    <w:p w:rsidR="00A11D49" w:rsidRPr="006349F8" w:rsidRDefault="00A11D49" w:rsidP="00F776AF">
      <w:pPr>
        <w:pStyle w:val="Tekstpodstawowy"/>
        <w:spacing w:before="6" w:line="278" w:lineRule="auto"/>
        <w:rPr>
          <w:rFonts w:asciiTheme="minorHAnsi" w:hAnsiTheme="minorHAnsi" w:cstheme="minorHAnsi"/>
          <w:sz w:val="24"/>
          <w:szCs w:val="24"/>
        </w:rPr>
      </w:pPr>
    </w:p>
    <w:p w:rsidR="00A11D49" w:rsidRPr="006349F8" w:rsidRDefault="00132799" w:rsidP="00132799">
      <w:pPr>
        <w:pStyle w:val="Nagwek2"/>
        <w:numPr>
          <w:ilvl w:val="1"/>
          <w:numId w:val="19"/>
        </w:numPr>
        <w:tabs>
          <w:tab w:val="left" w:pos="957"/>
          <w:tab w:val="left" w:pos="959"/>
        </w:tabs>
        <w:spacing w:line="278" w:lineRule="auto"/>
        <w:rPr>
          <w:rFonts w:asciiTheme="minorHAnsi" w:hAnsiTheme="minorHAnsi" w:cstheme="minorHAnsi"/>
          <w:sz w:val="24"/>
          <w:szCs w:val="24"/>
        </w:rPr>
      </w:pPr>
      <w:r w:rsidRPr="006349F8">
        <w:rPr>
          <w:rFonts w:asciiTheme="minorHAnsi" w:hAnsiTheme="minorHAnsi" w:cstheme="minorHAnsi"/>
          <w:sz w:val="24"/>
          <w:szCs w:val="24"/>
        </w:rPr>
        <w:t>Montaż przedmiotu zamówienia należy wykonać zgodnie obowiązującymi przepisami, a w szczególności z:</w:t>
      </w:r>
    </w:p>
    <w:p w:rsidR="00132799" w:rsidRPr="006349F8" w:rsidRDefault="00132799" w:rsidP="00132799">
      <w:pPr>
        <w:pStyle w:val="Nagwek2"/>
        <w:tabs>
          <w:tab w:val="left" w:pos="957"/>
          <w:tab w:val="left" w:pos="959"/>
        </w:tabs>
        <w:spacing w:line="278" w:lineRule="auto"/>
        <w:ind w:firstLine="0"/>
        <w:rPr>
          <w:rFonts w:asciiTheme="minorHAnsi" w:hAnsiTheme="minorHAnsi" w:cstheme="minorHAnsi"/>
          <w:sz w:val="24"/>
          <w:szCs w:val="24"/>
        </w:rPr>
      </w:pPr>
    </w:p>
    <w:p w:rsidR="00A11D49" w:rsidRPr="006349F8" w:rsidRDefault="00B76816" w:rsidP="00F776AF">
      <w:pPr>
        <w:pStyle w:val="Akapitzlist"/>
        <w:numPr>
          <w:ilvl w:val="0"/>
          <w:numId w:val="17"/>
        </w:numPr>
        <w:spacing w:line="278" w:lineRule="auto"/>
        <w:ind w:left="1134" w:hanging="283"/>
        <w:rPr>
          <w:rFonts w:asciiTheme="minorHAnsi" w:hAnsiTheme="minorHAnsi" w:cstheme="minorHAnsi"/>
          <w:sz w:val="24"/>
          <w:szCs w:val="24"/>
        </w:rPr>
      </w:pPr>
      <w:r w:rsidRPr="006349F8">
        <w:rPr>
          <w:rFonts w:asciiTheme="minorHAnsi" w:hAnsiTheme="minorHAnsi" w:cstheme="minorHAnsi"/>
          <w:sz w:val="24"/>
          <w:szCs w:val="24"/>
        </w:rPr>
        <w:t>Ustawa z dnia 16 kwietnia 2004 r. – o wyborach budowlanych (Dz. U. Nr 92, poz.881),</w:t>
      </w:r>
    </w:p>
    <w:p w:rsidR="00A11D49" w:rsidRPr="006349F8" w:rsidRDefault="00B76816" w:rsidP="00F776AF">
      <w:pPr>
        <w:pStyle w:val="Akapitzlist"/>
        <w:numPr>
          <w:ilvl w:val="0"/>
          <w:numId w:val="17"/>
        </w:numPr>
        <w:spacing w:line="278" w:lineRule="auto"/>
        <w:ind w:left="1134" w:hanging="283"/>
        <w:rPr>
          <w:rFonts w:asciiTheme="minorHAnsi" w:hAnsiTheme="minorHAnsi" w:cstheme="minorHAnsi"/>
          <w:sz w:val="24"/>
          <w:szCs w:val="24"/>
        </w:rPr>
      </w:pPr>
      <w:r w:rsidRPr="006349F8">
        <w:rPr>
          <w:rFonts w:asciiTheme="minorHAnsi" w:hAnsiTheme="minorHAnsi" w:cstheme="minorHAnsi"/>
          <w:sz w:val="24"/>
          <w:szCs w:val="24"/>
        </w:rPr>
        <w:t>Ustawa z dnia 24 sierpnia 1991 r. – o ochronie przeciwpożarowej (jednolity tekst Dz. U. z 2002 r. Nr 147, poz.1229),</w:t>
      </w:r>
    </w:p>
    <w:p w:rsidR="00A11D49" w:rsidRPr="006349F8" w:rsidRDefault="00B76816" w:rsidP="00F776AF">
      <w:pPr>
        <w:pStyle w:val="Akapitzlist"/>
        <w:numPr>
          <w:ilvl w:val="0"/>
          <w:numId w:val="17"/>
        </w:numPr>
        <w:spacing w:before="1" w:line="278" w:lineRule="auto"/>
        <w:ind w:left="1134" w:hanging="283"/>
        <w:rPr>
          <w:rFonts w:asciiTheme="minorHAnsi" w:hAnsiTheme="minorHAnsi" w:cstheme="minorHAnsi"/>
          <w:sz w:val="24"/>
          <w:szCs w:val="24"/>
        </w:rPr>
      </w:pPr>
      <w:r w:rsidRPr="006349F8">
        <w:rPr>
          <w:rFonts w:asciiTheme="minorHAnsi" w:hAnsiTheme="minorHAnsi" w:cstheme="minorHAnsi"/>
          <w:sz w:val="24"/>
          <w:szCs w:val="24"/>
        </w:rPr>
        <w:t>Ustawa z dnia 21 grudnia 2000 r. – o dozorze technicznym (Dz. U. Nr 122, poz. 1321 z poźn.zm.),</w:t>
      </w:r>
    </w:p>
    <w:p w:rsidR="00A11D49" w:rsidRPr="006349F8" w:rsidRDefault="00B76816" w:rsidP="00F776AF">
      <w:pPr>
        <w:pStyle w:val="Akapitzlist"/>
        <w:numPr>
          <w:ilvl w:val="0"/>
          <w:numId w:val="17"/>
        </w:numPr>
        <w:spacing w:line="278" w:lineRule="auto"/>
        <w:ind w:left="1134" w:hanging="283"/>
        <w:rPr>
          <w:rFonts w:asciiTheme="minorHAnsi" w:hAnsiTheme="minorHAnsi" w:cstheme="minorHAnsi"/>
          <w:sz w:val="24"/>
          <w:szCs w:val="24"/>
        </w:rPr>
      </w:pPr>
      <w:r w:rsidRPr="006349F8">
        <w:rPr>
          <w:rFonts w:asciiTheme="minorHAnsi" w:hAnsiTheme="minorHAnsi" w:cstheme="minorHAnsi"/>
          <w:sz w:val="24"/>
          <w:szCs w:val="24"/>
        </w:rPr>
        <w:t>Ustawa z dnia 27 kwietnia 2001 r. – Prawo ochrony środowiska (Dz. U. 2001 Nr 62, poz. 627 z poźn. zm.),</w:t>
      </w:r>
    </w:p>
    <w:p w:rsidR="00A11D49" w:rsidRPr="006349F8" w:rsidRDefault="00686F83" w:rsidP="00F776AF">
      <w:pPr>
        <w:pStyle w:val="Akapitzlist"/>
        <w:numPr>
          <w:ilvl w:val="0"/>
          <w:numId w:val="17"/>
        </w:numPr>
        <w:spacing w:before="1" w:line="278" w:lineRule="auto"/>
        <w:ind w:left="1134" w:hanging="283"/>
        <w:jc w:val="both"/>
        <w:rPr>
          <w:rFonts w:asciiTheme="minorHAnsi" w:hAnsiTheme="minorHAnsi" w:cstheme="minorHAnsi"/>
          <w:sz w:val="24"/>
          <w:szCs w:val="24"/>
        </w:rPr>
      </w:pPr>
      <w:r w:rsidRPr="006349F8">
        <w:rPr>
          <w:rFonts w:asciiTheme="minorHAnsi" w:hAnsiTheme="minorHAnsi" w:cstheme="minorHAnsi"/>
          <w:sz w:val="24"/>
          <w:szCs w:val="24"/>
        </w:rPr>
        <w:t>r</w:t>
      </w:r>
      <w:r w:rsidR="00B76816" w:rsidRPr="006349F8">
        <w:rPr>
          <w:rFonts w:asciiTheme="minorHAnsi" w:hAnsiTheme="minorHAnsi" w:cstheme="minorHAnsi"/>
          <w:sz w:val="24"/>
          <w:szCs w:val="24"/>
        </w:rPr>
        <w:t>ozporządzenie Ministra Infrastruktury z dnia 2 grudnia 2002 r. – w sprawie systemów oceny zgodności wyrobów budowlanych oraz sposobu ich oznaczania znakowaniem CE (Dz. U. Nr 209,poz. 1779),</w:t>
      </w:r>
    </w:p>
    <w:p w:rsidR="00A11D49" w:rsidRPr="006349F8" w:rsidRDefault="00B76816" w:rsidP="00F776AF">
      <w:pPr>
        <w:pStyle w:val="Akapitzlist"/>
        <w:numPr>
          <w:ilvl w:val="0"/>
          <w:numId w:val="17"/>
        </w:numPr>
        <w:spacing w:before="1" w:line="278" w:lineRule="auto"/>
        <w:ind w:left="1134" w:hanging="283"/>
        <w:jc w:val="both"/>
        <w:rPr>
          <w:rFonts w:asciiTheme="minorHAnsi" w:hAnsiTheme="minorHAnsi" w:cstheme="minorHAnsi"/>
          <w:sz w:val="24"/>
          <w:szCs w:val="24"/>
        </w:rPr>
      </w:pPr>
      <w:r w:rsidRPr="006349F8">
        <w:rPr>
          <w:rFonts w:asciiTheme="minorHAnsi" w:hAnsiTheme="minorHAnsi" w:cstheme="minorHAnsi"/>
          <w:sz w:val="24"/>
          <w:szCs w:val="24"/>
        </w:rPr>
        <w:t>Rozporządzenie Ministra Infrastruktury z dnia 2 grudnia 2002 r. – w sprawie określenia polskich jednostek organizacyjnych upoważnionych do wydawania europejskich aprobat technicznych, zakresu i formy aprobat oraz trybu ich udzielania, uchylania lub zmiany (Dz. U. Nr 209, poz.1780),</w:t>
      </w:r>
    </w:p>
    <w:p w:rsidR="00A11D49" w:rsidRPr="006349F8" w:rsidRDefault="00B76816" w:rsidP="00626A2C">
      <w:pPr>
        <w:pStyle w:val="Akapitzlist"/>
        <w:numPr>
          <w:ilvl w:val="0"/>
          <w:numId w:val="17"/>
        </w:numPr>
        <w:spacing w:before="1" w:line="278" w:lineRule="auto"/>
        <w:ind w:left="1134" w:hanging="283"/>
        <w:jc w:val="both"/>
        <w:rPr>
          <w:rFonts w:asciiTheme="minorHAnsi" w:hAnsiTheme="minorHAnsi" w:cstheme="minorHAnsi"/>
          <w:sz w:val="24"/>
          <w:szCs w:val="24"/>
        </w:rPr>
      </w:pPr>
      <w:r w:rsidRPr="006349F8">
        <w:rPr>
          <w:rFonts w:asciiTheme="minorHAnsi" w:hAnsiTheme="minorHAnsi" w:cstheme="minorHAnsi"/>
          <w:sz w:val="24"/>
          <w:szCs w:val="24"/>
        </w:rPr>
        <w:t>Rozporządzenie Ministra Infrastruktury z dnia 6 lutego 2003 r. – w sprawie bezpieczeństwa i higieny pracy podczas wykonywania robót budowlanych (Dz. U. Nr 47, poz.401),</w:t>
      </w:r>
    </w:p>
    <w:p w:rsidR="00A11D49" w:rsidRPr="006349F8" w:rsidRDefault="00B76816" w:rsidP="00F776AF">
      <w:pPr>
        <w:pStyle w:val="Akapitzlist"/>
        <w:numPr>
          <w:ilvl w:val="0"/>
          <w:numId w:val="17"/>
        </w:numPr>
        <w:spacing w:line="278" w:lineRule="auto"/>
        <w:ind w:left="1134" w:hanging="283"/>
        <w:jc w:val="both"/>
        <w:rPr>
          <w:rFonts w:asciiTheme="minorHAnsi" w:hAnsiTheme="minorHAnsi" w:cstheme="minorHAnsi"/>
          <w:sz w:val="24"/>
          <w:szCs w:val="24"/>
        </w:rPr>
      </w:pPr>
      <w:r w:rsidRPr="006349F8">
        <w:rPr>
          <w:rFonts w:asciiTheme="minorHAnsi" w:hAnsiTheme="minorHAnsi" w:cstheme="minorHAnsi"/>
          <w:sz w:val="24"/>
          <w:szCs w:val="24"/>
        </w:rPr>
        <w:t>Rozporządzenie Ministra Infrastruktury z dnia 23 czerwca 2003 r. – w sprawie informacji dotyczącej bezpieczeństwa i ochrony zdrowia oraz planu bezpieczeństwa i ochrony zdrowia (Dz. U. Nr 120, poz. 1126),</w:t>
      </w:r>
    </w:p>
    <w:p w:rsidR="00A11D49" w:rsidRPr="006349F8" w:rsidRDefault="00B76816" w:rsidP="00F776AF">
      <w:pPr>
        <w:pStyle w:val="Akapitzlist"/>
        <w:numPr>
          <w:ilvl w:val="0"/>
          <w:numId w:val="17"/>
        </w:numPr>
        <w:spacing w:line="278" w:lineRule="auto"/>
        <w:ind w:left="1134" w:hanging="283"/>
        <w:jc w:val="both"/>
        <w:rPr>
          <w:rFonts w:asciiTheme="minorHAnsi" w:hAnsiTheme="minorHAnsi" w:cstheme="minorHAnsi"/>
          <w:sz w:val="24"/>
          <w:szCs w:val="24"/>
        </w:rPr>
      </w:pPr>
      <w:r w:rsidRPr="006349F8">
        <w:rPr>
          <w:rFonts w:asciiTheme="minorHAnsi" w:hAnsiTheme="minorHAnsi" w:cstheme="minorHAnsi"/>
          <w:sz w:val="24"/>
          <w:szCs w:val="24"/>
        </w:rPr>
        <w:lastRenderedPageBreak/>
        <w:t>Rozporządzenie</w:t>
      </w:r>
      <w:r w:rsidR="00771A4F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>Ministra</w:t>
      </w:r>
      <w:r w:rsidR="00EA5CE7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>Infrastruktury</w:t>
      </w:r>
      <w:r w:rsidR="00771A4F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>z</w:t>
      </w:r>
      <w:r w:rsidR="00771A4F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>dnia</w:t>
      </w:r>
      <w:r w:rsidR="00771A4F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>2</w:t>
      </w:r>
      <w:r w:rsidR="00771A4F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>września</w:t>
      </w:r>
      <w:r w:rsidR="00771A4F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>2004r.</w:t>
      </w:r>
      <w:r w:rsidR="00771A4F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>–</w:t>
      </w:r>
      <w:r w:rsidR="00EA5CE7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>w</w:t>
      </w:r>
      <w:r w:rsidR="00771A4F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>sprawie</w:t>
      </w:r>
      <w:r w:rsidR="00771A4F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>szczegółowego</w:t>
      </w:r>
      <w:r w:rsidR="00EA5CE7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>zakresu i formy dokumentacji projektowej, specyfikacji technicznych wykonania i odbioru robót budowlanych oraz programu funkcjonalno-użytkowego (Dz. U. Nr 202, poz. 2072 z poźn.zm.),</w:t>
      </w:r>
    </w:p>
    <w:p w:rsidR="00A11D49" w:rsidRPr="006349F8" w:rsidRDefault="00B76816" w:rsidP="00F776AF">
      <w:pPr>
        <w:pStyle w:val="Akapitzlist"/>
        <w:numPr>
          <w:ilvl w:val="0"/>
          <w:numId w:val="17"/>
        </w:numPr>
        <w:spacing w:line="278" w:lineRule="auto"/>
        <w:ind w:left="1134" w:hanging="283"/>
        <w:jc w:val="both"/>
        <w:rPr>
          <w:rFonts w:asciiTheme="minorHAnsi" w:hAnsiTheme="minorHAnsi" w:cstheme="minorHAnsi"/>
          <w:sz w:val="24"/>
          <w:szCs w:val="24"/>
        </w:rPr>
      </w:pPr>
      <w:r w:rsidRPr="006349F8">
        <w:rPr>
          <w:rFonts w:asciiTheme="minorHAnsi" w:hAnsiTheme="minorHAnsi" w:cstheme="minorHAnsi"/>
          <w:sz w:val="24"/>
          <w:szCs w:val="24"/>
        </w:rPr>
        <w:t>Rozporządzenie Ministra Infrastruktury z dnia 11 sierpnia 2004 r. – w sprawie sposobów deklarowania wyrobów budowlanych oraz sposobu znakowania ich znakiem budowlanym (Dz. U. Nr 198, poz. 2041 z poźn.zm.),</w:t>
      </w:r>
    </w:p>
    <w:p w:rsidR="00A11D49" w:rsidRPr="006349F8" w:rsidRDefault="00B76816" w:rsidP="00F776AF">
      <w:pPr>
        <w:pStyle w:val="Akapitzlist"/>
        <w:numPr>
          <w:ilvl w:val="0"/>
          <w:numId w:val="17"/>
        </w:numPr>
        <w:spacing w:before="1" w:line="278" w:lineRule="auto"/>
        <w:ind w:left="1134" w:hanging="283"/>
        <w:rPr>
          <w:rFonts w:asciiTheme="minorHAnsi" w:hAnsiTheme="minorHAnsi" w:cstheme="minorHAnsi"/>
          <w:sz w:val="24"/>
          <w:szCs w:val="24"/>
        </w:rPr>
      </w:pPr>
      <w:r w:rsidRPr="006349F8">
        <w:rPr>
          <w:rFonts w:asciiTheme="minorHAnsi" w:hAnsiTheme="minorHAnsi" w:cstheme="minorHAnsi"/>
          <w:sz w:val="24"/>
          <w:szCs w:val="24"/>
        </w:rPr>
        <w:t>PN-IEC 60364 Instalacje elektryczne w obiektach</w:t>
      </w:r>
      <w:r w:rsidR="00EA5CE7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>budowlanych</w:t>
      </w:r>
      <w:r w:rsidR="00626A2C" w:rsidRPr="006349F8">
        <w:rPr>
          <w:rFonts w:asciiTheme="minorHAnsi" w:hAnsiTheme="minorHAnsi" w:cstheme="minorHAnsi"/>
          <w:sz w:val="24"/>
          <w:szCs w:val="24"/>
        </w:rPr>
        <w:t>,</w:t>
      </w:r>
    </w:p>
    <w:p w:rsidR="00A11D49" w:rsidRPr="006349F8" w:rsidRDefault="00B76816" w:rsidP="00F776AF">
      <w:pPr>
        <w:pStyle w:val="Akapitzlist"/>
        <w:numPr>
          <w:ilvl w:val="0"/>
          <w:numId w:val="17"/>
        </w:numPr>
        <w:spacing w:line="278" w:lineRule="auto"/>
        <w:ind w:left="1134" w:hanging="283"/>
        <w:rPr>
          <w:rFonts w:asciiTheme="minorHAnsi" w:hAnsiTheme="minorHAnsi" w:cstheme="minorHAnsi"/>
          <w:sz w:val="24"/>
          <w:szCs w:val="24"/>
        </w:rPr>
      </w:pPr>
      <w:r w:rsidRPr="006349F8">
        <w:rPr>
          <w:rFonts w:asciiTheme="minorHAnsi" w:hAnsiTheme="minorHAnsi" w:cstheme="minorHAnsi"/>
          <w:sz w:val="24"/>
          <w:szCs w:val="24"/>
        </w:rPr>
        <w:t>PN-HD 60364 Instalacje elektryczne w obiektach</w:t>
      </w:r>
      <w:r w:rsidR="00EA5CE7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>budowlanych</w:t>
      </w:r>
      <w:r w:rsidR="00626A2C" w:rsidRPr="006349F8">
        <w:rPr>
          <w:rFonts w:asciiTheme="minorHAnsi" w:hAnsiTheme="minorHAnsi" w:cstheme="minorHAnsi"/>
          <w:sz w:val="24"/>
          <w:szCs w:val="24"/>
        </w:rPr>
        <w:t>,</w:t>
      </w:r>
    </w:p>
    <w:p w:rsidR="00A11D49" w:rsidRPr="006349F8" w:rsidRDefault="00B76816" w:rsidP="00F776AF">
      <w:pPr>
        <w:pStyle w:val="Akapitzlist"/>
        <w:numPr>
          <w:ilvl w:val="0"/>
          <w:numId w:val="17"/>
        </w:numPr>
        <w:spacing w:line="278" w:lineRule="auto"/>
        <w:ind w:left="1134" w:hanging="283"/>
        <w:rPr>
          <w:rFonts w:asciiTheme="minorHAnsi" w:hAnsiTheme="minorHAnsi" w:cstheme="minorHAnsi"/>
          <w:sz w:val="24"/>
          <w:szCs w:val="24"/>
        </w:rPr>
      </w:pPr>
      <w:r w:rsidRPr="006349F8">
        <w:rPr>
          <w:rFonts w:asciiTheme="minorHAnsi" w:hAnsiTheme="minorHAnsi" w:cstheme="minorHAnsi"/>
          <w:sz w:val="24"/>
          <w:szCs w:val="24"/>
        </w:rPr>
        <w:t>PN-EN 50110-1 Eksploatacja urządzeń</w:t>
      </w:r>
      <w:r w:rsidR="00EA5CE7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>elektrycznych</w:t>
      </w:r>
      <w:r w:rsidR="00626A2C" w:rsidRPr="006349F8">
        <w:rPr>
          <w:rFonts w:asciiTheme="minorHAnsi" w:hAnsiTheme="minorHAnsi" w:cstheme="minorHAnsi"/>
          <w:sz w:val="24"/>
          <w:szCs w:val="24"/>
        </w:rPr>
        <w:t>,</w:t>
      </w:r>
    </w:p>
    <w:p w:rsidR="00A11D49" w:rsidRPr="006349F8" w:rsidRDefault="00B76816" w:rsidP="00F776AF">
      <w:pPr>
        <w:pStyle w:val="Akapitzlist"/>
        <w:numPr>
          <w:ilvl w:val="0"/>
          <w:numId w:val="17"/>
        </w:numPr>
        <w:spacing w:line="278" w:lineRule="auto"/>
        <w:ind w:left="1134" w:hanging="283"/>
        <w:rPr>
          <w:rFonts w:asciiTheme="minorHAnsi" w:hAnsiTheme="minorHAnsi" w:cstheme="minorHAnsi"/>
          <w:sz w:val="24"/>
          <w:szCs w:val="24"/>
        </w:rPr>
      </w:pPr>
      <w:r w:rsidRPr="006349F8">
        <w:rPr>
          <w:rFonts w:asciiTheme="minorHAnsi" w:hAnsiTheme="minorHAnsi" w:cstheme="minorHAnsi"/>
          <w:sz w:val="24"/>
          <w:szCs w:val="24"/>
        </w:rPr>
        <w:t>N SEP-E-001 Sieci elektroenergetyczne niskiego napięcia. Ochrona</w:t>
      </w:r>
      <w:r w:rsidR="00EA5CE7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>przeciwporażeniowa</w:t>
      </w:r>
      <w:r w:rsidR="00626A2C" w:rsidRPr="006349F8">
        <w:rPr>
          <w:rFonts w:asciiTheme="minorHAnsi" w:hAnsiTheme="minorHAnsi" w:cstheme="minorHAnsi"/>
          <w:sz w:val="24"/>
          <w:szCs w:val="24"/>
        </w:rPr>
        <w:t>,</w:t>
      </w:r>
    </w:p>
    <w:p w:rsidR="00A11D49" w:rsidRPr="006349F8" w:rsidRDefault="00B76816" w:rsidP="00F776AF">
      <w:pPr>
        <w:pStyle w:val="Akapitzlist"/>
        <w:numPr>
          <w:ilvl w:val="0"/>
          <w:numId w:val="17"/>
        </w:numPr>
        <w:spacing w:line="278" w:lineRule="auto"/>
        <w:ind w:left="1134" w:hanging="283"/>
        <w:rPr>
          <w:rFonts w:asciiTheme="minorHAnsi" w:hAnsiTheme="minorHAnsi" w:cstheme="minorHAnsi"/>
          <w:sz w:val="24"/>
          <w:szCs w:val="24"/>
        </w:rPr>
      </w:pPr>
      <w:r w:rsidRPr="006349F8">
        <w:rPr>
          <w:rFonts w:asciiTheme="minorHAnsi" w:hAnsiTheme="minorHAnsi" w:cstheme="minorHAnsi"/>
          <w:sz w:val="24"/>
          <w:szCs w:val="24"/>
        </w:rPr>
        <w:t>N SEP-E-004 Elektroenergetyczne i sygnalizacyjne linie kablowe. Projektowanie i</w:t>
      </w:r>
      <w:r w:rsidR="00EA5CE7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>budowa</w:t>
      </w:r>
      <w:r w:rsidR="00626A2C" w:rsidRPr="006349F8">
        <w:rPr>
          <w:rFonts w:asciiTheme="minorHAnsi" w:hAnsiTheme="minorHAnsi" w:cstheme="minorHAnsi"/>
          <w:sz w:val="24"/>
          <w:szCs w:val="24"/>
        </w:rPr>
        <w:t>,</w:t>
      </w:r>
    </w:p>
    <w:p w:rsidR="00A11D49" w:rsidRPr="006349F8" w:rsidRDefault="00B76816" w:rsidP="00F776AF">
      <w:pPr>
        <w:pStyle w:val="Akapitzlist"/>
        <w:numPr>
          <w:ilvl w:val="0"/>
          <w:numId w:val="17"/>
        </w:numPr>
        <w:spacing w:before="1" w:line="278" w:lineRule="auto"/>
        <w:ind w:left="1134" w:hanging="283"/>
        <w:rPr>
          <w:rFonts w:asciiTheme="minorHAnsi" w:hAnsiTheme="minorHAnsi" w:cstheme="minorHAnsi"/>
          <w:sz w:val="24"/>
          <w:szCs w:val="24"/>
        </w:rPr>
      </w:pPr>
      <w:r w:rsidRPr="006349F8">
        <w:rPr>
          <w:rFonts w:asciiTheme="minorHAnsi" w:hAnsiTheme="minorHAnsi" w:cstheme="minorHAnsi"/>
          <w:sz w:val="24"/>
          <w:szCs w:val="24"/>
        </w:rPr>
        <w:t>PN-EN 12464 Światło i oświetlenie – Oświetlenie miejsc</w:t>
      </w:r>
      <w:r w:rsidR="00EA5CE7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>pracy</w:t>
      </w:r>
      <w:r w:rsidR="00626A2C" w:rsidRPr="006349F8">
        <w:rPr>
          <w:rFonts w:asciiTheme="minorHAnsi" w:hAnsiTheme="minorHAnsi" w:cstheme="minorHAnsi"/>
          <w:sz w:val="24"/>
          <w:szCs w:val="24"/>
        </w:rPr>
        <w:t>,</w:t>
      </w:r>
    </w:p>
    <w:p w:rsidR="00A11D49" w:rsidRPr="006349F8" w:rsidRDefault="00B76816" w:rsidP="00F776AF">
      <w:pPr>
        <w:pStyle w:val="Akapitzlist"/>
        <w:numPr>
          <w:ilvl w:val="0"/>
          <w:numId w:val="17"/>
        </w:numPr>
        <w:spacing w:line="278" w:lineRule="auto"/>
        <w:ind w:left="1134" w:hanging="283"/>
        <w:rPr>
          <w:rFonts w:asciiTheme="minorHAnsi" w:hAnsiTheme="minorHAnsi" w:cstheme="minorHAnsi"/>
          <w:sz w:val="24"/>
          <w:szCs w:val="24"/>
        </w:rPr>
      </w:pPr>
      <w:r w:rsidRPr="006349F8">
        <w:rPr>
          <w:rFonts w:asciiTheme="minorHAnsi" w:hAnsiTheme="minorHAnsi" w:cstheme="minorHAnsi"/>
          <w:sz w:val="24"/>
          <w:szCs w:val="24"/>
        </w:rPr>
        <w:t xml:space="preserve">PN-EN 1838 Zastosowanie oświetlenia – </w:t>
      </w:r>
      <w:r w:rsidR="00E5069C" w:rsidRPr="006349F8">
        <w:rPr>
          <w:rFonts w:asciiTheme="minorHAnsi" w:hAnsiTheme="minorHAnsi" w:cstheme="minorHAnsi"/>
          <w:sz w:val="24"/>
          <w:szCs w:val="24"/>
        </w:rPr>
        <w:t>O</w:t>
      </w:r>
      <w:r w:rsidRPr="006349F8">
        <w:rPr>
          <w:rFonts w:asciiTheme="minorHAnsi" w:hAnsiTheme="minorHAnsi" w:cstheme="minorHAnsi"/>
          <w:sz w:val="24"/>
          <w:szCs w:val="24"/>
        </w:rPr>
        <w:t>świetlenie</w:t>
      </w:r>
      <w:r w:rsidR="00EA5CE7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>awaryjne</w:t>
      </w:r>
      <w:r w:rsidR="00626A2C" w:rsidRPr="006349F8">
        <w:rPr>
          <w:rFonts w:asciiTheme="minorHAnsi" w:hAnsiTheme="minorHAnsi" w:cstheme="minorHAnsi"/>
          <w:sz w:val="24"/>
          <w:szCs w:val="24"/>
        </w:rPr>
        <w:t>,</w:t>
      </w:r>
    </w:p>
    <w:p w:rsidR="00A11D49" w:rsidRPr="006349F8" w:rsidRDefault="00B76816" w:rsidP="00F776AF">
      <w:pPr>
        <w:pStyle w:val="Akapitzlist"/>
        <w:numPr>
          <w:ilvl w:val="0"/>
          <w:numId w:val="17"/>
        </w:numPr>
        <w:spacing w:before="1" w:line="278" w:lineRule="auto"/>
        <w:ind w:left="1134" w:hanging="283"/>
        <w:rPr>
          <w:rFonts w:asciiTheme="minorHAnsi" w:hAnsiTheme="minorHAnsi" w:cstheme="minorHAnsi"/>
          <w:sz w:val="24"/>
          <w:szCs w:val="24"/>
        </w:rPr>
      </w:pPr>
      <w:r w:rsidRPr="006349F8">
        <w:rPr>
          <w:rFonts w:asciiTheme="minorHAnsi" w:hAnsiTheme="minorHAnsi" w:cstheme="minorHAnsi"/>
          <w:sz w:val="24"/>
          <w:szCs w:val="24"/>
        </w:rPr>
        <w:t>PN-EN 50171 Centralne układy</w:t>
      </w:r>
      <w:r w:rsidR="00EA5CE7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>zasilania</w:t>
      </w:r>
      <w:r w:rsidR="00626A2C" w:rsidRPr="006349F8">
        <w:rPr>
          <w:rFonts w:asciiTheme="minorHAnsi" w:hAnsiTheme="minorHAnsi" w:cstheme="minorHAnsi"/>
          <w:sz w:val="24"/>
          <w:szCs w:val="24"/>
        </w:rPr>
        <w:t>,</w:t>
      </w:r>
    </w:p>
    <w:p w:rsidR="00A11D49" w:rsidRPr="006349F8" w:rsidRDefault="00B76816" w:rsidP="00F776AF">
      <w:pPr>
        <w:pStyle w:val="Akapitzlist"/>
        <w:numPr>
          <w:ilvl w:val="0"/>
          <w:numId w:val="17"/>
        </w:numPr>
        <w:spacing w:line="278" w:lineRule="auto"/>
        <w:ind w:left="1134" w:hanging="283"/>
        <w:rPr>
          <w:rFonts w:asciiTheme="minorHAnsi" w:hAnsiTheme="minorHAnsi" w:cstheme="minorHAnsi"/>
          <w:sz w:val="24"/>
          <w:szCs w:val="24"/>
        </w:rPr>
      </w:pPr>
      <w:r w:rsidRPr="006349F8">
        <w:rPr>
          <w:rFonts w:asciiTheme="minorHAnsi" w:hAnsiTheme="minorHAnsi" w:cstheme="minorHAnsi"/>
          <w:sz w:val="24"/>
          <w:szCs w:val="24"/>
        </w:rPr>
        <w:t>PN-EN 50172 Systemy awaryjnego oświetlenia</w:t>
      </w:r>
      <w:r w:rsidR="00EA5CE7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>ewakuacyjnego</w:t>
      </w:r>
      <w:r w:rsidR="00626A2C" w:rsidRPr="006349F8">
        <w:rPr>
          <w:rFonts w:asciiTheme="minorHAnsi" w:hAnsiTheme="minorHAnsi" w:cstheme="minorHAnsi"/>
          <w:sz w:val="24"/>
          <w:szCs w:val="24"/>
        </w:rPr>
        <w:t>,</w:t>
      </w:r>
    </w:p>
    <w:p w:rsidR="00A11D49" w:rsidRPr="006349F8" w:rsidRDefault="00B76816" w:rsidP="00F776AF">
      <w:pPr>
        <w:pStyle w:val="Akapitzlist"/>
        <w:numPr>
          <w:ilvl w:val="0"/>
          <w:numId w:val="17"/>
        </w:numPr>
        <w:spacing w:line="278" w:lineRule="auto"/>
        <w:ind w:left="1134" w:hanging="283"/>
        <w:rPr>
          <w:rFonts w:asciiTheme="minorHAnsi" w:hAnsiTheme="minorHAnsi" w:cstheme="minorHAnsi"/>
          <w:sz w:val="24"/>
          <w:szCs w:val="24"/>
        </w:rPr>
      </w:pPr>
      <w:r w:rsidRPr="006349F8">
        <w:rPr>
          <w:rFonts w:asciiTheme="minorHAnsi" w:hAnsiTheme="minorHAnsi" w:cstheme="minorHAnsi"/>
          <w:sz w:val="24"/>
          <w:szCs w:val="24"/>
        </w:rPr>
        <w:t>PN-EN 60529 Stopnie ochrony zapewniane przez obudowy (Kod</w:t>
      </w:r>
      <w:r w:rsidR="00EA5CE7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>IP)</w:t>
      </w:r>
      <w:r w:rsidR="00626A2C" w:rsidRPr="006349F8">
        <w:rPr>
          <w:rFonts w:asciiTheme="minorHAnsi" w:hAnsiTheme="minorHAnsi" w:cstheme="minorHAnsi"/>
          <w:sz w:val="24"/>
          <w:szCs w:val="24"/>
        </w:rPr>
        <w:t>,</w:t>
      </w:r>
    </w:p>
    <w:p w:rsidR="00A11D49" w:rsidRPr="006349F8" w:rsidRDefault="00B76816" w:rsidP="00F776AF">
      <w:pPr>
        <w:pStyle w:val="Akapitzlist"/>
        <w:numPr>
          <w:ilvl w:val="0"/>
          <w:numId w:val="17"/>
        </w:numPr>
        <w:spacing w:line="278" w:lineRule="auto"/>
        <w:ind w:left="1134" w:hanging="283"/>
        <w:rPr>
          <w:rFonts w:asciiTheme="minorHAnsi" w:hAnsiTheme="minorHAnsi" w:cstheme="minorHAnsi"/>
          <w:sz w:val="24"/>
          <w:szCs w:val="24"/>
        </w:rPr>
      </w:pPr>
      <w:r w:rsidRPr="006349F8">
        <w:rPr>
          <w:rFonts w:asciiTheme="minorHAnsi" w:hAnsiTheme="minorHAnsi" w:cstheme="minorHAnsi"/>
          <w:sz w:val="24"/>
          <w:szCs w:val="24"/>
        </w:rPr>
        <w:t>PN-EN 62305 Ochrona</w:t>
      </w:r>
      <w:r w:rsidR="00EA5CE7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>odgromowa</w:t>
      </w:r>
      <w:r w:rsidR="00626A2C" w:rsidRPr="006349F8">
        <w:rPr>
          <w:rFonts w:asciiTheme="minorHAnsi" w:hAnsiTheme="minorHAnsi" w:cstheme="minorHAnsi"/>
          <w:sz w:val="24"/>
          <w:szCs w:val="24"/>
        </w:rPr>
        <w:t>,</w:t>
      </w:r>
    </w:p>
    <w:p w:rsidR="00A11D49" w:rsidRPr="006349F8" w:rsidRDefault="00B76816" w:rsidP="00F776AF">
      <w:pPr>
        <w:pStyle w:val="Akapitzlist"/>
        <w:numPr>
          <w:ilvl w:val="0"/>
          <w:numId w:val="17"/>
        </w:numPr>
        <w:spacing w:line="278" w:lineRule="auto"/>
        <w:ind w:left="1134" w:hanging="283"/>
        <w:rPr>
          <w:rFonts w:asciiTheme="minorHAnsi" w:hAnsiTheme="minorHAnsi" w:cstheme="minorHAnsi"/>
          <w:sz w:val="24"/>
          <w:szCs w:val="24"/>
        </w:rPr>
      </w:pPr>
      <w:r w:rsidRPr="006349F8">
        <w:rPr>
          <w:rFonts w:asciiTheme="minorHAnsi" w:hAnsiTheme="minorHAnsi" w:cstheme="minorHAnsi"/>
          <w:sz w:val="24"/>
          <w:szCs w:val="24"/>
        </w:rPr>
        <w:t>PN-E-05033 Wytyczne do instalacji elektrycznych – Dobór i montaż wyposażenia elektrycznego</w:t>
      </w:r>
      <w:r w:rsidR="00626A2C" w:rsidRPr="006349F8">
        <w:rPr>
          <w:rFonts w:asciiTheme="minorHAnsi" w:hAnsiTheme="minorHAnsi" w:cstheme="minorHAnsi"/>
          <w:sz w:val="24"/>
          <w:szCs w:val="24"/>
        </w:rPr>
        <w:t>,</w:t>
      </w:r>
    </w:p>
    <w:p w:rsidR="00A11D49" w:rsidRPr="006349F8" w:rsidRDefault="00B76816" w:rsidP="00F776AF">
      <w:pPr>
        <w:pStyle w:val="Akapitzlist"/>
        <w:numPr>
          <w:ilvl w:val="0"/>
          <w:numId w:val="17"/>
        </w:numPr>
        <w:spacing w:line="278" w:lineRule="auto"/>
        <w:ind w:left="1134" w:hanging="283"/>
        <w:rPr>
          <w:rFonts w:asciiTheme="minorHAnsi" w:hAnsiTheme="minorHAnsi" w:cstheme="minorHAnsi"/>
          <w:sz w:val="24"/>
          <w:szCs w:val="24"/>
        </w:rPr>
      </w:pPr>
      <w:r w:rsidRPr="006349F8">
        <w:rPr>
          <w:rFonts w:asciiTheme="minorHAnsi" w:hAnsiTheme="minorHAnsi" w:cstheme="minorHAnsi"/>
          <w:sz w:val="24"/>
          <w:szCs w:val="24"/>
        </w:rPr>
        <w:t>PN-EN 60947 Aparatura rozdzielcza i sterownicza</w:t>
      </w:r>
      <w:r w:rsidR="00EA5CE7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>niskonapięciowa</w:t>
      </w:r>
      <w:r w:rsidR="00626A2C" w:rsidRPr="006349F8">
        <w:rPr>
          <w:rFonts w:asciiTheme="minorHAnsi" w:hAnsiTheme="minorHAnsi" w:cstheme="minorHAnsi"/>
          <w:sz w:val="24"/>
          <w:szCs w:val="24"/>
        </w:rPr>
        <w:t>,</w:t>
      </w:r>
    </w:p>
    <w:p w:rsidR="00A11D49" w:rsidRPr="006349F8" w:rsidRDefault="00B76816" w:rsidP="00F776AF">
      <w:pPr>
        <w:pStyle w:val="Akapitzlist"/>
        <w:numPr>
          <w:ilvl w:val="0"/>
          <w:numId w:val="17"/>
        </w:numPr>
        <w:spacing w:before="3" w:line="278" w:lineRule="auto"/>
        <w:ind w:left="1134" w:hanging="283"/>
        <w:rPr>
          <w:rFonts w:asciiTheme="minorHAnsi" w:hAnsiTheme="minorHAnsi" w:cstheme="minorHAnsi"/>
          <w:sz w:val="24"/>
          <w:szCs w:val="24"/>
        </w:rPr>
      </w:pPr>
      <w:r w:rsidRPr="006349F8">
        <w:rPr>
          <w:rFonts w:asciiTheme="minorHAnsi" w:hAnsiTheme="minorHAnsi" w:cstheme="minorHAnsi"/>
          <w:sz w:val="24"/>
          <w:szCs w:val="24"/>
        </w:rPr>
        <w:t>PN-EN60439-1:2003+A1:2006</w:t>
      </w:r>
      <w:r w:rsidR="00EA5CE7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>„Rozdzielnice</w:t>
      </w:r>
      <w:r w:rsidR="00EA5CE7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>i</w:t>
      </w:r>
      <w:r w:rsidR="00EA5CE7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>sterownice</w:t>
      </w:r>
      <w:r w:rsidR="00EA5CE7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>niskonapięciowe.</w:t>
      </w:r>
      <w:r w:rsidR="00EA5CE7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>Część1:</w:t>
      </w:r>
      <w:r w:rsidR="00EA5CE7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>Zestawy</w:t>
      </w:r>
      <w:r w:rsidR="00EA5CE7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>badane w pełnym i niepełnym zakresie badań</w:t>
      </w:r>
      <w:r w:rsidR="00EA5CE7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="00626A2C" w:rsidRPr="006349F8">
        <w:rPr>
          <w:rFonts w:asciiTheme="minorHAnsi" w:hAnsiTheme="minorHAnsi" w:cstheme="minorHAnsi"/>
          <w:sz w:val="24"/>
          <w:szCs w:val="24"/>
        </w:rPr>
        <w:t>typu.”,</w:t>
      </w:r>
    </w:p>
    <w:p w:rsidR="00A11D49" w:rsidRPr="006349F8" w:rsidRDefault="00B76816" w:rsidP="00F776AF">
      <w:pPr>
        <w:pStyle w:val="Akapitzlist"/>
        <w:numPr>
          <w:ilvl w:val="0"/>
          <w:numId w:val="17"/>
        </w:numPr>
        <w:spacing w:before="1" w:line="278" w:lineRule="auto"/>
        <w:ind w:left="1134" w:hanging="283"/>
        <w:rPr>
          <w:rFonts w:asciiTheme="minorHAnsi" w:hAnsiTheme="minorHAnsi" w:cstheme="minorHAnsi"/>
          <w:sz w:val="24"/>
          <w:szCs w:val="24"/>
        </w:rPr>
      </w:pPr>
      <w:r w:rsidRPr="006349F8">
        <w:rPr>
          <w:rFonts w:asciiTheme="minorHAnsi" w:hAnsiTheme="minorHAnsi" w:cstheme="minorHAnsi"/>
          <w:sz w:val="24"/>
          <w:szCs w:val="24"/>
        </w:rPr>
        <w:t>N SEP-E-004 Elektroenergetyczne i sygnalizacyjne linie kablowe. Projektowanie i</w:t>
      </w:r>
      <w:r w:rsidR="00EA5CE7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="00626A2C" w:rsidRPr="006349F8">
        <w:rPr>
          <w:rFonts w:asciiTheme="minorHAnsi" w:hAnsiTheme="minorHAnsi" w:cstheme="minorHAnsi"/>
          <w:sz w:val="24"/>
          <w:szCs w:val="24"/>
        </w:rPr>
        <w:t>budowa,</w:t>
      </w:r>
    </w:p>
    <w:p w:rsidR="00A11D49" w:rsidRPr="006349F8" w:rsidRDefault="00B76816" w:rsidP="00F776AF">
      <w:pPr>
        <w:pStyle w:val="Akapitzlist"/>
        <w:numPr>
          <w:ilvl w:val="0"/>
          <w:numId w:val="17"/>
        </w:numPr>
        <w:spacing w:line="278" w:lineRule="auto"/>
        <w:ind w:left="1134" w:hanging="283"/>
        <w:rPr>
          <w:rFonts w:asciiTheme="minorHAnsi" w:hAnsiTheme="minorHAnsi" w:cstheme="minorHAnsi"/>
          <w:sz w:val="24"/>
          <w:szCs w:val="24"/>
        </w:rPr>
      </w:pPr>
      <w:r w:rsidRPr="006349F8">
        <w:rPr>
          <w:rFonts w:asciiTheme="minorHAnsi" w:hAnsiTheme="minorHAnsi" w:cstheme="minorHAnsi"/>
          <w:sz w:val="24"/>
          <w:szCs w:val="24"/>
        </w:rPr>
        <w:t>PN-E-0350-14 Systemy sygnalizacji</w:t>
      </w:r>
      <w:r w:rsidR="00E5069C" w:rsidRPr="006349F8">
        <w:rPr>
          <w:rFonts w:asciiTheme="minorHAnsi" w:hAnsiTheme="minorHAnsi" w:cstheme="minorHAnsi"/>
          <w:sz w:val="24"/>
          <w:szCs w:val="24"/>
        </w:rPr>
        <w:t xml:space="preserve"> pożarowej. Wytyczne w zakresie </w:t>
      </w:r>
      <w:r w:rsidRPr="006349F8">
        <w:rPr>
          <w:rFonts w:asciiTheme="minorHAnsi" w:hAnsiTheme="minorHAnsi" w:cstheme="minorHAnsi"/>
          <w:sz w:val="24"/>
          <w:szCs w:val="24"/>
        </w:rPr>
        <w:t>projektowania, wykonywania, odbioru, użytkowania i konserwacji</w:t>
      </w:r>
      <w:r w:rsidR="00EA5CE7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="00626A2C" w:rsidRPr="006349F8">
        <w:rPr>
          <w:rFonts w:asciiTheme="minorHAnsi" w:hAnsiTheme="minorHAnsi" w:cstheme="minorHAnsi"/>
          <w:sz w:val="24"/>
          <w:szCs w:val="24"/>
        </w:rPr>
        <w:t>instalacji,</w:t>
      </w:r>
    </w:p>
    <w:p w:rsidR="00A11D49" w:rsidRPr="006349F8" w:rsidRDefault="00B76816" w:rsidP="00F776AF">
      <w:pPr>
        <w:pStyle w:val="Akapitzlist"/>
        <w:numPr>
          <w:ilvl w:val="0"/>
          <w:numId w:val="17"/>
        </w:numPr>
        <w:spacing w:before="2" w:line="278" w:lineRule="auto"/>
        <w:ind w:left="1134" w:hanging="283"/>
        <w:rPr>
          <w:rFonts w:asciiTheme="minorHAnsi" w:hAnsiTheme="minorHAnsi" w:cstheme="minorHAnsi"/>
          <w:sz w:val="24"/>
          <w:szCs w:val="24"/>
        </w:rPr>
      </w:pPr>
      <w:r w:rsidRPr="006349F8">
        <w:rPr>
          <w:rFonts w:asciiTheme="minorHAnsi" w:hAnsiTheme="minorHAnsi" w:cstheme="minorHAnsi"/>
          <w:sz w:val="24"/>
          <w:szCs w:val="24"/>
        </w:rPr>
        <w:t>PN-93/E-08390 Systemy</w:t>
      </w:r>
      <w:r w:rsidR="00EA5CE7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="00626A2C" w:rsidRPr="006349F8">
        <w:rPr>
          <w:rFonts w:asciiTheme="minorHAnsi" w:hAnsiTheme="minorHAnsi" w:cstheme="minorHAnsi"/>
          <w:sz w:val="24"/>
          <w:szCs w:val="24"/>
        </w:rPr>
        <w:t>alarmowe,</w:t>
      </w:r>
    </w:p>
    <w:p w:rsidR="00A537CE" w:rsidRPr="006349F8" w:rsidRDefault="00B76816" w:rsidP="00A537CE">
      <w:pPr>
        <w:pStyle w:val="Akapitzlist"/>
        <w:numPr>
          <w:ilvl w:val="0"/>
          <w:numId w:val="17"/>
        </w:numPr>
        <w:spacing w:before="2" w:line="278" w:lineRule="auto"/>
        <w:ind w:left="1134" w:hanging="283"/>
        <w:rPr>
          <w:rFonts w:asciiTheme="minorHAnsi" w:hAnsiTheme="minorHAnsi" w:cstheme="minorHAnsi"/>
          <w:sz w:val="24"/>
          <w:szCs w:val="24"/>
        </w:rPr>
      </w:pPr>
      <w:r w:rsidRPr="006349F8">
        <w:rPr>
          <w:rFonts w:asciiTheme="minorHAnsi" w:hAnsiTheme="minorHAnsi" w:cstheme="minorHAnsi"/>
          <w:sz w:val="24"/>
          <w:szCs w:val="24"/>
        </w:rPr>
        <w:t xml:space="preserve">EN 50131-1 - Wymagania ogólne dla </w:t>
      </w:r>
      <w:r w:rsidR="00E5069C" w:rsidRPr="006349F8">
        <w:rPr>
          <w:rFonts w:asciiTheme="minorHAnsi" w:hAnsiTheme="minorHAnsi" w:cstheme="minorHAnsi"/>
          <w:sz w:val="24"/>
          <w:szCs w:val="24"/>
        </w:rPr>
        <w:t>s</w:t>
      </w:r>
      <w:r w:rsidR="00626A2C" w:rsidRPr="006349F8">
        <w:rPr>
          <w:rFonts w:asciiTheme="minorHAnsi" w:hAnsiTheme="minorHAnsi" w:cstheme="minorHAnsi"/>
          <w:sz w:val="24"/>
          <w:szCs w:val="24"/>
        </w:rPr>
        <w:t>ystemów alarmowych.</w:t>
      </w:r>
    </w:p>
    <w:p w:rsidR="00A537CE" w:rsidRPr="006349F8" w:rsidRDefault="00A537CE" w:rsidP="00A537CE">
      <w:pPr>
        <w:pStyle w:val="Akapitzlist"/>
        <w:spacing w:before="2" w:line="278" w:lineRule="auto"/>
        <w:ind w:left="1134" w:firstLine="0"/>
        <w:rPr>
          <w:rFonts w:asciiTheme="minorHAnsi" w:hAnsiTheme="minorHAnsi" w:cstheme="minorHAnsi"/>
          <w:sz w:val="24"/>
          <w:szCs w:val="24"/>
        </w:rPr>
      </w:pPr>
    </w:p>
    <w:p w:rsidR="00A537CE" w:rsidRPr="006349F8" w:rsidRDefault="00A537CE" w:rsidP="00A537CE">
      <w:pPr>
        <w:pStyle w:val="Akapitzlist"/>
        <w:spacing w:before="2" w:line="278" w:lineRule="auto"/>
        <w:ind w:left="1134" w:firstLine="0"/>
        <w:rPr>
          <w:rFonts w:asciiTheme="minorHAnsi" w:hAnsiTheme="minorHAnsi" w:cstheme="minorHAnsi"/>
          <w:sz w:val="24"/>
          <w:szCs w:val="24"/>
        </w:rPr>
      </w:pPr>
      <w:r w:rsidRPr="006349F8">
        <w:rPr>
          <w:rFonts w:asciiTheme="minorHAnsi" w:hAnsiTheme="minorHAnsi" w:cstheme="minorHAnsi"/>
          <w:b/>
          <w:sz w:val="24"/>
          <w:szCs w:val="24"/>
        </w:rPr>
        <w:t xml:space="preserve">Wszelkie wskazane powyżej normy należy odczytywać ze wskazaniem </w:t>
      </w:r>
      <w:r w:rsidRPr="006349F8">
        <w:rPr>
          <w:rFonts w:asciiTheme="minorHAnsi" w:hAnsiTheme="minorHAnsi" w:cstheme="minorHAnsi"/>
          <w:b/>
          <w:i/>
          <w:sz w:val="24"/>
          <w:szCs w:val="24"/>
        </w:rPr>
        <w:t>„lub równoważne”</w:t>
      </w:r>
    </w:p>
    <w:p w:rsidR="00B641ED" w:rsidRPr="006349F8" w:rsidRDefault="00B641ED" w:rsidP="00F776AF">
      <w:pPr>
        <w:pStyle w:val="Tekstpodstawowy"/>
        <w:spacing w:line="278" w:lineRule="auto"/>
        <w:rPr>
          <w:rFonts w:asciiTheme="minorHAnsi" w:hAnsiTheme="minorHAnsi" w:cstheme="minorHAnsi"/>
          <w:sz w:val="24"/>
          <w:szCs w:val="24"/>
        </w:rPr>
      </w:pPr>
    </w:p>
    <w:p w:rsidR="00B71E6D" w:rsidRDefault="00B71E6D">
      <w:pPr>
        <w:widowControl/>
        <w:autoSpaceDE/>
        <w:autoSpaceDN/>
        <w:rPr>
          <w:rFonts w:asciiTheme="minorHAnsi" w:eastAsia="Cambria" w:hAnsiTheme="minorHAnsi" w:cstheme="minorHAnsi"/>
          <w:b/>
          <w:bCs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br w:type="page"/>
      </w:r>
    </w:p>
    <w:p w:rsidR="00A11D49" w:rsidRPr="006349F8" w:rsidRDefault="00B76816" w:rsidP="00F776AF">
      <w:pPr>
        <w:pStyle w:val="Nagwek2"/>
        <w:numPr>
          <w:ilvl w:val="1"/>
          <w:numId w:val="19"/>
        </w:numPr>
        <w:tabs>
          <w:tab w:val="left" w:pos="957"/>
          <w:tab w:val="left" w:pos="959"/>
        </w:tabs>
        <w:spacing w:line="278" w:lineRule="auto"/>
        <w:rPr>
          <w:rFonts w:asciiTheme="minorHAnsi" w:hAnsiTheme="minorHAnsi" w:cstheme="minorHAnsi"/>
          <w:sz w:val="24"/>
          <w:szCs w:val="24"/>
        </w:rPr>
      </w:pPr>
      <w:r w:rsidRPr="006349F8">
        <w:rPr>
          <w:rFonts w:asciiTheme="minorHAnsi" w:hAnsiTheme="minorHAnsi" w:cstheme="minorHAnsi"/>
          <w:sz w:val="24"/>
          <w:szCs w:val="24"/>
        </w:rPr>
        <w:lastRenderedPageBreak/>
        <w:t>Ogólne właściwości funkcjonalno-użytkowe</w:t>
      </w:r>
      <w:r w:rsidR="00D70695" w:rsidRPr="006349F8">
        <w:rPr>
          <w:rFonts w:asciiTheme="minorHAnsi" w:hAnsiTheme="minorHAnsi" w:cstheme="minorHAnsi"/>
          <w:sz w:val="24"/>
          <w:szCs w:val="24"/>
        </w:rPr>
        <w:t xml:space="preserve"> Studia Filmowo-Telewizyjnego</w:t>
      </w:r>
    </w:p>
    <w:p w:rsidR="00B76816" w:rsidRPr="006349F8" w:rsidRDefault="00B76816" w:rsidP="00F776AF">
      <w:pPr>
        <w:pStyle w:val="Tekstpodstawowy"/>
        <w:spacing w:line="278" w:lineRule="auto"/>
        <w:rPr>
          <w:rFonts w:asciiTheme="minorHAnsi" w:hAnsiTheme="minorHAnsi" w:cstheme="minorHAnsi"/>
          <w:sz w:val="24"/>
          <w:szCs w:val="24"/>
        </w:rPr>
      </w:pPr>
    </w:p>
    <w:p w:rsidR="00A11D49" w:rsidRPr="006349F8" w:rsidRDefault="00B76816" w:rsidP="00F776AF">
      <w:pPr>
        <w:pStyle w:val="Tekstpodstawowy"/>
        <w:spacing w:line="278" w:lineRule="auto"/>
        <w:ind w:left="816"/>
        <w:jc w:val="both"/>
        <w:rPr>
          <w:rFonts w:asciiTheme="minorHAnsi" w:hAnsiTheme="minorHAnsi" w:cstheme="minorHAnsi"/>
          <w:b/>
          <w:sz w:val="24"/>
          <w:szCs w:val="24"/>
        </w:rPr>
      </w:pPr>
      <w:r w:rsidRPr="006349F8">
        <w:rPr>
          <w:rFonts w:asciiTheme="minorHAnsi" w:hAnsiTheme="minorHAnsi" w:cstheme="minorHAnsi"/>
          <w:b/>
          <w:sz w:val="24"/>
          <w:szCs w:val="24"/>
          <w:u w:val="single"/>
        </w:rPr>
        <w:t>Wentylacja</w:t>
      </w:r>
    </w:p>
    <w:p w:rsidR="008B0B17" w:rsidRPr="006349F8" w:rsidRDefault="00686F83" w:rsidP="00771A4F">
      <w:pPr>
        <w:spacing w:line="278" w:lineRule="auto"/>
        <w:ind w:left="851" w:right="111"/>
        <w:jc w:val="both"/>
        <w:rPr>
          <w:rFonts w:asciiTheme="minorHAnsi" w:hAnsiTheme="minorHAnsi" w:cstheme="minorHAnsi"/>
          <w:color w:val="FF0000"/>
          <w:sz w:val="24"/>
          <w:szCs w:val="24"/>
        </w:rPr>
      </w:pPr>
      <w:r w:rsidRPr="006349F8">
        <w:rPr>
          <w:rFonts w:asciiTheme="minorHAnsi" w:hAnsiTheme="minorHAnsi" w:cstheme="minorHAnsi"/>
          <w:sz w:val="24"/>
          <w:szCs w:val="24"/>
        </w:rPr>
        <w:t>Do wentylacji studia film</w:t>
      </w:r>
      <w:r w:rsidR="00B17C54" w:rsidRPr="006349F8">
        <w:rPr>
          <w:rFonts w:asciiTheme="minorHAnsi" w:hAnsiTheme="minorHAnsi" w:cstheme="minorHAnsi"/>
          <w:sz w:val="24"/>
          <w:szCs w:val="24"/>
        </w:rPr>
        <w:t>ow</w:t>
      </w:r>
      <w:r w:rsidRPr="006349F8">
        <w:rPr>
          <w:rFonts w:asciiTheme="minorHAnsi" w:hAnsiTheme="minorHAnsi" w:cstheme="minorHAnsi"/>
          <w:sz w:val="24"/>
          <w:szCs w:val="24"/>
        </w:rPr>
        <w:t xml:space="preserve">ego zaprojektowano </w:t>
      </w:r>
      <w:r w:rsidR="008B0B17" w:rsidRPr="006349F8">
        <w:rPr>
          <w:rFonts w:asciiTheme="minorHAnsi" w:hAnsiTheme="minorHAnsi" w:cstheme="minorHAnsi"/>
          <w:sz w:val="24"/>
          <w:szCs w:val="24"/>
        </w:rPr>
        <w:t xml:space="preserve">i zabudowano </w:t>
      </w:r>
      <w:r w:rsidRPr="006349F8">
        <w:rPr>
          <w:rFonts w:asciiTheme="minorHAnsi" w:hAnsiTheme="minorHAnsi" w:cstheme="minorHAnsi"/>
          <w:sz w:val="24"/>
          <w:szCs w:val="24"/>
        </w:rPr>
        <w:t>centralę wentylacyjną o następujących parametrach:</w:t>
      </w:r>
      <w:r w:rsidR="00771A4F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="00A94E34" w:rsidRPr="006349F8">
        <w:rPr>
          <w:rFonts w:asciiTheme="minorHAnsi" w:hAnsiTheme="minorHAnsi" w:cstheme="minorHAnsi"/>
          <w:sz w:val="24"/>
          <w:szCs w:val="24"/>
        </w:rPr>
        <w:t>Vn = 19300 m</w:t>
      </w:r>
      <w:r w:rsidR="00A94E34" w:rsidRPr="006349F8">
        <w:rPr>
          <w:rFonts w:asciiTheme="minorHAnsi" w:hAnsiTheme="minorHAnsi" w:cstheme="minorHAnsi"/>
          <w:sz w:val="24"/>
          <w:szCs w:val="24"/>
          <w:vertAlign w:val="superscript"/>
        </w:rPr>
        <w:t>3</w:t>
      </w:r>
      <w:r w:rsidR="00A94E34" w:rsidRPr="006349F8">
        <w:rPr>
          <w:rFonts w:asciiTheme="minorHAnsi" w:hAnsiTheme="minorHAnsi" w:cstheme="minorHAnsi"/>
          <w:sz w:val="24"/>
          <w:szCs w:val="24"/>
        </w:rPr>
        <w:t>/h, Vw = 19300 m</w:t>
      </w:r>
      <w:r w:rsidR="00A94E34" w:rsidRPr="006349F8">
        <w:rPr>
          <w:rFonts w:asciiTheme="minorHAnsi" w:hAnsiTheme="minorHAnsi" w:cstheme="minorHAnsi"/>
          <w:sz w:val="24"/>
          <w:szCs w:val="24"/>
          <w:vertAlign w:val="superscript"/>
        </w:rPr>
        <w:t>3</w:t>
      </w:r>
      <w:r w:rsidR="00A94E34" w:rsidRPr="006349F8">
        <w:rPr>
          <w:rFonts w:asciiTheme="minorHAnsi" w:hAnsiTheme="minorHAnsi" w:cstheme="minorHAnsi"/>
          <w:sz w:val="24"/>
          <w:szCs w:val="24"/>
        </w:rPr>
        <w:t>/h, Δp = 250 Pa. Ciepło dostarczane jest z wymiennikowni Qg = 39,2 kW, natomiast chłód z agregatu wody lodowej Qch = 88 kW. Kanały w pomieszczeniu technicznym posadowienia centrali wentylacyjnej wykonano z blachy stalowej ocynkowanej, a w studio filmowym kończą się ok. 2</w:t>
      </w:r>
      <w:r w:rsidR="00E15193" w:rsidRPr="006349F8">
        <w:rPr>
          <w:rFonts w:asciiTheme="minorHAnsi" w:hAnsiTheme="minorHAnsi" w:cstheme="minorHAnsi"/>
          <w:sz w:val="24"/>
          <w:szCs w:val="24"/>
        </w:rPr>
        <w:t>,</w:t>
      </w:r>
      <w:r w:rsidR="00A94E34" w:rsidRPr="006349F8">
        <w:rPr>
          <w:rFonts w:asciiTheme="minorHAnsi" w:hAnsiTheme="minorHAnsi" w:cstheme="minorHAnsi"/>
          <w:sz w:val="24"/>
          <w:szCs w:val="24"/>
        </w:rPr>
        <w:t>5</w:t>
      </w:r>
      <w:r w:rsidR="00B641ED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="00A94E34" w:rsidRPr="006349F8">
        <w:rPr>
          <w:rFonts w:asciiTheme="minorHAnsi" w:hAnsiTheme="minorHAnsi" w:cstheme="minorHAnsi"/>
          <w:sz w:val="24"/>
          <w:szCs w:val="24"/>
        </w:rPr>
        <w:t xml:space="preserve">m nad posadzką pomieszczenia. </w:t>
      </w:r>
      <w:r w:rsidR="00B17C54" w:rsidRPr="006349F8">
        <w:rPr>
          <w:rFonts w:asciiTheme="minorHAnsi" w:hAnsiTheme="minorHAnsi" w:cstheme="minorHAnsi"/>
          <w:sz w:val="24"/>
          <w:szCs w:val="24"/>
        </w:rPr>
        <w:t>Kanały</w:t>
      </w:r>
      <w:r w:rsidR="00A94E34" w:rsidRPr="006349F8">
        <w:rPr>
          <w:rFonts w:asciiTheme="minorHAnsi" w:hAnsiTheme="minorHAnsi" w:cstheme="minorHAnsi"/>
          <w:sz w:val="24"/>
          <w:szCs w:val="24"/>
        </w:rPr>
        <w:t xml:space="preserve"> jak i przejście przez strop w części studia filmowego wykonane z blachy stalowej ocynkowanej.</w:t>
      </w:r>
      <w:r w:rsidR="00771A4F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="008B0B17" w:rsidRPr="006349F8">
        <w:rPr>
          <w:rFonts w:asciiTheme="minorHAnsi" w:hAnsiTheme="minorHAnsi" w:cstheme="minorHAnsi"/>
          <w:sz w:val="24"/>
          <w:szCs w:val="24"/>
        </w:rPr>
        <w:t>Na kanałach przy przejściu przegród oddzielenia pożarowego zabudowano klapy p.poż.</w:t>
      </w:r>
      <w:r w:rsidR="00A94E34" w:rsidRPr="006349F8">
        <w:rPr>
          <w:rFonts w:asciiTheme="minorHAnsi" w:hAnsiTheme="minorHAnsi" w:cstheme="minorHAnsi"/>
          <w:sz w:val="24"/>
          <w:szCs w:val="24"/>
        </w:rPr>
        <w:t xml:space="preserve"> Na kanałach zastosowano tłumiki akustyczne</w:t>
      </w:r>
      <w:r w:rsidR="00B6404C" w:rsidRPr="006349F8">
        <w:rPr>
          <w:rFonts w:asciiTheme="minorHAnsi" w:hAnsiTheme="minorHAnsi" w:cstheme="minorHAnsi"/>
          <w:sz w:val="24"/>
          <w:szCs w:val="24"/>
        </w:rPr>
        <w:t>.</w:t>
      </w:r>
    </w:p>
    <w:p w:rsidR="0030360D" w:rsidRPr="006349F8" w:rsidRDefault="0030360D" w:rsidP="00F776AF">
      <w:pPr>
        <w:spacing w:line="278" w:lineRule="auto"/>
        <w:ind w:left="851" w:right="111"/>
        <w:jc w:val="both"/>
        <w:rPr>
          <w:rFonts w:asciiTheme="minorHAnsi" w:hAnsiTheme="minorHAnsi" w:cstheme="minorHAnsi"/>
          <w:sz w:val="24"/>
          <w:szCs w:val="24"/>
        </w:rPr>
      </w:pPr>
    </w:p>
    <w:p w:rsidR="00A11D49" w:rsidRPr="006349F8" w:rsidRDefault="00B76816" w:rsidP="0049248B">
      <w:pPr>
        <w:pStyle w:val="Tekstpodstawowy"/>
        <w:spacing w:before="120"/>
        <w:ind w:left="816"/>
        <w:jc w:val="both"/>
        <w:rPr>
          <w:rFonts w:asciiTheme="minorHAnsi" w:hAnsiTheme="minorHAnsi" w:cstheme="minorHAnsi"/>
          <w:b/>
          <w:sz w:val="24"/>
          <w:szCs w:val="24"/>
        </w:rPr>
      </w:pPr>
      <w:r w:rsidRPr="006349F8">
        <w:rPr>
          <w:rFonts w:asciiTheme="minorHAnsi" w:hAnsiTheme="minorHAnsi" w:cstheme="minorHAnsi"/>
          <w:b/>
          <w:sz w:val="24"/>
          <w:szCs w:val="24"/>
          <w:u w:val="single"/>
        </w:rPr>
        <w:t>Instalacje elektryczne</w:t>
      </w:r>
    </w:p>
    <w:p w:rsidR="00A11D49" w:rsidRPr="006349F8" w:rsidRDefault="00B76816" w:rsidP="00F776AF">
      <w:pPr>
        <w:pStyle w:val="Tekstpodstawowy"/>
        <w:spacing w:before="56" w:line="278" w:lineRule="auto"/>
        <w:ind w:left="816" w:right="111"/>
        <w:rPr>
          <w:rFonts w:asciiTheme="minorHAnsi" w:hAnsiTheme="minorHAnsi" w:cstheme="minorHAnsi"/>
          <w:sz w:val="24"/>
          <w:szCs w:val="24"/>
        </w:rPr>
      </w:pPr>
      <w:r w:rsidRPr="006349F8">
        <w:rPr>
          <w:rFonts w:asciiTheme="minorHAnsi" w:hAnsiTheme="minorHAnsi" w:cstheme="minorHAnsi"/>
          <w:sz w:val="24"/>
          <w:szCs w:val="24"/>
        </w:rPr>
        <w:t>Pomieszczeni</w:t>
      </w:r>
      <w:r w:rsidR="00BF414A" w:rsidRPr="006349F8">
        <w:rPr>
          <w:rFonts w:asciiTheme="minorHAnsi" w:hAnsiTheme="minorHAnsi" w:cstheme="minorHAnsi"/>
          <w:sz w:val="24"/>
          <w:szCs w:val="24"/>
        </w:rPr>
        <w:t>e</w:t>
      </w:r>
      <w:r w:rsidR="00771A4F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="00BF414A" w:rsidRPr="006349F8">
        <w:rPr>
          <w:rFonts w:asciiTheme="minorHAnsi" w:hAnsiTheme="minorHAnsi" w:cstheme="minorHAnsi"/>
          <w:sz w:val="24"/>
          <w:szCs w:val="24"/>
        </w:rPr>
        <w:t xml:space="preserve">Studia Filmowo-Telewizyjnego </w:t>
      </w:r>
      <w:r w:rsidR="00232725" w:rsidRPr="006349F8">
        <w:rPr>
          <w:rFonts w:asciiTheme="minorHAnsi" w:hAnsiTheme="minorHAnsi" w:cstheme="minorHAnsi"/>
          <w:sz w:val="24"/>
          <w:szCs w:val="24"/>
        </w:rPr>
        <w:t xml:space="preserve">jest </w:t>
      </w:r>
      <w:r w:rsidRPr="006349F8">
        <w:rPr>
          <w:rFonts w:asciiTheme="minorHAnsi" w:hAnsiTheme="minorHAnsi" w:cstheme="minorHAnsi"/>
          <w:sz w:val="24"/>
          <w:szCs w:val="24"/>
        </w:rPr>
        <w:t>wyposażone w następując</w:t>
      </w:r>
      <w:r w:rsidR="00232725" w:rsidRPr="006349F8">
        <w:rPr>
          <w:rFonts w:asciiTheme="minorHAnsi" w:hAnsiTheme="minorHAnsi" w:cstheme="minorHAnsi"/>
          <w:sz w:val="24"/>
          <w:szCs w:val="24"/>
        </w:rPr>
        <w:t>e</w:t>
      </w:r>
      <w:r w:rsidRPr="006349F8">
        <w:rPr>
          <w:rFonts w:asciiTheme="minorHAnsi" w:hAnsiTheme="minorHAnsi" w:cstheme="minorHAnsi"/>
          <w:sz w:val="24"/>
          <w:szCs w:val="24"/>
        </w:rPr>
        <w:t xml:space="preserve"> instalacje elektryczne i niskoprądowe:</w:t>
      </w:r>
    </w:p>
    <w:p w:rsidR="00A11D49" w:rsidRPr="006349F8" w:rsidRDefault="00B76816" w:rsidP="00B641ED">
      <w:pPr>
        <w:pStyle w:val="Akapitzlist"/>
        <w:numPr>
          <w:ilvl w:val="0"/>
          <w:numId w:val="16"/>
        </w:numPr>
        <w:tabs>
          <w:tab w:val="left" w:pos="935"/>
        </w:tabs>
        <w:spacing w:line="278" w:lineRule="auto"/>
        <w:ind w:left="1701" w:hanging="283"/>
        <w:jc w:val="both"/>
        <w:rPr>
          <w:rFonts w:asciiTheme="minorHAnsi" w:hAnsiTheme="minorHAnsi" w:cstheme="minorHAnsi"/>
          <w:sz w:val="24"/>
          <w:szCs w:val="24"/>
        </w:rPr>
      </w:pPr>
      <w:r w:rsidRPr="006349F8">
        <w:rPr>
          <w:rFonts w:asciiTheme="minorHAnsi" w:hAnsiTheme="minorHAnsi" w:cstheme="minorHAnsi"/>
          <w:sz w:val="24"/>
          <w:szCs w:val="24"/>
        </w:rPr>
        <w:t>zasilanie w energię</w:t>
      </w:r>
      <w:r w:rsidR="00771A4F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>elektryczną</w:t>
      </w:r>
      <w:r w:rsidR="00B84C98" w:rsidRPr="006349F8">
        <w:rPr>
          <w:rFonts w:asciiTheme="minorHAnsi" w:hAnsiTheme="minorHAnsi" w:cstheme="minorHAnsi"/>
          <w:sz w:val="24"/>
          <w:szCs w:val="24"/>
        </w:rPr>
        <w:t xml:space="preserve"> projektowanej rozdzielni głównej studia filmowego</w:t>
      </w:r>
      <w:r w:rsidRPr="006349F8">
        <w:rPr>
          <w:rFonts w:asciiTheme="minorHAnsi" w:hAnsiTheme="minorHAnsi" w:cstheme="minorHAnsi"/>
          <w:sz w:val="24"/>
          <w:szCs w:val="24"/>
        </w:rPr>
        <w:t>,</w:t>
      </w:r>
    </w:p>
    <w:p w:rsidR="00A11D49" w:rsidRPr="006349F8" w:rsidRDefault="00B76816" w:rsidP="00B641ED">
      <w:pPr>
        <w:pStyle w:val="Akapitzlist"/>
        <w:numPr>
          <w:ilvl w:val="0"/>
          <w:numId w:val="16"/>
        </w:numPr>
        <w:tabs>
          <w:tab w:val="left" w:pos="935"/>
        </w:tabs>
        <w:spacing w:before="41" w:line="278" w:lineRule="auto"/>
        <w:ind w:left="1701" w:hanging="283"/>
        <w:jc w:val="both"/>
        <w:rPr>
          <w:rFonts w:asciiTheme="minorHAnsi" w:hAnsiTheme="minorHAnsi" w:cstheme="minorHAnsi"/>
          <w:sz w:val="24"/>
          <w:szCs w:val="24"/>
        </w:rPr>
      </w:pPr>
      <w:r w:rsidRPr="006349F8">
        <w:rPr>
          <w:rFonts w:asciiTheme="minorHAnsi" w:hAnsiTheme="minorHAnsi" w:cstheme="minorHAnsi"/>
          <w:sz w:val="24"/>
          <w:szCs w:val="24"/>
        </w:rPr>
        <w:t>instalacja</w:t>
      </w:r>
      <w:r w:rsidR="00771A4F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="00232725" w:rsidRPr="006349F8">
        <w:rPr>
          <w:rFonts w:asciiTheme="minorHAnsi" w:hAnsiTheme="minorHAnsi" w:cstheme="minorHAnsi"/>
          <w:sz w:val="24"/>
          <w:szCs w:val="24"/>
        </w:rPr>
        <w:t xml:space="preserve">oświetlenia </w:t>
      </w:r>
      <w:r w:rsidR="00C87798" w:rsidRPr="006349F8">
        <w:rPr>
          <w:rFonts w:asciiTheme="minorHAnsi" w:hAnsiTheme="minorHAnsi" w:cstheme="minorHAnsi"/>
          <w:sz w:val="24"/>
          <w:szCs w:val="24"/>
        </w:rPr>
        <w:t>ogólnego i awaryjnego, jako całej otwartej przestrzeni,</w:t>
      </w:r>
    </w:p>
    <w:p w:rsidR="00A11D49" w:rsidRPr="006349F8" w:rsidRDefault="00B76816" w:rsidP="00B641ED">
      <w:pPr>
        <w:pStyle w:val="Akapitzlist"/>
        <w:numPr>
          <w:ilvl w:val="0"/>
          <w:numId w:val="16"/>
        </w:numPr>
        <w:tabs>
          <w:tab w:val="left" w:pos="935"/>
        </w:tabs>
        <w:spacing w:before="39" w:line="278" w:lineRule="auto"/>
        <w:ind w:left="1701" w:hanging="283"/>
        <w:jc w:val="both"/>
        <w:rPr>
          <w:rFonts w:asciiTheme="minorHAnsi" w:hAnsiTheme="minorHAnsi" w:cstheme="minorHAnsi"/>
          <w:sz w:val="24"/>
          <w:szCs w:val="24"/>
        </w:rPr>
      </w:pPr>
      <w:r w:rsidRPr="006349F8">
        <w:rPr>
          <w:rFonts w:asciiTheme="minorHAnsi" w:hAnsiTheme="minorHAnsi" w:cstheme="minorHAnsi"/>
          <w:sz w:val="24"/>
          <w:szCs w:val="24"/>
        </w:rPr>
        <w:t>instalacja sieci</w:t>
      </w:r>
      <w:r w:rsidR="00771A4F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="00232725" w:rsidRPr="006349F8">
        <w:rPr>
          <w:rFonts w:asciiTheme="minorHAnsi" w:hAnsiTheme="minorHAnsi" w:cstheme="minorHAnsi"/>
          <w:sz w:val="24"/>
          <w:szCs w:val="24"/>
        </w:rPr>
        <w:t>strukturalnej Wi-Fi,</w:t>
      </w:r>
    </w:p>
    <w:p w:rsidR="00A11D49" w:rsidRPr="006349F8" w:rsidRDefault="00B76816" w:rsidP="00B641ED">
      <w:pPr>
        <w:pStyle w:val="Akapitzlist"/>
        <w:numPr>
          <w:ilvl w:val="0"/>
          <w:numId w:val="16"/>
        </w:numPr>
        <w:tabs>
          <w:tab w:val="left" w:pos="935"/>
        </w:tabs>
        <w:spacing w:before="41" w:line="278" w:lineRule="auto"/>
        <w:ind w:left="1701" w:hanging="283"/>
        <w:jc w:val="both"/>
        <w:rPr>
          <w:rFonts w:asciiTheme="minorHAnsi" w:hAnsiTheme="minorHAnsi" w:cstheme="minorHAnsi"/>
          <w:sz w:val="24"/>
          <w:szCs w:val="24"/>
        </w:rPr>
      </w:pPr>
      <w:r w:rsidRPr="006349F8">
        <w:rPr>
          <w:rFonts w:asciiTheme="minorHAnsi" w:hAnsiTheme="minorHAnsi" w:cstheme="minorHAnsi"/>
          <w:sz w:val="24"/>
          <w:szCs w:val="24"/>
        </w:rPr>
        <w:t>System Sygnalizacji</w:t>
      </w:r>
      <w:r w:rsidR="00771A4F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>Pożaru,</w:t>
      </w:r>
    </w:p>
    <w:p w:rsidR="00A11D49" w:rsidRPr="006349F8" w:rsidRDefault="00B76816" w:rsidP="00B641ED">
      <w:pPr>
        <w:pStyle w:val="Akapitzlist"/>
        <w:numPr>
          <w:ilvl w:val="0"/>
          <w:numId w:val="16"/>
        </w:numPr>
        <w:tabs>
          <w:tab w:val="left" w:pos="935"/>
        </w:tabs>
        <w:spacing w:before="39" w:line="278" w:lineRule="auto"/>
        <w:ind w:left="1701" w:hanging="283"/>
        <w:jc w:val="both"/>
        <w:rPr>
          <w:rFonts w:asciiTheme="minorHAnsi" w:hAnsiTheme="minorHAnsi" w:cstheme="minorHAnsi"/>
          <w:sz w:val="24"/>
          <w:szCs w:val="24"/>
        </w:rPr>
      </w:pPr>
      <w:r w:rsidRPr="006349F8">
        <w:rPr>
          <w:rFonts w:asciiTheme="minorHAnsi" w:hAnsiTheme="minorHAnsi" w:cstheme="minorHAnsi"/>
          <w:sz w:val="24"/>
          <w:szCs w:val="24"/>
        </w:rPr>
        <w:t>System Sygnalizacji Włamania i Napadu.</w:t>
      </w:r>
    </w:p>
    <w:p w:rsidR="00A11D49" w:rsidRPr="006349F8" w:rsidRDefault="00B76816" w:rsidP="00F776AF">
      <w:pPr>
        <w:pStyle w:val="Tekstpodstawowy"/>
        <w:spacing w:line="278" w:lineRule="auto"/>
        <w:ind w:left="816" w:right="165"/>
        <w:jc w:val="both"/>
        <w:rPr>
          <w:rFonts w:asciiTheme="minorHAnsi" w:hAnsiTheme="minorHAnsi" w:cstheme="minorHAnsi"/>
          <w:sz w:val="24"/>
          <w:szCs w:val="24"/>
        </w:rPr>
      </w:pPr>
      <w:r w:rsidRPr="006349F8">
        <w:rPr>
          <w:rFonts w:asciiTheme="minorHAnsi" w:hAnsiTheme="minorHAnsi" w:cstheme="minorHAnsi"/>
          <w:sz w:val="24"/>
          <w:szCs w:val="24"/>
        </w:rPr>
        <w:t>Pomieszczeni</w:t>
      </w:r>
      <w:r w:rsidR="00232725" w:rsidRPr="006349F8">
        <w:rPr>
          <w:rFonts w:asciiTheme="minorHAnsi" w:hAnsiTheme="minorHAnsi" w:cstheme="minorHAnsi"/>
          <w:sz w:val="24"/>
          <w:szCs w:val="24"/>
        </w:rPr>
        <w:t>e</w:t>
      </w:r>
      <w:r w:rsidR="00771A4F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="00232725" w:rsidRPr="006349F8">
        <w:rPr>
          <w:rFonts w:asciiTheme="minorHAnsi" w:hAnsiTheme="minorHAnsi" w:cstheme="minorHAnsi"/>
          <w:sz w:val="24"/>
          <w:szCs w:val="24"/>
        </w:rPr>
        <w:t>Studia Filmowo-Telewizyjnego</w:t>
      </w:r>
      <w:r w:rsidR="00771A4F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 xml:space="preserve">zasilane </w:t>
      </w:r>
      <w:r w:rsidR="00232725" w:rsidRPr="006349F8">
        <w:rPr>
          <w:rFonts w:asciiTheme="minorHAnsi" w:hAnsiTheme="minorHAnsi" w:cstheme="minorHAnsi"/>
          <w:sz w:val="24"/>
          <w:szCs w:val="24"/>
        </w:rPr>
        <w:t>jest</w:t>
      </w:r>
      <w:r w:rsidRPr="006349F8">
        <w:rPr>
          <w:rFonts w:asciiTheme="minorHAnsi" w:hAnsiTheme="minorHAnsi" w:cstheme="minorHAnsi"/>
          <w:sz w:val="24"/>
          <w:szCs w:val="24"/>
        </w:rPr>
        <w:t xml:space="preserve"> kablem </w:t>
      </w:r>
      <w:r w:rsidR="00B84C98" w:rsidRPr="006349F8">
        <w:rPr>
          <w:rFonts w:asciiTheme="minorHAnsi" w:hAnsiTheme="minorHAnsi" w:cstheme="minorHAnsi"/>
          <w:sz w:val="24"/>
          <w:szCs w:val="24"/>
        </w:rPr>
        <w:t>4x1x150mm</w:t>
      </w:r>
      <w:r w:rsidR="00B84C98" w:rsidRPr="006349F8">
        <w:rPr>
          <w:rFonts w:asciiTheme="minorHAnsi" w:hAnsiTheme="minorHAnsi" w:cstheme="minorHAnsi"/>
          <w:sz w:val="24"/>
          <w:szCs w:val="24"/>
          <w:vertAlign w:val="superscript"/>
        </w:rPr>
        <w:t>2</w:t>
      </w:r>
      <w:r w:rsidR="00A74E98">
        <w:rPr>
          <w:rFonts w:asciiTheme="minorHAnsi" w:hAnsiTheme="minorHAnsi" w:cstheme="minorHAnsi"/>
          <w:sz w:val="24"/>
          <w:szCs w:val="24"/>
        </w:rPr>
        <w:t xml:space="preserve"> + 1x95</w:t>
      </w:r>
      <w:r w:rsidR="00B84C98" w:rsidRPr="006349F8">
        <w:rPr>
          <w:rFonts w:asciiTheme="minorHAnsi" w:hAnsiTheme="minorHAnsi" w:cstheme="minorHAnsi"/>
          <w:sz w:val="24"/>
          <w:szCs w:val="24"/>
        </w:rPr>
        <w:t>mm</w:t>
      </w:r>
      <w:r w:rsidR="00B84C98" w:rsidRPr="006349F8">
        <w:rPr>
          <w:rFonts w:asciiTheme="minorHAnsi" w:hAnsiTheme="minorHAnsi" w:cstheme="minorHAnsi"/>
          <w:sz w:val="24"/>
          <w:szCs w:val="24"/>
          <w:vertAlign w:val="superscript"/>
        </w:rPr>
        <w:t>2</w:t>
      </w:r>
      <w:r w:rsidR="00EA5CE7" w:rsidRPr="00A74E98">
        <w:rPr>
          <w:rFonts w:asciiTheme="minorHAnsi" w:hAnsiTheme="minorHAnsi" w:cstheme="minorHAnsi"/>
          <w:sz w:val="24"/>
          <w:szCs w:val="24"/>
        </w:rPr>
        <w:t xml:space="preserve"> </w:t>
      </w:r>
      <w:r w:rsidR="00B84C98" w:rsidRPr="006349F8">
        <w:rPr>
          <w:rFonts w:asciiTheme="minorHAnsi" w:hAnsiTheme="minorHAnsi" w:cstheme="minorHAnsi"/>
          <w:sz w:val="24"/>
          <w:szCs w:val="24"/>
        </w:rPr>
        <w:t>zabezpieczone wkładkami bezpiecznikowymi typu topikowego o prądzie 315A</w:t>
      </w:r>
      <w:r w:rsidR="00771A4F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="00B84C98" w:rsidRPr="006349F8">
        <w:rPr>
          <w:rFonts w:asciiTheme="minorHAnsi" w:hAnsiTheme="minorHAnsi" w:cstheme="minorHAnsi"/>
          <w:sz w:val="24"/>
          <w:szCs w:val="24"/>
        </w:rPr>
        <w:t>(</w:t>
      </w:r>
      <w:r w:rsidR="00DA65ED" w:rsidRPr="006349F8">
        <w:rPr>
          <w:rFonts w:asciiTheme="minorHAnsi" w:hAnsiTheme="minorHAnsi" w:cstheme="minorHAnsi"/>
          <w:sz w:val="24"/>
          <w:szCs w:val="24"/>
        </w:rPr>
        <w:t>moc</w:t>
      </w:r>
      <w:r w:rsidR="00B84C98" w:rsidRPr="006349F8">
        <w:rPr>
          <w:rFonts w:asciiTheme="minorHAnsi" w:hAnsiTheme="minorHAnsi" w:cstheme="minorHAnsi"/>
          <w:sz w:val="24"/>
          <w:szCs w:val="24"/>
        </w:rPr>
        <w:t xml:space="preserve"> zapotrzebowana</w:t>
      </w:r>
      <w:r w:rsidR="00771A4F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="00B84C98" w:rsidRPr="006349F8">
        <w:rPr>
          <w:rFonts w:asciiTheme="minorHAnsi" w:hAnsiTheme="minorHAnsi" w:cstheme="minorHAnsi"/>
          <w:color w:val="000000"/>
          <w:sz w:val="24"/>
          <w:szCs w:val="24"/>
        </w:rPr>
        <w:t>105kW)</w:t>
      </w:r>
      <w:r w:rsidR="00232725" w:rsidRPr="006349F8">
        <w:rPr>
          <w:rFonts w:asciiTheme="minorHAnsi" w:hAnsiTheme="minorHAnsi" w:cstheme="minorHAnsi"/>
          <w:sz w:val="24"/>
          <w:szCs w:val="24"/>
        </w:rPr>
        <w:t>.</w:t>
      </w:r>
      <w:r w:rsidR="00771A4F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="00232725" w:rsidRPr="006349F8">
        <w:rPr>
          <w:rFonts w:asciiTheme="minorHAnsi" w:hAnsiTheme="minorHAnsi" w:cstheme="minorHAnsi"/>
          <w:sz w:val="24"/>
          <w:szCs w:val="24"/>
        </w:rPr>
        <w:t>P</w:t>
      </w:r>
      <w:r w:rsidRPr="006349F8">
        <w:rPr>
          <w:rFonts w:asciiTheme="minorHAnsi" w:hAnsiTheme="minorHAnsi" w:cstheme="minorHAnsi"/>
          <w:sz w:val="24"/>
          <w:szCs w:val="24"/>
        </w:rPr>
        <w:t>omieszcze</w:t>
      </w:r>
      <w:r w:rsidR="00232725" w:rsidRPr="006349F8">
        <w:rPr>
          <w:rFonts w:asciiTheme="minorHAnsi" w:hAnsiTheme="minorHAnsi" w:cstheme="minorHAnsi"/>
          <w:sz w:val="24"/>
          <w:szCs w:val="24"/>
        </w:rPr>
        <w:t>nie</w:t>
      </w:r>
      <w:r w:rsidR="00771A4F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="00232725" w:rsidRPr="006349F8">
        <w:rPr>
          <w:rFonts w:asciiTheme="minorHAnsi" w:hAnsiTheme="minorHAnsi" w:cstheme="minorHAnsi"/>
          <w:sz w:val="24"/>
          <w:szCs w:val="24"/>
        </w:rPr>
        <w:t>wyposażone</w:t>
      </w:r>
      <w:r w:rsidR="00771A4F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>jest</w:t>
      </w:r>
      <w:r w:rsidR="00771A4F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>w</w:t>
      </w:r>
      <w:r w:rsidR="00771A4F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>czujki</w:t>
      </w:r>
      <w:r w:rsidR="00771A4F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>pożarowe</w:t>
      </w:r>
      <w:r w:rsidR="00B84C98" w:rsidRPr="006349F8">
        <w:rPr>
          <w:rFonts w:asciiTheme="minorHAnsi" w:hAnsiTheme="minorHAnsi" w:cstheme="minorHAnsi"/>
          <w:sz w:val="24"/>
          <w:szCs w:val="24"/>
        </w:rPr>
        <w:t xml:space="preserve"> zamontowane na suficie</w:t>
      </w:r>
      <w:r w:rsidR="00771A4F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>w</w:t>
      </w:r>
      <w:r w:rsidR="00771A4F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>systemie</w:t>
      </w:r>
      <w:r w:rsidR="00771A4F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>Schrack</w:t>
      </w:r>
      <w:r w:rsidR="00771A4F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>oraz</w:t>
      </w:r>
      <w:r w:rsidR="00771A4F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>czujki</w:t>
      </w:r>
      <w:r w:rsidR="00771A4F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>włamaniowe służące do wykrywania ruchu na podstawie pomiaru temperatury typu PIR</w:t>
      </w:r>
      <w:r w:rsidR="00B84C98" w:rsidRPr="006349F8">
        <w:rPr>
          <w:rFonts w:asciiTheme="minorHAnsi" w:hAnsiTheme="minorHAnsi" w:cstheme="minorHAnsi"/>
          <w:sz w:val="24"/>
          <w:szCs w:val="24"/>
        </w:rPr>
        <w:t xml:space="preserve"> firmy SATEL</w:t>
      </w:r>
      <w:r w:rsidRPr="006349F8">
        <w:rPr>
          <w:rFonts w:asciiTheme="minorHAnsi" w:hAnsiTheme="minorHAnsi" w:cstheme="minorHAnsi"/>
          <w:sz w:val="24"/>
          <w:szCs w:val="24"/>
        </w:rPr>
        <w:t xml:space="preserve">. </w:t>
      </w:r>
    </w:p>
    <w:p w:rsidR="00E15193" w:rsidRPr="006349F8" w:rsidRDefault="00E15193" w:rsidP="00F776AF">
      <w:pPr>
        <w:pStyle w:val="Tekstpodstawowy"/>
        <w:spacing w:line="278" w:lineRule="auto"/>
        <w:ind w:left="816" w:right="165"/>
        <w:jc w:val="both"/>
        <w:rPr>
          <w:rFonts w:asciiTheme="minorHAnsi" w:hAnsiTheme="minorHAnsi" w:cstheme="minorHAnsi"/>
          <w:sz w:val="24"/>
          <w:szCs w:val="24"/>
        </w:rPr>
      </w:pPr>
    </w:p>
    <w:p w:rsidR="001C510D" w:rsidRPr="006349F8" w:rsidRDefault="001C510D" w:rsidP="00F776AF">
      <w:pPr>
        <w:pStyle w:val="Nagwek1"/>
        <w:numPr>
          <w:ilvl w:val="0"/>
          <w:numId w:val="19"/>
        </w:numPr>
        <w:tabs>
          <w:tab w:val="left" w:pos="533"/>
        </w:tabs>
        <w:spacing w:before="101" w:line="278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6349F8">
        <w:rPr>
          <w:rFonts w:asciiTheme="minorHAnsi" w:hAnsiTheme="minorHAnsi" w:cstheme="minorHAnsi"/>
          <w:sz w:val="24"/>
          <w:szCs w:val="24"/>
        </w:rPr>
        <w:t>Ogólne w</w:t>
      </w:r>
      <w:r w:rsidR="00B76816" w:rsidRPr="006349F8">
        <w:rPr>
          <w:rFonts w:asciiTheme="minorHAnsi" w:hAnsiTheme="minorHAnsi" w:cstheme="minorHAnsi"/>
          <w:sz w:val="24"/>
          <w:szCs w:val="24"/>
        </w:rPr>
        <w:t>ytyczne</w:t>
      </w:r>
      <w:r w:rsidR="00771A4F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="00B76816" w:rsidRPr="006349F8">
        <w:rPr>
          <w:rFonts w:asciiTheme="minorHAnsi" w:hAnsiTheme="minorHAnsi" w:cstheme="minorHAnsi"/>
          <w:sz w:val="24"/>
          <w:szCs w:val="24"/>
        </w:rPr>
        <w:t>Zamawiającego</w:t>
      </w:r>
    </w:p>
    <w:p w:rsidR="001C510D" w:rsidRPr="006349F8" w:rsidRDefault="001C510D" w:rsidP="00F776AF">
      <w:pPr>
        <w:pStyle w:val="Tekstpodstawowy"/>
        <w:spacing w:line="278" w:lineRule="auto"/>
        <w:ind w:left="816" w:right="163"/>
        <w:jc w:val="both"/>
        <w:rPr>
          <w:rFonts w:asciiTheme="minorHAnsi" w:hAnsiTheme="minorHAnsi" w:cstheme="minorHAnsi"/>
          <w:sz w:val="24"/>
          <w:szCs w:val="24"/>
        </w:rPr>
      </w:pPr>
    </w:p>
    <w:p w:rsidR="00A11D49" w:rsidRPr="006349F8" w:rsidRDefault="00771A4F" w:rsidP="00F776AF">
      <w:pPr>
        <w:pStyle w:val="Tekstpodstawowy"/>
        <w:spacing w:line="278" w:lineRule="auto"/>
        <w:ind w:left="851" w:right="163"/>
        <w:jc w:val="both"/>
        <w:rPr>
          <w:rFonts w:asciiTheme="minorHAnsi" w:hAnsiTheme="minorHAnsi" w:cstheme="minorHAnsi"/>
          <w:sz w:val="24"/>
          <w:szCs w:val="24"/>
        </w:rPr>
      </w:pPr>
      <w:r w:rsidRPr="006349F8">
        <w:rPr>
          <w:rFonts w:asciiTheme="minorHAnsi" w:hAnsiTheme="minorHAnsi" w:cstheme="minorHAnsi"/>
          <w:sz w:val="24"/>
          <w:szCs w:val="24"/>
        </w:rPr>
        <w:t xml:space="preserve">Zadanie obejmuje </w:t>
      </w:r>
      <w:r w:rsidR="00B76816" w:rsidRPr="006349F8">
        <w:rPr>
          <w:rFonts w:asciiTheme="minorHAnsi" w:hAnsiTheme="minorHAnsi" w:cstheme="minorHAnsi"/>
          <w:sz w:val="24"/>
          <w:szCs w:val="24"/>
        </w:rPr>
        <w:t>do</w:t>
      </w:r>
      <w:r w:rsidR="00FC757E" w:rsidRPr="006349F8">
        <w:rPr>
          <w:rFonts w:asciiTheme="minorHAnsi" w:hAnsiTheme="minorHAnsi" w:cstheme="minorHAnsi"/>
          <w:sz w:val="24"/>
          <w:szCs w:val="24"/>
        </w:rPr>
        <w:t>stosowanie instalacji wentylacyjnej</w:t>
      </w:r>
      <w:r w:rsidR="00B76816" w:rsidRPr="006349F8">
        <w:rPr>
          <w:rFonts w:asciiTheme="minorHAnsi" w:hAnsiTheme="minorHAnsi" w:cstheme="minorHAnsi"/>
          <w:sz w:val="24"/>
          <w:szCs w:val="24"/>
        </w:rPr>
        <w:t>, instalacji elektrycznych wraz z pracami wyposażeniowymi ob</w:t>
      </w:r>
      <w:r w:rsidR="007A0415" w:rsidRPr="006349F8">
        <w:rPr>
          <w:rFonts w:asciiTheme="minorHAnsi" w:hAnsiTheme="minorHAnsi" w:cstheme="minorHAnsi"/>
          <w:sz w:val="24"/>
          <w:szCs w:val="24"/>
        </w:rPr>
        <w:t>ejmują</w:t>
      </w:r>
      <w:r w:rsidRPr="006349F8">
        <w:rPr>
          <w:rFonts w:asciiTheme="minorHAnsi" w:hAnsiTheme="minorHAnsi" w:cstheme="minorHAnsi"/>
          <w:sz w:val="24"/>
          <w:szCs w:val="24"/>
        </w:rPr>
        <w:t>cymi</w:t>
      </w:r>
      <w:r w:rsidR="007A0415" w:rsidRPr="006349F8">
        <w:rPr>
          <w:rFonts w:asciiTheme="minorHAnsi" w:hAnsiTheme="minorHAnsi" w:cstheme="minorHAnsi"/>
          <w:sz w:val="24"/>
          <w:szCs w:val="24"/>
        </w:rPr>
        <w:t xml:space="preserve"> pomieszczenie </w:t>
      </w:r>
      <w:r w:rsidR="00B76816" w:rsidRPr="006349F8">
        <w:rPr>
          <w:rFonts w:asciiTheme="minorHAnsi" w:hAnsiTheme="minorHAnsi" w:cstheme="minorHAnsi"/>
          <w:sz w:val="24"/>
          <w:szCs w:val="24"/>
        </w:rPr>
        <w:t xml:space="preserve">przeznaczone na </w:t>
      </w:r>
      <w:r w:rsidR="007A0415" w:rsidRPr="006349F8">
        <w:rPr>
          <w:rFonts w:asciiTheme="minorHAnsi" w:hAnsiTheme="minorHAnsi" w:cstheme="minorHAnsi"/>
          <w:sz w:val="24"/>
          <w:szCs w:val="24"/>
        </w:rPr>
        <w:t>Studio Filmowo-Telewizyjne</w:t>
      </w:r>
      <w:r w:rsidR="00B76816" w:rsidRPr="006349F8">
        <w:rPr>
          <w:rFonts w:asciiTheme="minorHAnsi" w:hAnsiTheme="minorHAnsi" w:cstheme="minorHAnsi"/>
          <w:sz w:val="24"/>
          <w:szCs w:val="24"/>
        </w:rPr>
        <w:t>.</w:t>
      </w:r>
      <w:r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="002E21E3" w:rsidRPr="006349F8">
        <w:rPr>
          <w:rFonts w:asciiTheme="minorHAnsi" w:hAnsiTheme="minorHAnsi" w:cstheme="minorHAnsi"/>
          <w:sz w:val="24"/>
          <w:szCs w:val="24"/>
        </w:rPr>
        <w:t xml:space="preserve">Prace na obiekcie (dostawy, montaże itp.) </w:t>
      </w:r>
      <w:r w:rsidR="00A74E98">
        <w:rPr>
          <w:rFonts w:asciiTheme="minorHAnsi" w:hAnsiTheme="minorHAnsi" w:cstheme="minorHAnsi"/>
          <w:sz w:val="24"/>
          <w:szCs w:val="24"/>
        </w:rPr>
        <w:t xml:space="preserve">należy </w:t>
      </w:r>
      <w:r w:rsidR="002E21E3" w:rsidRPr="006349F8">
        <w:rPr>
          <w:rFonts w:asciiTheme="minorHAnsi" w:hAnsiTheme="minorHAnsi" w:cstheme="minorHAnsi"/>
          <w:sz w:val="24"/>
          <w:szCs w:val="24"/>
        </w:rPr>
        <w:t>prowadzić po uprzednim uzgodnieniu z Użytkownikiem obiektu i</w:t>
      </w:r>
      <w:r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="00B76816" w:rsidRPr="006349F8">
        <w:rPr>
          <w:rFonts w:asciiTheme="minorHAnsi" w:hAnsiTheme="minorHAnsi" w:cstheme="minorHAnsi"/>
          <w:sz w:val="24"/>
          <w:szCs w:val="24"/>
        </w:rPr>
        <w:t>z uwzględnienie</w:t>
      </w:r>
      <w:r w:rsidRPr="006349F8">
        <w:rPr>
          <w:rFonts w:asciiTheme="minorHAnsi" w:hAnsiTheme="minorHAnsi" w:cstheme="minorHAnsi"/>
          <w:sz w:val="24"/>
          <w:szCs w:val="24"/>
        </w:rPr>
        <w:t>m trwającego roku akademickiego – praca w czynnym obiekcie. Należy</w:t>
      </w:r>
      <w:r w:rsidR="00B76816" w:rsidRPr="006349F8">
        <w:rPr>
          <w:rFonts w:asciiTheme="minorHAnsi" w:hAnsiTheme="minorHAnsi" w:cstheme="minorHAnsi"/>
          <w:sz w:val="24"/>
          <w:szCs w:val="24"/>
        </w:rPr>
        <w:t xml:space="preserve"> utrzym</w:t>
      </w:r>
      <w:r w:rsidRPr="006349F8">
        <w:rPr>
          <w:rFonts w:asciiTheme="minorHAnsi" w:hAnsiTheme="minorHAnsi" w:cstheme="minorHAnsi"/>
          <w:sz w:val="24"/>
          <w:szCs w:val="24"/>
        </w:rPr>
        <w:t>ywać</w:t>
      </w:r>
      <w:r w:rsidR="00B76816" w:rsidRPr="006349F8">
        <w:rPr>
          <w:rFonts w:asciiTheme="minorHAnsi" w:hAnsiTheme="minorHAnsi" w:cstheme="minorHAnsi"/>
          <w:sz w:val="24"/>
          <w:szCs w:val="24"/>
        </w:rPr>
        <w:t xml:space="preserve"> istniejąc</w:t>
      </w:r>
      <w:r w:rsidRPr="006349F8">
        <w:rPr>
          <w:rFonts w:asciiTheme="minorHAnsi" w:hAnsiTheme="minorHAnsi" w:cstheme="minorHAnsi"/>
          <w:sz w:val="24"/>
          <w:szCs w:val="24"/>
        </w:rPr>
        <w:t>e</w:t>
      </w:r>
      <w:r w:rsidR="00B76816" w:rsidRPr="006349F8">
        <w:rPr>
          <w:rFonts w:asciiTheme="minorHAnsi" w:hAnsiTheme="minorHAnsi" w:cstheme="minorHAnsi"/>
          <w:sz w:val="24"/>
          <w:szCs w:val="24"/>
        </w:rPr>
        <w:t xml:space="preserve"> dr</w:t>
      </w:r>
      <w:r w:rsidRPr="006349F8">
        <w:rPr>
          <w:rFonts w:asciiTheme="minorHAnsi" w:hAnsiTheme="minorHAnsi" w:cstheme="minorHAnsi"/>
          <w:sz w:val="24"/>
          <w:szCs w:val="24"/>
        </w:rPr>
        <w:t>o</w:t>
      </w:r>
      <w:r w:rsidR="00B76816" w:rsidRPr="006349F8">
        <w:rPr>
          <w:rFonts w:asciiTheme="minorHAnsi" w:hAnsiTheme="minorHAnsi" w:cstheme="minorHAnsi"/>
          <w:sz w:val="24"/>
          <w:szCs w:val="24"/>
        </w:rPr>
        <w:t>g</w:t>
      </w:r>
      <w:r w:rsidRPr="006349F8">
        <w:rPr>
          <w:rFonts w:asciiTheme="minorHAnsi" w:hAnsiTheme="minorHAnsi" w:cstheme="minorHAnsi"/>
          <w:sz w:val="24"/>
          <w:szCs w:val="24"/>
        </w:rPr>
        <w:t>i</w:t>
      </w:r>
      <w:r w:rsidR="00B76816" w:rsidRPr="006349F8">
        <w:rPr>
          <w:rFonts w:asciiTheme="minorHAnsi" w:hAnsiTheme="minorHAnsi" w:cstheme="minorHAnsi"/>
          <w:sz w:val="24"/>
          <w:szCs w:val="24"/>
        </w:rPr>
        <w:t xml:space="preserve"> w stanie nie gorszym od zastanego przed przystąpieniem do realizacji zadania. Podczas prac należy zabezpieczyć i oznakować ciągi komunikacyjne znajdujące się w</w:t>
      </w:r>
      <w:r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="00B76816" w:rsidRPr="006349F8">
        <w:rPr>
          <w:rFonts w:asciiTheme="minorHAnsi" w:hAnsiTheme="minorHAnsi" w:cstheme="minorHAnsi"/>
          <w:sz w:val="24"/>
          <w:szCs w:val="24"/>
        </w:rPr>
        <w:t>pobliżu</w:t>
      </w:r>
      <w:r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="00B76816" w:rsidRPr="006349F8">
        <w:rPr>
          <w:rFonts w:asciiTheme="minorHAnsi" w:hAnsiTheme="minorHAnsi" w:cstheme="minorHAnsi"/>
          <w:sz w:val="24"/>
          <w:szCs w:val="24"/>
        </w:rPr>
        <w:t>prowadzonych</w:t>
      </w:r>
      <w:r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="00B76816" w:rsidRPr="006349F8">
        <w:rPr>
          <w:rFonts w:asciiTheme="minorHAnsi" w:hAnsiTheme="minorHAnsi" w:cstheme="minorHAnsi"/>
          <w:sz w:val="24"/>
          <w:szCs w:val="24"/>
        </w:rPr>
        <w:t>prac. Prace głośne mogą</w:t>
      </w:r>
      <w:r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="00B76816" w:rsidRPr="006349F8">
        <w:rPr>
          <w:rFonts w:asciiTheme="minorHAnsi" w:hAnsiTheme="minorHAnsi" w:cstheme="minorHAnsi"/>
          <w:sz w:val="24"/>
          <w:szCs w:val="24"/>
        </w:rPr>
        <w:t>być wykonywane tylko</w:t>
      </w:r>
      <w:r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="00B76816" w:rsidRPr="006349F8">
        <w:rPr>
          <w:rFonts w:asciiTheme="minorHAnsi" w:hAnsiTheme="minorHAnsi" w:cstheme="minorHAnsi"/>
          <w:sz w:val="24"/>
          <w:szCs w:val="24"/>
        </w:rPr>
        <w:t>w terminach uzgodnionych z Administracją</w:t>
      </w:r>
      <w:r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="00B76816" w:rsidRPr="006349F8">
        <w:rPr>
          <w:rFonts w:asciiTheme="minorHAnsi" w:hAnsiTheme="minorHAnsi" w:cstheme="minorHAnsi"/>
          <w:sz w:val="24"/>
          <w:szCs w:val="24"/>
        </w:rPr>
        <w:t>obiektu.</w:t>
      </w:r>
      <w:r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="00B76816" w:rsidRPr="006349F8">
        <w:rPr>
          <w:rFonts w:asciiTheme="minorHAnsi" w:hAnsiTheme="minorHAnsi" w:cstheme="minorHAnsi"/>
          <w:sz w:val="24"/>
          <w:szCs w:val="24"/>
        </w:rPr>
        <w:t>W pomieszczeni</w:t>
      </w:r>
      <w:r w:rsidR="00AC30E1" w:rsidRPr="006349F8">
        <w:rPr>
          <w:rFonts w:asciiTheme="minorHAnsi" w:hAnsiTheme="minorHAnsi" w:cstheme="minorHAnsi"/>
          <w:sz w:val="24"/>
          <w:szCs w:val="24"/>
        </w:rPr>
        <w:t>u</w:t>
      </w:r>
      <w:r w:rsidR="00B76816" w:rsidRPr="006349F8">
        <w:rPr>
          <w:rFonts w:asciiTheme="minorHAnsi" w:hAnsiTheme="minorHAnsi" w:cstheme="minorHAnsi"/>
          <w:sz w:val="24"/>
          <w:szCs w:val="24"/>
        </w:rPr>
        <w:t xml:space="preserve"> należy przewidzieć wysoki standard wykończenia wewnętrznego z użyciem nowoczesnych materiałów o znacznej trwałości, </w:t>
      </w:r>
      <w:r w:rsidR="00B76816" w:rsidRPr="006349F8">
        <w:rPr>
          <w:rFonts w:asciiTheme="minorHAnsi" w:hAnsiTheme="minorHAnsi" w:cstheme="minorHAnsi"/>
          <w:sz w:val="24"/>
          <w:szCs w:val="24"/>
        </w:rPr>
        <w:lastRenderedPageBreak/>
        <w:t>walorach użytkowych z uwzględnieniem odpowiedniej odporności ogniowej</w:t>
      </w:r>
      <w:r w:rsidR="00AC30E1" w:rsidRPr="006349F8">
        <w:rPr>
          <w:rFonts w:asciiTheme="minorHAnsi" w:hAnsiTheme="minorHAnsi" w:cstheme="minorHAnsi"/>
          <w:sz w:val="24"/>
          <w:szCs w:val="24"/>
        </w:rPr>
        <w:t xml:space="preserve">. </w:t>
      </w:r>
      <w:r w:rsidR="00B76816" w:rsidRPr="006349F8">
        <w:rPr>
          <w:rFonts w:asciiTheme="minorHAnsi" w:hAnsiTheme="minorHAnsi" w:cstheme="minorHAnsi"/>
          <w:sz w:val="24"/>
          <w:szCs w:val="24"/>
        </w:rPr>
        <w:t>Materiały muszą być dostosowane</w:t>
      </w:r>
      <w:r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="00B76816" w:rsidRPr="006349F8">
        <w:rPr>
          <w:rFonts w:asciiTheme="minorHAnsi" w:hAnsiTheme="minorHAnsi" w:cstheme="minorHAnsi"/>
          <w:sz w:val="24"/>
          <w:szCs w:val="24"/>
        </w:rPr>
        <w:t>do natężenia</w:t>
      </w:r>
      <w:r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="00B76816" w:rsidRPr="006349F8">
        <w:rPr>
          <w:rFonts w:asciiTheme="minorHAnsi" w:hAnsiTheme="minorHAnsi" w:cstheme="minorHAnsi"/>
          <w:sz w:val="24"/>
          <w:szCs w:val="24"/>
        </w:rPr>
        <w:t>ruchu i</w:t>
      </w:r>
      <w:r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="00B76816" w:rsidRPr="006349F8">
        <w:rPr>
          <w:rFonts w:asciiTheme="minorHAnsi" w:hAnsiTheme="minorHAnsi" w:cstheme="minorHAnsi"/>
          <w:sz w:val="24"/>
          <w:szCs w:val="24"/>
        </w:rPr>
        <w:t>przeznaczone</w:t>
      </w:r>
      <w:r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="00B76816" w:rsidRPr="006349F8">
        <w:rPr>
          <w:rFonts w:asciiTheme="minorHAnsi" w:hAnsiTheme="minorHAnsi" w:cstheme="minorHAnsi"/>
          <w:sz w:val="24"/>
          <w:szCs w:val="24"/>
        </w:rPr>
        <w:t>do stosowania w budynkach użyteczności</w:t>
      </w:r>
      <w:r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="00B76816" w:rsidRPr="006349F8">
        <w:rPr>
          <w:rFonts w:asciiTheme="minorHAnsi" w:hAnsiTheme="minorHAnsi" w:cstheme="minorHAnsi"/>
          <w:sz w:val="24"/>
          <w:szCs w:val="24"/>
        </w:rPr>
        <w:t>publicznej.</w:t>
      </w:r>
    </w:p>
    <w:p w:rsidR="00A11D49" w:rsidRPr="006349F8" w:rsidRDefault="00771A4F" w:rsidP="00771A4F">
      <w:pPr>
        <w:pStyle w:val="Tekstpodstawowy"/>
        <w:spacing w:before="56" w:line="278" w:lineRule="auto"/>
        <w:ind w:left="816"/>
        <w:rPr>
          <w:rFonts w:asciiTheme="minorHAnsi" w:hAnsiTheme="minorHAnsi" w:cstheme="minorHAnsi"/>
          <w:sz w:val="24"/>
          <w:szCs w:val="24"/>
        </w:rPr>
      </w:pPr>
      <w:r w:rsidRPr="006349F8">
        <w:rPr>
          <w:rFonts w:asciiTheme="minorHAnsi" w:hAnsiTheme="minorHAnsi" w:cstheme="minorHAnsi"/>
          <w:sz w:val="24"/>
          <w:szCs w:val="24"/>
        </w:rPr>
        <w:t>W z</w:t>
      </w:r>
      <w:r w:rsidR="00B76816" w:rsidRPr="006349F8">
        <w:rPr>
          <w:rFonts w:asciiTheme="minorHAnsi" w:hAnsiTheme="minorHAnsi" w:cstheme="minorHAnsi"/>
          <w:sz w:val="24"/>
          <w:szCs w:val="24"/>
        </w:rPr>
        <w:t>akres</w:t>
      </w:r>
      <w:r w:rsidRPr="006349F8">
        <w:rPr>
          <w:rFonts w:asciiTheme="minorHAnsi" w:hAnsiTheme="minorHAnsi" w:cstheme="minorHAnsi"/>
          <w:sz w:val="24"/>
          <w:szCs w:val="24"/>
        </w:rPr>
        <w:t>ie</w:t>
      </w:r>
      <w:r w:rsidR="00B76816" w:rsidRPr="006349F8">
        <w:rPr>
          <w:rFonts w:asciiTheme="minorHAnsi" w:hAnsiTheme="minorHAnsi" w:cstheme="minorHAnsi"/>
          <w:sz w:val="24"/>
          <w:szCs w:val="24"/>
        </w:rPr>
        <w:t xml:space="preserve"> za</w:t>
      </w:r>
      <w:r w:rsidRPr="006349F8">
        <w:rPr>
          <w:rFonts w:asciiTheme="minorHAnsi" w:hAnsiTheme="minorHAnsi" w:cstheme="minorHAnsi"/>
          <w:sz w:val="24"/>
          <w:szCs w:val="24"/>
        </w:rPr>
        <w:t>dania</w:t>
      </w:r>
      <w:r w:rsidR="00B76816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>Wykonawca opracuje i przedstawi do zatwierdzenia</w:t>
      </w:r>
      <w:r w:rsidR="00B6404C" w:rsidRPr="006349F8">
        <w:rPr>
          <w:rFonts w:asciiTheme="minorHAnsi" w:hAnsiTheme="minorHAnsi" w:cstheme="minorHAnsi"/>
          <w:sz w:val="24"/>
          <w:szCs w:val="24"/>
        </w:rPr>
        <w:t xml:space="preserve"> w terminie do 21 dni od daty </w:t>
      </w:r>
      <w:r w:rsidR="00DC7E4F" w:rsidRPr="006349F8">
        <w:rPr>
          <w:rFonts w:asciiTheme="minorHAnsi" w:hAnsiTheme="minorHAnsi" w:cstheme="minorHAnsi"/>
          <w:sz w:val="24"/>
          <w:szCs w:val="24"/>
        </w:rPr>
        <w:t>zawarcia umowy</w:t>
      </w:r>
      <w:r w:rsidRPr="006349F8">
        <w:rPr>
          <w:rFonts w:asciiTheme="minorHAnsi" w:hAnsiTheme="minorHAnsi" w:cstheme="minorHAnsi"/>
          <w:sz w:val="24"/>
          <w:szCs w:val="24"/>
        </w:rPr>
        <w:t>:</w:t>
      </w:r>
    </w:p>
    <w:p w:rsidR="00202E2D" w:rsidRDefault="00B6404C" w:rsidP="00202E2D">
      <w:pPr>
        <w:pStyle w:val="Akapitzlist"/>
        <w:numPr>
          <w:ilvl w:val="0"/>
          <w:numId w:val="13"/>
        </w:numPr>
        <w:spacing w:before="39" w:line="278" w:lineRule="auto"/>
        <w:ind w:left="1701" w:hanging="567"/>
        <w:jc w:val="left"/>
        <w:rPr>
          <w:rFonts w:asciiTheme="minorHAnsi" w:hAnsiTheme="minorHAnsi" w:cstheme="minorHAnsi"/>
          <w:sz w:val="24"/>
          <w:szCs w:val="24"/>
        </w:rPr>
      </w:pPr>
      <w:r w:rsidRPr="006349F8">
        <w:rPr>
          <w:rFonts w:asciiTheme="minorHAnsi" w:hAnsiTheme="minorHAnsi" w:cstheme="minorHAnsi"/>
          <w:sz w:val="24"/>
          <w:szCs w:val="24"/>
        </w:rPr>
        <w:t>Projekt</w:t>
      </w:r>
      <w:r w:rsidR="00A74E98">
        <w:rPr>
          <w:rFonts w:asciiTheme="minorHAnsi" w:hAnsiTheme="minorHAnsi" w:cstheme="minorHAnsi"/>
          <w:sz w:val="24"/>
          <w:szCs w:val="24"/>
        </w:rPr>
        <w:t>y</w:t>
      </w:r>
      <w:r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="00A74E98">
        <w:rPr>
          <w:rFonts w:asciiTheme="minorHAnsi" w:hAnsiTheme="minorHAnsi" w:cstheme="minorHAnsi"/>
          <w:sz w:val="24"/>
          <w:szCs w:val="24"/>
        </w:rPr>
        <w:t xml:space="preserve">instalacji i systemów </w:t>
      </w:r>
      <w:r w:rsidRPr="006349F8">
        <w:rPr>
          <w:rFonts w:asciiTheme="minorHAnsi" w:hAnsiTheme="minorHAnsi" w:cstheme="minorHAnsi"/>
          <w:sz w:val="24"/>
          <w:szCs w:val="24"/>
        </w:rPr>
        <w:t>z</w:t>
      </w:r>
      <w:r w:rsidR="00B76816" w:rsidRPr="006349F8">
        <w:rPr>
          <w:rFonts w:asciiTheme="minorHAnsi" w:hAnsiTheme="minorHAnsi" w:cstheme="minorHAnsi"/>
          <w:sz w:val="24"/>
          <w:szCs w:val="24"/>
        </w:rPr>
        <w:t>awierając</w:t>
      </w:r>
      <w:r w:rsidR="00A74E98">
        <w:rPr>
          <w:rFonts w:asciiTheme="minorHAnsi" w:hAnsiTheme="minorHAnsi" w:cstheme="minorHAnsi"/>
          <w:sz w:val="24"/>
          <w:szCs w:val="24"/>
        </w:rPr>
        <w:t>e</w:t>
      </w:r>
      <w:r w:rsidR="00B76816" w:rsidRPr="006349F8">
        <w:rPr>
          <w:rFonts w:asciiTheme="minorHAnsi" w:hAnsiTheme="minorHAnsi" w:cstheme="minorHAnsi"/>
          <w:sz w:val="24"/>
          <w:szCs w:val="24"/>
        </w:rPr>
        <w:t>:</w:t>
      </w:r>
    </w:p>
    <w:p w:rsidR="00202E2D" w:rsidRDefault="00B76816" w:rsidP="00202E2D">
      <w:pPr>
        <w:pStyle w:val="Akapitzlist"/>
        <w:numPr>
          <w:ilvl w:val="1"/>
          <w:numId w:val="13"/>
        </w:numPr>
        <w:spacing w:before="39" w:line="278" w:lineRule="auto"/>
        <w:rPr>
          <w:rFonts w:asciiTheme="minorHAnsi" w:hAnsiTheme="minorHAnsi" w:cstheme="minorHAnsi"/>
          <w:sz w:val="24"/>
          <w:szCs w:val="24"/>
        </w:rPr>
      </w:pPr>
      <w:r w:rsidRPr="00202E2D">
        <w:rPr>
          <w:rFonts w:asciiTheme="minorHAnsi" w:hAnsiTheme="minorHAnsi" w:cstheme="minorHAnsi"/>
          <w:sz w:val="24"/>
          <w:szCs w:val="24"/>
        </w:rPr>
        <w:t>aranżację (usytuowanie wyposażenia, rozwinięcia ścian oraz widok</w:t>
      </w:r>
      <w:r w:rsidR="00771A4F" w:rsidRPr="00202E2D">
        <w:rPr>
          <w:rFonts w:asciiTheme="minorHAnsi" w:hAnsiTheme="minorHAnsi" w:cstheme="minorHAnsi"/>
          <w:sz w:val="24"/>
          <w:szCs w:val="24"/>
        </w:rPr>
        <w:t xml:space="preserve"> </w:t>
      </w:r>
      <w:r w:rsidRPr="00202E2D">
        <w:rPr>
          <w:rFonts w:asciiTheme="minorHAnsi" w:hAnsiTheme="minorHAnsi" w:cstheme="minorHAnsi"/>
          <w:sz w:val="24"/>
          <w:szCs w:val="24"/>
        </w:rPr>
        <w:t>podł</w:t>
      </w:r>
      <w:r w:rsidR="001C510D" w:rsidRPr="00202E2D">
        <w:rPr>
          <w:rFonts w:asciiTheme="minorHAnsi" w:hAnsiTheme="minorHAnsi" w:cstheme="minorHAnsi"/>
          <w:sz w:val="24"/>
          <w:szCs w:val="24"/>
        </w:rPr>
        <w:t>o</w:t>
      </w:r>
      <w:r w:rsidRPr="00202E2D">
        <w:rPr>
          <w:rFonts w:asciiTheme="minorHAnsi" w:hAnsiTheme="minorHAnsi" w:cstheme="minorHAnsi"/>
          <w:sz w:val="24"/>
          <w:szCs w:val="24"/>
        </w:rPr>
        <w:t>g</w:t>
      </w:r>
      <w:r w:rsidR="001C510D" w:rsidRPr="00202E2D">
        <w:rPr>
          <w:rFonts w:asciiTheme="minorHAnsi" w:hAnsiTheme="minorHAnsi" w:cstheme="minorHAnsi"/>
          <w:sz w:val="24"/>
          <w:szCs w:val="24"/>
        </w:rPr>
        <w:t>i</w:t>
      </w:r>
      <w:r w:rsidR="00A74E98" w:rsidRPr="00202E2D">
        <w:rPr>
          <w:rFonts w:asciiTheme="minorHAnsi" w:hAnsiTheme="minorHAnsi" w:cstheme="minorHAnsi"/>
          <w:sz w:val="24"/>
          <w:szCs w:val="24"/>
        </w:rPr>
        <w:t xml:space="preserve"> i w razie potrzeby sufitu</w:t>
      </w:r>
      <w:r w:rsidR="00202E2D">
        <w:rPr>
          <w:rFonts w:asciiTheme="minorHAnsi" w:hAnsiTheme="minorHAnsi" w:cstheme="minorHAnsi"/>
          <w:sz w:val="24"/>
          <w:szCs w:val="24"/>
        </w:rPr>
        <w:t>);</w:t>
      </w:r>
    </w:p>
    <w:p w:rsidR="00771A4F" w:rsidRPr="00202E2D" w:rsidRDefault="00B76816" w:rsidP="00202E2D">
      <w:pPr>
        <w:pStyle w:val="Akapitzlist"/>
        <w:numPr>
          <w:ilvl w:val="1"/>
          <w:numId w:val="13"/>
        </w:numPr>
        <w:spacing w:before="39" w:line="278" w:lineRule="auto"/>
        <w:rPr>
          <w:rFonts w:asciiTheme="minorHAnsi" w:hAnsiTheme="minorHAnsi" w:cstheme="minorHAnsi"/>
          <w:sz w:val="24"/>
          <w:szCs w:val="24"/>
        </w:rPr>
      </w:pPr>
      <w:r w:rsidRPr="00202E2D">
        <w:rPr>
          <w:rFonts w:asciiTheme="minorHAnsi" w:hAnsiTheme="minorHAnsi" w:cstheme="minorHAnsi"/>
          <w:sz w:val="24"/>
          <w:szCs w:val="24"/>
        </w:rPr>
        <w:t xml:space="preserve">kluczowe dane techniczne </w:t>
      </w:r>
      <w:r w:rsidR="00771A4F" w:rsidRPr="00202E2D">
        <w:rPr>
          <w:rFonts w:asciiTheme="minorHAnsi" w:hAnsiTheme="minorHAnsi" w:cstheme="minorHAnsi"/>
          <w:sz w:val="24"/>
          <w:szCs w:val="24"/>
        </w:rPr>
        <w:t>za</w:t>
      </w:r>
      <w:r w:rsidRPr="00202E2D">
        <w:rPr>
          <w:rFonts w:asciiTheme="minorHAnsi" w:hAnsiTheme="minorHAnsi" w:cstheme="minorHAnsi"/>
          <w:sz w:val="24"/>
          <w:szCs w:val="24"/>
        </w:rPr>
        <w:t>stosowanych</w:t>
      </w:r>
      <w:r w:rsidR="00771A4F" w:rsidRPr="00202E2D">
        <w:rPr>
          <w:rFonts w:asciiTheme="minorHAnsi" w:hAnsiTheme="minorHAnsi" w:cstheme="minorHAnsi"/>
          <w:sz w:val="24"/>
          <w:szCs w:val="24"/>
        </w:rPr>
        <w:t xml:space="preserve"> urządzeń i </w:t>
      </w:r>
      <w:r w:rsidR="00A74E98" w:rsidRPr="00202E2D">
        <w:rPr>
          <w:rFonts w:asciiTheme="minorHAnsi" w:hAnsiTheme="minorHAnsi" w:cstheme="minorHAnsi"/>
          <w:sz w:val="24"/>
          <w:szCs w:val="24"/>
        </w:rPr>
        <w:t>zastosowanych m</w:t>
      </w:r>
      <w:r w:rsidRPr="00202E2D">
        <w:rPr>
          <w:rFonts w:asciiTheme="minorHAnsi" w:hAnsiTheme="minorHAnsi" w:cstheme="minorHAnsi"/>
          <w:sz w:val="24"/>
          <w:szCs w:val="24"/>
        </w:rPr>
        <w:t>ateriałów</w:t>
      </w:r>
      <w:r w:rsidR="00CF6465" w:rsidRPr="00202E2D">
        <w:rPr>
          <w:rFonts w:asciiTheme="minorHAnsi" w:hAnsiTheme="minorHAnsi" w:cstheme="minorHAnsi"/>
          <w:sz w:val="24"/>
          <w:szCs w:val="24"/>
        </w:rPr>
        <w:t>.</w:t>
      </w:r>
    </w:p>
    <w:p w:rsidR="00A74E98" w:rsidRPr="00A74E98" w:rsidRDefault="00A8183C" w:rsidP="00626A2C">
      <w:pPr>
        <w:pStyle w:val="Akapitzlist"/>
        <w:numPr>
          <w:ilvl w:val="0"/>
          <w:numId w:val="13"/>
        </w:numPr>
        <w:tabs>
          <w:tab w:val="left" w:pos="1134"/>
        </w:tabs>
        <w:spacing w:before="44" w:line="278" w:lineRule="auto"/>
        <w:ind w:left="1701" w:hanging="567"/>
        <w:jc w:val="left"/>
        <w:rPr>
          <w:rFonts w:asciiTheme="minorHAnsi" w:hAnsiTheme="minorHAnsi" w:cstheme="minorHAnsi"/>
          <w:sz w:val="24"/>
          <w:szCs w:val="24"/>
          <w:u w:val="single"/>
        </w:rPr>
      </w:pPr>
      <w:r>
        <w:rPr>
          <w:rFonts w:asciiTheme="minorHAnsi" w:hAnsiTheme="minorHAnsi" w:cstheme="minorHAnsi"/>
          <w:sz w:val="24"/>
          <w:szCs w:val="24"/>
        </w:rPr>
        <w:t xml:space="preserve">Wykaz dostarczanych </w:t>
      </w:r>
      <w:r w:rsidR="00771A4F" w:rsidRPr="006349F8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 xml:space="preserve">urządzeń wraz z podaniem ich </w:t>
      </w:r>
      <w:r w:rsidR="00A74E98">
        <w:rPr>
          <w:rFonts w:asciiTheme="minorHAnsi" w:hAnsiTheme="minorHAnsi" w:cstheme="minorHAnsi"/>
          <w:sz w:val="24"/>
          <w:szCs w:val="24"/>
        </w:rPr>
        <w:t>ilości i wartości oraz wykaz</w:t>
      </w:r>
      <w:r w:rsidR="00771A4F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="00A74E98">
        <w:rPr>
          <w:rFonts w:asciiTheme="minorHAnsi" w:hAnsiTheme="minorHAnsi" w:cstheme="minorHAnsi"/>
          <w:sz w:val="24"/>
          <w:szCs w:val="24"/>
        </w:rPr>
        <w:t>wykorzystywanych materiałów</w:t>
      </w:r>
      <w:r w:rsidR="00CF6465" w:rsidRPr="006349F8">
        <w:rPr>
          <w:rFonts w:asciiTheme="minorHAnsi" w:hAnsiTheme="minorHAnsi" w:cstheme="minorHAnsi"/>
          <w:sz w:val="24"/>
          <w:szCs w:val="24"/>
        </w:rPr>
        <w:t>.</w:t>
      </w:r>
    </w:p>
    <w:p w:rsidR="00A74E98" w:rsidRPr="00A74E98" w:rsidRDefault="00202E2D" w:rsidP="00626A2C">
      <w:pPr>
        <w:pStyle w:val="Akapitzlist"/>
        <w:numPr>
          <w:ilvl w:val="0"/>
          <w:numId w:val="13"/>
        </w:numPr>
        <w:tabs>
          <w:tab w:val="left" w:pos="1134"/>
        </w:tabs>
        <w:spacing w:before="44" w:line="278" w:lineRule="auto"/>
        <w:ind w:left="1701" w:hanging="567"/>
        <w:jc w:val="left"/>
        <w:rPr>
          <w:rFonts w:asciiTheme="minorHAnsi" w:hAnsiTheme="minorHAnsi" w:cstheme="minorHAnsi"/>
          <w:sz w:val="24"/>
          <w:szCs w:val="24"/>
          <w:u w:val="single"/>
        </w:rPr>
      </w:pPr>
      <w:r>
        <w:rPr>
          <w:rFonts w:asciiTheme="minorHAnsi" w:hAnsiTheme="minorHAnsi" w:cstheme="minorHAnsi"/>
          <w:sz w:val="24"/>
          <w:szCs w:val="24"/>
        </w:rPr>
        <w:t>Lista p</w:t>
      </w:r>
      <w:r w:rsidR="00A74E98">
        <w:rPr>
          <w:rFonts w:asciiTheme="minorHAnsi" w:hAnsiTheme="minorHAnsi" w:cstheme="minorHAnsi"/>
          <w:sz w:val="24"/>
          <w:szCs w:val="24"/>
        </w:rPr>
        <w:t>rojekt</w:t>
      </w:r>
      <w:r>
        <w:rPr>
          <w:rFonts w:asciiTheme="minorHAnsi" w:hAnsiTheme="minorHAnsi" w:cstheme="minorHAnsi"/>
          <w:sz w:val="24"/>
          <w:szCs w:val="24"/>
        </w:rPr>
        <w:t>ów</w:t>
      </w:r>
      <w:r w:rsidR="00A74E98">
        <w:rPr>
          <w:rFonts w:asciiTheme="minorHAnsi" w:hAnsiTheme="minorHAnsi" w:cstheme="minorHAnsi"/>
          <w:sz w:val="24"/>
          <w:szCs w:val="24"/>
        </w:rPr>
        <w:t xml:space="preserve"> do przedstawienia do zatwierdzenia:</w:t>
      </w:r>
    </w:p>
    <w:p w:rsidR="00A74E98" w:rsidRPr="00A74E98" w:rsidRDefault="00A74E98" w:rsidP="00A74E98">
      <w:pPr>
        <w:pStyle w:val="Akapitzlist"/>
        <w:numPr>
          <w:ilvl w:val="1"/>
          <w:numId w:val="13"/>
        </w:numPr>
        <w:tabs>
          <w:tab w:val="left" w:pos="1134"/>
        </w:tabs>
        <w:spacing w:before="44" w:line="278" w:lineRule="auto"/>
        <w:rPr>
          <w:rFonts w:asciiTheme="minorHAnsi" w:hAnsiTheme="minorHAnsi" w:cstheme="minorHAnsi"/>
          <w:sz w:val="24"/>
          <w:szCs w:val="24"/>
          <w:u w:val="single"/>
        </w:rPr>
      </w:pPr>
      <w:r>
        <w:rPr>
          <w:rFonts w:asciiTheme="minorHAnsi" w:hAnsiTheme="minorHAnsi" w:cstheme="minorHAnsi"/>
          <w:sz w:val="24"/>
          <w:szCs w:val="24"/>
        </w:rPr>
        <w:t>Projekt instalacji elektrycznych;</w:t>
      </w:r>
    </w:p>
    <w:p w:rsidR="00A74E98" w:rsidRPr="00A74E98" w:rsidRDefault="00A74E98" w:rsidP="00A74E98">
      <w:pPr>
        <w:pStyle w:val="Akapitzlist"/>
        <w:numPr>
          <w:ilvl w:val="1"/>
          <w:numId w:val="13"/>
        </w:numPr>
        <w:tabs>
          <w:tab w:val="left" w:pos="1134"/>
        </w:tabs>
        <w:spacing w:before="44" w:line="278" w:lineRule="auto"/>
        <w:rPr>
          <w:rFonts w:asciiTheme="minorHAnsi" w:hAnsiTheme="minorHAnsi" w:cstheme="minorHAnsi"/>
          <w:sz w:val="24"/>
          <w:szCs w:val="24"/>
          <w:u w:val="single"/>
        </w:rPr>
      </w:pPr>
      <w:r>
        <w:rPr>
          <w:rFonts w:asciiTheme="minorHAnsi" w:hAnsiTheme="minorHAnsi" w:cstheme="minorHAnsi"/>
          <w:sz w:val="24"/>
          <w:szCs w:val="24"/>
        </w:rPr>
        <w:t>Projekt instalacji systemu wentylacji;</w:t>
      </w:r>
    </w:p>
    <w:p w:rsidR="00A74E98" w:rsidRDefault="00A74E98" w:rsidP="00A74E98">
      <w:pPr>
        <w:pStyle w:val="Akapitzlist"/>
        <w:numPr>
          <w:ilvl w:val="1"/>
          <w:numId w:val="13"/>
        </w:numPr>
        <w:tabs>
          <w:tab w:val="left" w:pos="1134"/>
        </w:tabs>
        <w:spacing w:before="44" w:line="278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Projekt systemu przesuwanych horyzontów (cyklorama);</w:t>
      </w:r>
    </w:p>
    <w:p w:rsidR="00202E2D" w:rsidRPr="00202E2D" w:rsidRDefault="00202E2D" w:rsidP="00202E2D">
      <w:pPr>
        <w:pStyle w:val="Akapitzlist"/>
        <w:numPr>
          <w:ilvl w:val="1"/>
          <w:numId w:val="13"/>
        </w:numPr>
        <w:tabs>
          <w:tab w:val="left" w:pos="1134"/>
        </w:tabs>
        <w:spacing w:before="44" w:line="278" w:lineRule="auto"/>
        <w:rPr>
          <w:rFonts w:asciiTheme="minorHAnsi" w:hAnsiTheme="minorHAnsi" w:cstheme="minorHAnsi"/>
          <w:sz w:val="24"/>
          <w:szCs w:val="24"/>
        </w:rPr>
      </w:pPr>
      <w:r w:rsidRPr="00A74E98">
        <w:rPr>
          <w:rFonts w:asciiTheme="minorHAnsi" w:hAnsiTheme="minorHAnsi" w:cstheme="minorHAnsi"/>
          <w:sz w:val="24"/>
          <w:szCs w:val="24"/>
        </w:rPr>
        <w:t xml:space="preserve">Projekt </w:t>
      </w:r>
      <w:r>
        <w:rPr>
          <w:rFonts w:asciiTheme="minorHAnsi" w:hAnsiTheme="minorHAnsi" w:cstheme="minorHAnsi"/>
          <w:sz w:val="24"/>
          <w:szCs w:val="24"/>
        </w:rPr>
        <w:t>systemu podwieszanego oświetlenia</w:t>
      </w:r>
      <w:r w:rsidRPr="006349F8">
        <w:rPr>
          <w:rFonts w:asciiTheme="minorHAnsi" w:hAnsiTheme="minorHAnsi" w:cstheme="minorHAnsi"/>
          <w:sz w:val="24"/>
          <w:szCs w:val="24"/>
        </w:rPr>
        <w:t xml:space="preserve"> sterowanego elektronicznie</w:t>
      </w:r>
      <w:r>
        <w:rPr>
          <w:rFonts w:asciiTheme="minorHAnsi" w:hAnsiTheme="minorHAnsi" w:cstheme="minorHAnsi"/>
          <w:sz w:val="24"/>
          <w:szCs w:val="24"/>
        </w:rPr>
        <w:t>;</w:t>
      </w:r>
    </w:p>
    <w:p w:rsidR="000E3C08" w:rsidRDefault="00A74E98" w:rsidP="000E3C08">
      <w:pPr>
        <w:pStyle w:val="Akapitzlist"/>
        <w:numPr>
          <w:ilvl w:val="1"/>
          <w:numId w:val="13"/>
        </w:numPr>
        <w:tabs>
          <w:tab w:val="left" w:pos="1134"/>
        </w:tabs>
        <w:spacing w:before="44" w:line="278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Projekt systemu </w:t>
      </w:r>
      <w:r w:rsidR="00202E2D" w:rsidRPr="006349F8">
        <w:rPr>
          <w:rFonts w:asciiTheme="minorHAnsi" w:hAnsiTheme="minorHAnsi" w:cstheme="minorHAnsi"/>
          <w:sz w:val="24"/>
          <w:szCs w:val="24"/>
        </w:rPr>
        <w:t>stałego oświetlenia horyzontu (Cyclorama Light)</w:t>
      </w:r>
      <w:r w:rsidR="00202E2D">
        <w:rPr>
          <w:rFonts w:asciiTheme="minorHAnsi" w:hAnsiTheme="minorHAnsi" w:cstheme="minorHAnsi"/>
          <w:sz w:val="24"/>
          <w:szCs w:val="24"/>
        </w:rPr>
        <w:t xml:space="preserve">. </w:t>
      </w:r>
    </w:p>
    <w:p w:rsidR="00CF6465" w:rsidRPr="000E3C08" w:rsidRDefault="000E3C08" w:rsidP="000E3C08">
      <w:pPr>
        <w:tabs>
          <w:tab w:val="left" w:pos="1134"/>
        </w:tabs>
        <w:spacing w:before="44" w:line="278" w:lineRule="auto"/>
        <w:ind w:left="142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3. </w:t>
      </w:r>
      <w:r w:rsidR="001C510D" w:rsidRPr="000E3C08">
        <w:rPr>
          <w:rFonts w:asciiTheme="minorHAnsi" w:hAnsiTheme="minorHAnsi" w:cstheme="minorHAnsi"/>
          <w:sz w:val="24"/>
          <w:szCs w:val="24"/>
        </w:rPr>
        <w:t>Szczegółowe wytyczne</w:t>
      </w:r>
      <w:r w:rsidR="00771A4F" w:rsidRPr="000E3C08">
        <w:rPr>
          <w:rFonts w:asciiTheme="minorHAnsi" w:hAnsiTheme="minorHAnsi" w:cstheme="minorHAnsi"/>
          <w:sz w:val="24"/>
          <w:szCs w:val="24"/>
        </w:rPr>
        <w:t xml:space="preserve"> </w:t>
      </w:r>
      <w:r w:rsidR="001C510D" w:rsidRPr="000E3C08">
        <w:rPr>
          <w:rFonts w:asciiTheme="minorHAnsi" w:hAnsiTheme="minorHAnsi" w:cstheme="minorHAnsi"/>
          <w:sz w:val="24"/>
          <w:szCs w:val="24"/>
        </w:rPr>
        <w:t>Zamawiającego</w:t>
      </w:r>
    </w:p>
    <w:p w:rsidR="00A11D49" w:rsidRPr="006349F8" w:rsidRDefault="000A7209" w:rsidP="00F776AF">
      <w:pPr>
        <w:pStyle w:val="Nagwek3"/>
        <w:spacing w:line="278" w:lineRule="auto"/>
        <w:ind w:hanging="390"/>
        <w:jc w:val="left"/>
        <w:rPr>
          <w:rFonts w:asciiTheme="minorHAnsi" w:hAnsiTheme="minorHAnsi" w:cstheme="minorHAnsi"/>
          <w:sz w:val="24"/>
          <w:szCs w:val="24"/>
        </w:rPr>
      </w:pPr>
      <w:r w:rsidRPr="006349F8">
        <w:rPr>
          <w:rFonts w:asciiTheme="minorHAnsi" w:hAnsiTheme="minorHAnsi" w:cstheme="minorHAnsi"/>
          <w:sz w:val="24"/>
          <w:szCs w:val="24"/>
        </w:rPr>
        <w:t xml:space="preserve">3.1. </w:t>
      </w:r>
      <w:r w:rsidR="00B76816" w:rsidRPr="006349F8">
        <w:rPr>
          <w:rFonts w:asciiTheme="minorHAnsi" w:hAnsiTheme="minorHAnsi" w:cstheme="minorHAnsi"/>
          <w:sz w:val="24"/>
          <w:szCs w:val="24"/>
        </w:rPr>
        <w:t>Wymagania</w:t>
      </w:r>
      <w:r w:rsidR="00771A4F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="00B76816" w:rsidRPr="006349F8">
        <w:rPr>
          <w:rFonts w:asciiTheme="minorHAnsi" w:hAnsiTheme="minorHAnsi" w:cstheme="minorHAnsi"/>
          <w:sz w:val="24"/>
          <w:szCs w:val="24"/>
        </w:rPr>
        <w:t>indywidualne</w:t>
      </w:r>
      <w:r w:rsidR="009F7BD2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="00CF6465" w:rsidRPr="006349F8">
        <w:rPr>
          <w:rFonts w:asciiTheme="minorHAnsi" w:hAnsiTheme="minorHAnsi" w:cstheme="minorHAnsi"/>
          <w:sz w:val="24"/>
          <w:szCs w:val="24"/>
        </w:rPr>
        <w:t xml:space="preserve">dotyczące </w:t>
      </w:r>
      <w:r w:rsidR="009F7BD2" w:rsidRPr="006349F8">
        <w:rPr>
          <w:rFonts w:asciiTheme="minorHAnsi" w:hAnsiTheme="minorHAnsi" w:cstheme="minorHAnsi"/>
          <w:sz w:val="24"/>
          <w:szCs w:val="24"/>
        </w:rPr>
        <w:t>instalacji elektrycznych</w:t>
      </w:r>
    </w:p>
    <w:p w:rsidR="0049248B" w:rsidRPr="006349F8" w:rsidRDefault="0049248B" w:rsidP="00F776AF">
      <w:pPr>
        <w:pStyle w:val="Tekstpodstawowy"/>
        <w:spacing w:before="56" w:line="278" w:lineRule="auto"/>
        <w:ind w:left="816" w:right="165"/>
        <w:jc w:val="both"/>
        <w:rPr>
          <w:rFonts w:asciiTheme="minorHAnsi" w:hAnsiTheme="minorHAnsi" w:cstheme="minorHAnsi"/>
          <w:sz w:val="24"/>
          <w:szCs w:val="24"/>
        </w:rPr>
      </w:pPr>
      <w:r w:rsidRPr="006349F8">
        <w:rPr>
          <w:rFonts w:asciiTheme="minorHAnsi" w:hAnsiTheme="minorHAnsi" w:cstheme="minorHAnsi"/>
          <w:sz w:val="24"/>
          <w:szCs w:val="24"/>
          <w:u w:val="single"/>
        </w:rPr>
        <w:t>Wymagania ogólne</w:t>
      </w:r>
    </w:p>
    <w:p w:rsidR="00BF0ECF" w:rsidRPr="006349F8" w:rsidRDefault="0049248B" w:rsidP="00F776AF">
      <w:pPr>
        <w:pStyle w:val="Tekstpodstawowy"/>
        <w:spacing w:before="56" w:line="278" w:lineRule="auto"/>
        <w:ind w:left="816" w:right="165"/>
        <w:jc w:val="both"/>
        <w:rPr>
          <w:rFonts w:asciiTheme="minorHAnsi" w:hAnsiTheme="minorHAnsi" w:cstheme="minorHAnsi"/>
          <w:sz w:val="24"/>
          <w:szCs w:val="24"/>
        </w:rPr>
      </w:pPr>
      <w:r w:rsidRPr="006349F8">
        <w:rPr>
          <w:rFonts w:asciiTheme="minorHAnsi" w:hAnsiTheme="minorHAnsi" w:cstheme="minorHAnsi"/>
          <w:sz w:val="24"/>
          <w:szCs w:val="24"/>
        </w:rPr>
        <w:t>Układ z</w:t>
      </w:r>
      <w:r w:rsidR="00BF0ECF" w:rsidRPr="006349F8">
        <w:rPr>
          <w:rFonts w:asciiTheme="minorHAnsi" w:hAnsiTheme="minorHAnsi" w:cstheme="minorHAnsi"/>
          <w:sz w:val="24"/>
          <w:szCs w:val="24"/>
        </w:rPr>
        <w:t>asilani</w:t>
      </w:r>
      <w:r w:rsidRPr="006349F8">
        <w:rPr>
          <w:rFonts w:asciiTheme="minorHAnsi" w:hAnsiTheme="minorHAnsi" w:cstheme="minorHAnsi"/>
          <w:sz w:val="24"/>
          <w:szCs w:val="24"/>
        </w:rPr>
        <w:t>a</w:t>
      </w:r>
      <w:r w:rsidR="00BF0ECF" w:rsidRPr="006349F8">
        <w:rPr>
          <w:rFonts w:asciiTheme="minorHAnsi" w:hAnsiTheme="minorHAnsi" w:cstheme="minorHAnsi"/>
          <w:sz w:val="24"/>
          <w:szCs w:val="24"/>
        </w:rPr>
        <w:t xml:space="preserve"> musi być </w:t>
      </w:r>
      <w:r w:rsidRPr="006349F8">
        <w:rPr>
          <w:rFonts w:asciiTheme="minorHAnsi" w:hAnsiTheme="minorHAnsi" w:cstheme="minorHAnsi"/>
          <w:sz w:val="24"/>
          <w:szCs w:val="24"/>
        </w:rPr>
        <w:t>dobra</w:t>
      </w:r>
      <w:r w:rsidR="00BF0ECF" w:rsidRPr="006349F8">
        <w:rPr>
          <w:rFonts w:asciiTheme="minorHAnsi" w:hAnsiTheme="minorHAnsi" w:cstheme="minorHAnsi"/>
          <w:sz w:val="24"/>
          <w:szCs w:val="24"/>
        </w:rPr>
        <w:t>n</w:t>
      </w:r>
      <w:r w:rsidRPr="006349F8">
        <w:rPr>
          <w:rFonts w:asciiTheme="minorHAnsi" w:hAnsiTheme="minorHAnsi" w:cstheme="minorHAnsi"/>
          <w:sz w:val="24"/>
          <w:szCs w:val="24"/>
        </w:rPr>
        <w:t>y</w:t>
      </w:r>
      <w:r w:rsidR="00BF0ECF" w:rsidRPr="006349F8">
        <w:rPr>
          <w:rFonts w:asciiTheme="minorHAnsi" w:hAnsiTheme="minorHAnsi" w:cstheme="minorHAnsi"/>
          <w:sz w:val="24"/>
          <w:szCs w:val="24"/>
        </w:rPr>
        <w:t xml:space="preserve"> przez Wykonawcę wg wytycznych. Zagadnienia, o których mowa w niniejszym dokumencie</w:t>
      </w:r>
      <w:r w:rsidRPr="006349F8">
        <w:rPr>
          <w:rFonts w:asciiTheme="minorHAnsi" w:hAnsiTheme="minorHAnsi" w:cstheme="minorHAnsi"/>
          <w:sz w:val="24"/>
          <w:szCs w:val="24"/>
        </w:rPr>
        <w:t>,</w:t>
      </w:r>
      <w:r w:rsidR="00BF0ECF" w:rsidRPr="006349F8">
        <w:rPr>
          <w:rFonts w:asciiTheme="minorHAnsi" w:hAnsiTheme="minorHAnsi" w:cstheme="minorHAnsi"/>
          <w:sz w:val="24"/>
          <w:szCs w:val="24"/>
        </w:rPr>
        <w:t xml:space="preserve"> mają Wykonawcy zwrócić uwagę na najważniejsze kwestie i nie zwalniają go z obowiązku uwzględnienia w </w:t>
      </w:r>
      <w:r w:rsidRPr="006349F8">
        <w:rPr>
          <w:rFonts w:asciiTheme="minorHAnsi" w:hAnsiTheme="minorHAnsi" w:cstheme="minorHAnsi"/>
          <w:sz w:val="24"/>
          <w:szCs w:val="24"/>
        </w:rPr>
        <w:t xml:space="preserve">układzie </w:t>
      </w:r>
      <w:r w:rsidR="00BF0ECF" w:rsidRPr="006349F8">
        <w:rPr>
          <w:rFonts w:asciiTheme="minorHAnsi" w:hAnsiTheme="minorHAnsi" w:cstheme="minorHAnsi"/>
          <w:sz w:val="24"/>
          <w:szCs w:val="24"/>
        </w:rPr>
        <w:t>zasilani</w:t>
      </w:r>
      <w:r w:rsidRPr="006349F8">
        <w:rPr>
          <w:rFonts w:asciiTheme="minorHAnsi" w:hAnsiTheme="minorHAnsi" w:cstheme="minorHAnsi"/>
          <w:sz w:val="24"/>
          <w:szCs w:val="24"/>
        </w:rPr>
        <w:t>a</w:t>
      </w:r>
      <w:r w:rsidR="00BF0ECF" w:rsidRPr="006349F8">
        <w:rPr>
          <w:rFonts w:asciiTheme="minorHAnsi" w:hAnsiTheme="minorHAnsi" w:cstheme="minorHAnsi"/>
          <w:sz w:val="24"/>
          <w:szCs w:val="24"/>
        </w:rPr>
        <w:t xml:space="preserve"> elementów niezbędnych do funkcjonowania wszystkich urządzeń dostarczonych przez Wykonawcę do pracy Studia.</w:t>
      </w:r>
    </w:p>
    <w:p w:rsidR="00BF0ECF" w:rsidRPr="006349F8" w:rsidRDefault="00BF0ECF" w:rsidP="00F776AF">
      <w:pPr>
        <w:spacing w:line="278" w:lineRule="auto"/>
        <w:ind w:left="567"/>
        <w:rPr>
          <w:rFonts w:asciiTheme="minorHAnsi" w:hAnsiTheme="minorHAnsi" w:cstheme="minorHAnsi"/>
          <w:b/>
          <w:sz w:val="24"/>
          <w:szCs w:val="24"/>
        </w:rPr>
      </w:pPr>
    </w:p>
    <w:p w:rsidR="00A11D49" w:rsidRPr="006349F8" w:rsidRDefault="00771A4F" w:rsidP="00F776AF">
      <w:pPr>
        <w:pStyle w:val="Tekstpodstawowy"/>
        <w:spacing w:before="44" w:line="278" w:lineRule="auto"/>
        <w:ind w:left="816"/>
        <w:rPr>
          <w:rFonts w:asciiTheme="minorHAnsi" w:hAnsiTheme="minorHAnsi" w:cstheme="minorHAnsi"/>
          <w:sz w:val="24"/>
          <w:szCs w:val="24"/>
        </w:rPr>
      </w:pPr>
      <w:r w:rsidRPr="006349F8">
        <w:rPr>
          <w:rFonts w:asciiTheme="minorHAnsi" w:hAnsiTheme="minorHAnsi" w:cstheme="minorHAnsi"/>
          <w:sz w:val="24"/>
          <w:szCs w:val="24"/>
        </w:rPr>
        <w:t>Wykonawca dostar</w:t>
      </w:r>
      <w:r w:rsidR="00B6404C" w:rsidRPr="006349F8">
        <w:rPr>
          <w:rFonts w:asciiTheme="minorHAnsi" w:hAnsiTheme="minorHAnsi" w:cstheme="minorHAnsi"/>
          <w:sz w:val="24"/>
          <w:szCs w:val="24"/>
        </w:rPr>
        <w:t>czy do zatwierdzenia</w:t>
      </w:r>
      <w:r w:rsidR="00AF1996" w:rsidRPr="006349F8">
        <w:rPr>
          <w:rFonts w:asciiTheme="minorHAnsi" w:hAnsiTheme="minorHAnsi" w:cstheme="minorHAnsi"/>
          <w:sz w:val="24"/>
          <w:szCs w:val="24"/>
        </w:rPr>
        <w:t>,</w:t>
      </w:r>
      <w:r w:rsidR="00B6404C" w:rsidRPr="006349F8">
        <w:rPr>
          <w:rFonts w:asciiTheme="minorHAnsi" w:hAnsiTheme="minorHAnsi" w:cstheme="minorHAnsi"/>
          <w:sz w:val="24"/>
          <w:szCs w:val="24"/>
        </w:rPr>
        <w:t xml:space="preserve"> w terminie do 21 dni od daty </w:t>
      </w:r>
      <w:r w:rsidR="00DC7E4F" w:rsidRPr="006349F8">
        <w:rPr>
          <w:rFonts w:asciiTheme="minorHAnsi" w:hAnsiTheme="minorHAnsi" w:cstheme="minorHAnsi"/>
          <w:sz w:val="24"/>
          <w:szCs w:val="24"/>
        </w:rPr>
        <w:t>zawarcia umowy</w:t>
      </w:r>
      <w:r w:rsidR="00B6404C" w:rsidRPr="006349F8">
        <w:rPr>
          <w:rFonts w:asciiTheme="minorHAnsi" w:hAnsiTheme="minorHAnsi" w:cstheme="minorHAnsi"/>
          <w:sz w:val="24"/>
          <w:szCs w:val="24"/>
        </w:rPr>
        <w:t xml:space="preserve"> projekt </w:t>
      </w:r>
      <w:r w:rsidRPr="006349F8">
        <w:rPr>
          <w:rFonts w:asciiTheme="minorHAnsi" w:hAnsiTheme="minorHAnsi" w:cstheme="minorHAnsi"/>
          <w:sz w:val="24"/>
          <w:szCs w:val="24"/>
        </w:rPr>
        <w:t>zawierając</w:t>
      </w:r>
      <w:r w:rsidR="00B6404C" w:rsidRPr="006349F8">
        <w:rPr>
          <w:rFonts w:asciiTheme="minorHAnsi" w:hAnsiTheme="minorHAnsi" w:cstheme="minorHAnsi"/>
          <w:sz w:val="24"/>
          <w:szCs w:val="24"/>
        </w:rPr>
        <w:t>y</w:t>
      </w:r>
      <w:r w:rsidRPr="006349F8">
        <w:rPr>
          <w:rFonts w:asciiTheme="minorHAnsi" w:hAnsiTheme="minorHAnsi" w:cstheme="minorHAnsi"/>
          <w:sz w:val="24"/>
          <w:szCs w:val="24"/>
        </w:rPr>
        <w:t xml:space="preserve"> m.in.</w:t>
      </w:r>
      <w:r w:rsidR="00B76816" w:rsidRPr="006349F8">
        <w:rPr>
          <w:rFonts w:asciiTheme="minorHAnsi" w:hAnsiTheme="minorHAnsi" w:cstheme="minorHAnsi"/>
          <w:sz w:val="24"/>
          <w:szCs w:val="24"/>
        </w:rPr>
        <w:t>:</w:t>
      </w:r>
    </w:p>
    <w:p w:rsidR="00A11D49" w:rsidRPr="006349F8" w:rsidRDefault="00771A4F" w:rsidP="00B641ED">
      <w:pPr>
        <w:pStyle w:val="Akapitzlist"/>
        <w:numPr>
          <w:ilvl w:val="0"/>
          <w:numId w:val="9"/>
        </w:numPr>
        <w:tabs>
          <w:tab w:val="left" w:pos="1843"/>
        </w:tabs>
        <w:spacing w:line="278" w:lineRule="auto"/>
        <w:ind w:left="1701" w:hanging="567"/>
        <w:rPr>
          <w:rFonts w:asciiTheme="minorHAnsi" w:hAnsiTheme="minorHAnsi" w:cstheme="minorHAnsi"/>
          <w:sz w:val="24"/>
          <w:szCs w:val="24"/>
        </w:rPr>
      </w:pPr>
      <w:r w:rsidRPr="006349F8">
        <w:rPr>
          <w:rFonts w:asciiTheme="minorHAnsi" w:hAnsiTheme="minorHAnsi" w:cstheme="minorHAnsi"/>
          <w:sz w:val="24"/>
          <w:szCs w:val="24"/>
        </w:rPr>
        <w:t>o</w:t>
      </w:r>
      <w:r w:rsidR="00B76816" w:rsidRPr="006349F8">
        <w:rPr>
          <w:rFonts w:asciiTheme="minorHAnsi" w:hAnsiTheme="minorHAnsi" w:cstheme="minorHAnsi"/>
          <w:sz w:val="24"/>
          <w:szCs w:val="24"/>
        </w:rPr>
        <w:t>pis</w:t>
      </w:r>
      <w:r w:rsidRPr="006349F8">
        <w:rPr>
          <w:rFonts w:asciiTheme="minorHAnsi" w:hAnsiTheme="minorHAnsi" w:cstheme="minorHAnsi"/>
          <w:sz w:val="24"/>
          <w:szCs w:val="24"/>
        </w:rPr>
        <w:t xml:space="preserve"> zastosowanych instalacji</w:t>
      </w:r>
      <w:r w:rsidR="00B76816" w:rsidRPr="006349F8">
        <w:rPr>
          <w:rFonts w:asciiTheme="minorHAnsi" w:hAnsiTheme="minorHAnsi" w:cstheme="minorHAnsi"/>
          <w:sz w:val="24"/>
          <w:szCs w:val="24"/>
        </w:rPr>
        <w:t>,</w:t>
      </w:r>
    </w:p>
    <w:p w:rsidR="00A11D49" w:rsidRPr="006349F8" w:rsidRDefault="00C87798" w:rsidP="00B641ED">
      <w:pPr>
        <w:pStyle w:val="Akapitzlist"/>
        <w:numPr>
          <w:ilvl w:val="0"/>
          <w:numId w:val="9"/>
        </w:numPr>
        <w:tabs>
          <w:tab w:val="left" w:pos="1843"/>
        </w:tabs>
        <w:spacing w:line="278" w:lineRule="auto"/>
        <w:ind w:left="1701" w:hanging="567"/>
        <w:rPr>
          <w:rFonts w:asciiTheme="minorHAnsi" w:hAnsiTheme="minorHAnsi" w:cstheme="minorHAnsi"/>
          <w:sz w:val="24"/>
          <w:szCs w:val="24"/>
        </w:rPr>
      </w:pPr>
      <w:r w:rsidRPr="006349F8">
        <w:rPr>
          <w:rFonts w:asciiTheme="minorHAnsi" w:hAnsiTheme="minorHAnsi" w:cstheme="minorHAnsi"/>
          <w:sz w:val="24"/>
          <w:szCs w:val="24"/>
        </w:rPr>
        <w:t>tabel</w:t>
      </w:r>
      <w:r w:rsidR="0049248B" w:rsidRPr="006349F8">
        <w:rPr>
          <w:rFonts w:asciiTheme="minorHAnsi" w:hAnsiTheme="minorHAnsi" w:cstheme="minorHAnsi"/>
          <w:sz w:val="24"/>
          <w:szCs w:val="24"/>
        </w:rPr>
        <w:t>ę</w:t>
      </w:r>
      <w:r w:rsidRPr="006349F8">
        <w:rPr>
          <w:rFonts w:asciiTheme="minorHAnsi" w:hAnsiTheme="minorHAnsi" w:cstheme="minorHAnsi"/>
          <w:sz w:val="24"/>
          <w:szCs w:val="24"/>
        </w:rPr>
        <w:t xml:space="preserve"> doboru przekroju przewodów oraz aparatury,</w:t>
      </w:r>
    </w:p>
    <w:p w:rsidR="00A11D49" w:rsidRPr="006349F8" w:rsidRDefault="00B76816" w:rsidP="00B641ED">
      <w:pPr>
        <w:pStyle w:val="Akapitzlist"/>
        <w:numPr>
          <w:ilvl w:val="0"/>
          <w:numId w:val="9"/>
        </w:numPr>
        <w:tabs>
          <w:tab w:val="left" w:pos="1843"/>
        </w:tabs>
        <w:spacing w:line="278" w:lineRule="auto"/>
        <w:ind w:left="1701" w:hanging="567"/>
        <w:rPr>
          <w:rFonts w:asciiTheme="minorHAnsi" w:hAnsiTheme="minorHAnsi" w:cstheme="minorHAnsi"/>
          <w:sz w:val="24"/>
          <w:szCs w:val="24"/>
        </w:rPr>
      </w:pPr>
      <w:r w:rsidRPr="006349F8">
        <w:rPr>
          <w:rFonts w:asciiTheme="minorHAnsi" w:hAnsiTheme="minorHAnsi" w:cstheme="minorHAnsi"/>
          <w:sz w:val="24"/>
          <w:szCs w:val="24"/>
        </w:rPr>
        <w:t>bilans</w:t>
      </w:r>
      <w:r w:rsidR="00771A4F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>mocy,</w:t>
      </w:r>
    </w:p>
    <w:p w:rsidR="00C87798" w:rsidRPr="006349F8" w:rsidRDefault="00C87798" w:rsidP="00B641ED">
      <w:pPr>
        <w:pStyle w:val="Akapitzlist"/>
        <w:numPr>
          <w:ilvl w:val="0"/>
          <w:numId w:val="9"/>
        </w:numPr>
        <w:tabs>
          <w:tab w:val="left" w:pos="1843"/>
        </w:tabs>
        <w:spacing w:line="278" w:lineRule="auto"/>
        <w:ind w:left="1701" w:hanging="567"/>
        <w:rPr>
          <w:rFonts w:asciiTheme="minorHAnsi" w:hAnsiTheme="minorHAnsi" w:cstheme="minorHAnsi"/>
          <w:sz w:val="24"/>
          <w:szCs w:val="24"/>
        </w:rPr>
      </w:pPr>
      <w:r w:rsidRPr="006349F8">
        <w:rPr>
          <w:rFonts w:asciiTheme="minorHAnsi" w:hAnsiTheme="minorHAnsi" w:cstheme="minorHAnsi"/>
          <w:sz w:val="24"/>
          <w:szCs w:val="24"/>
        </w:rPr>
        <w:t>zestawienia materiałów,</w:t>
      </w:r>
    </w:p>
    <w:p w:rsidR="009F7BD2" w:rsidRPr="006349F8" w:rsidRDefault="00771A4F" w:rsidP="00B641ED">
      <w:pPr>
        <w:pStyle w:val="Akapitzlist"/>
        <w:numPr>
          <w:ilvl w:val="0"/>
          <w:numId w:val="9"/>
        </w:numPr>
        <w:tabs>
          <w:tab w:val="left" w:pos="851"/>
          <w:tab w:val="left" w:pos="1843"/>
        </w:tabs>
        <w:spacing w:line="278" w:lineRule="auto"/>
        <w:ind w:left="1701" w:hanging="567"/>
        <w:rPr>
          <w:rFonts w:asciiTheme="minorHAnsi" w:hAnsiTheme="minorHAnsi" w:cstheme="minorHAnsi"/>
          <w:sz w:val="24"/>
          <w:szCs w:val="24"/>
        </w:rPr>
      </w:pPr>
      <w:r w:rsidRPr="006349F8">
        <w:rPr>
          <w:rFonts w:asciiTheme="minorHAnsi" w:hAnsiTheme="minorHAnsi" w:cstheme="minorHAnsi"/>
          <w:sz w:val="24"/>
          <w:szCs w:val="24"/>
        </w:rPr>
        <w:t>rysunk</w:t>
      </w:r>
      <w:r w:rsidR="0049248B" w:rsidRPr="006349F8">
        <w:rPr>
          <w:rFonts w:asciiTheme="minorHAnsi" w:hAnsiTheme="minorHAnsi" w:cstheme="minorHAnsi"/>
          <w:sz w:val="24"/>
          <w:szCs w:val="24"/>
        </w:rPr>
        <w:t>i</w:t>
      </w:r>
      <w:r w:rsidRPr="006349F8">
        <w:rPr>
          <w:rFonts w:asciiTheme="minorHAnsi" w:hAnsiTheme="minorHAnsi" w:cstheme="minorHAnsi"/>
          <w:sz w:val="24"/>
          <w:szCs w:val="24"/>
        </w:rPr>
        <w:t xml:space="preserve"> i schemat</w:t>
      </w:r>
      <w:r w:rsidR="0049248B" w:rsidRPr="006349F8">
        <w:rPr>
          <w:rFonts w:asciiTheme="minorHAnsi" w:hAnsiTheme="minorHAnsi" w:cstheme="minorHAnsi"/>
          <w:sz w:val="24"/>
          <w:szCs w:val="24"/>
        </w:rPr>
        <w:t>y</w:t>
      </w:r>
      <w:r w:rsidRPr="006349F8">
        <w:rPr>
          <w:rFonts w:asciiTheme="minorHAnsi" w:hAnsiTheme="minorHAnsi" w:cstheme="minorHAnsi"/>
          <w:sz w:val="24"/>
          <w:szCs w:val="24"/>
        </w:rPr>
        <w:t>.</w:t>
      </w:r>
    </w:p>
    <w:p w:rsidR="00771A4F" w:rsidRPr="006349F8" w:rsidRDefault="00771A4F" w:rsidP="00F776AF">
      <w:pPr>
        <w:pStyle w:val="Tekstpodstawowy"/>
        <w:spacing w:line="278" w:lineRule="auto"/>
        <w:ind w:left="816"/>
        <w:rPr>
          <w:rFonts w:asciiTheme="minorHAnsi" w:hAnsiTheme="minorHAnsi" w:cstheme="minorHAnsi"/>
          <w:sz w:val="24"/>
          <w:szCs w:val="24"/>
        </w:rPr>
      </w:pPr>
    </w:p>
    <w:p w:rsidR="00A11D49" w:rsidRPr="006349F8" w:rsidRDefault="00B6404C" w:rsidP="00F776AF">
      <w:pPr>
        <w:pStyle w:val="Tekstpodstawowy"/>
        <w:spacing w:line="278" w:lineRule="auto"/>
        <w:ind w:left="816"/>
        <w:rPr>
          <w:rFonts w:asciiTheme="minorHAnsi" w:hAnsiTheme="minorHAnsi" w:cstheme="minorHAnsi"/>
          <w:sz w:val="24"/>
          <w:szCs w:val="24"/>
        </w:rPr>
      </w:pPr>
      <w:r w:rsidRPr="006349F8">
        <w:rPr>
          <w:rFonts w:asciiTheme="minorHAnsi" w:hAnsiTheme="minorHAnsi" w:cstheme="minorHAnsi"/>
          <w:sz w:val="24"/>
          <w:szCs w:val="24"/>
        </w:rPr>
        <w:t xml:space="preserve">Projekt </w:t>
      </w:r>
      <w:r w:rsidR="00771A4F" w:rsidRPr="006349F8">
        <w:rPr>
          <w:rFonts w:asciiTheme="minorHAnsi" w:hAnsiTheme="minorHAnsi" w:cstheme="minorHAnsi"/>
          <w:sz w:val="24"/>
          <w:szCs w:val="24"/>
        </w:rPr>
        <w:t>musi</w:t>
      </w:r>
      <w:r w:rsidR="00B76816" w:rsidRPr="006349F8">
        <w:rPr>
          <w:rFonts w:asciiTheme="minorHAnsi" w:hAnsiTheme="minorHAnsi" w:cstheme="minorHAnsi"/>
          <w:sz w:val="24"/>
          <w:szCs w:val="24"/>
        </w:rPr>
        <w:t xml:space="preserve"> obejmować:</w:t>
      </w:r>
    </w:p>
    <w:p w:rsidR="00B30916" w:rsidRPr="006349F8" w:rsidRDefault="00C87798" w:rsidP="00B641ED">
      <w:pPr>
        <w:pStyle w:val="Akapitzlist"/>
        <w:numPr>
          <w:ilvl w:val="3"/>
          <w:numId w:val="10"/>
        </w:numPr>
        <w:spacing w:line="278" w:lineRule="auto"/>
        <w:ind w:left="1701" w:hanging="567"/>
        <w:rPr>
          <w:rFonts w:asciiTheme="minorHAnsi" w:hAnsiTheme="minorHAnsi" w:cstheme="minorHAnsi"/>
          <w:sz w:val="24"/>
          <w:szCs w:val="24"/>
        </w:rPr>
      </w:pPr>
      <w:r w:rsidRPr="006349F8">
        <w:rPr>
          <w:rFonts w:asciiTheme="minorHAnsi" w:hAnsiTheme="minorHAnsi" w:cstheme="minorHAnsi"/>
          <w:sz w:val="24"/>
          <w:szCs w:val="24"/>
        </w:rPr>
        <w:t>rozdział</w:t>
      </w:r>
      <w:r w:rsidR="00B30916" w:rsidRPr="006349F8">
        <w:rPr>
          <w:rFonts w:asciiTheme="minorHAnsi" w:hAnsiTheme="minorHAnsi" w:cstheme="minorHAnsi"/>
          <w:sz w:val="24"/>
          <w:szCs w:val="24"/>
        </w:rPr>
        <w:t xml:space="preserve"> energii</w:t>
      </w:r>
      <w:r w:rsidR="00771A4F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="00B30916" w:rsidRPr="006349F8">
        <w:rPr>
          <w:rFonts w:asciiTheme="minorHAnsi" w:hAnsiTheme="minorHAnsi" w:cstheme="minorHAnsi"/>
          <w:sz w:val="24"/>
          <w:szCs w:val="24"/>
        </w:rPr>
        <w:t>elektrycznej,</w:t>
      </w:r>
    </w:p>
    <w:p w:rsidR="00B30916" w:rsidRPr="006349F8" w:rsidRDefault="00B30916" w:rsidP="00B641ED">
      <w:pPr>
        <w:pStyle w:val="Akapitzlist"/>
        <w:numPr>
          <w:ilvl w:val="3"/>
          <w:numId w:val="10"/>
        </w:numPr>
        <w:spacing w:before="1" w:line="278" w:lineRule="auto"/>
        <w:ind w:left="1701" w:hanging="567"/>
        <w:rPr>
          <w:rFonts w:asciiTheme="minorHAnsi" w:hAnsiTheme="minorHAnsi" w:cstheme="minorHAnsi"/>
          <w:sz w:val="24"/>
          <w:szCs w:val="24"/>
        </w:rPr>
      </w:pPr>
      <w:r w:rsidRPr="006349F8">
        <w:rPr>
          <w:rFonts w:asciiTheme="minorHAnsi" w:hAnsiTheme="minorHAnsi" w:cstheme="minorHAnsi"/>
          <w:sz w:val="24"/>
          <w:szCs w:val="24"/>
        </w:rPr>
        <w:t>instalacj</w:t>
      </w:r>
      <w:r w:rsidR="0049248B" w:rsidRPr="006349F8">
        <w:rPr>
          <w:rFonts w:asciiTheme="minorHAnsi" w:hAnsiTheme="minorHAnsi" w:cstheme="minorHAnsi"/>
          <w:sz w:val="24"/>
          <w:szCs w:val="24"/>
        </w:rPr>
        <w:t>ę</w:t>
      </w:r>
      <w:r w:rsidRPr="006349F8">
        <w:rPr>
          <w:rFonts w:asciiTheme="minorHAnsi" w:hAnsiTheme="minorHAnsi" w:cstheme="minorHAnsi"/>
          <w:sz w:val="24"/>
          <w:szCs w:val="24"/>
        </w:rPr>
        <w:t xml:space="preserve"> oświetlenia</w:t>
      </w:r>
      <w:r w:rsidR="00771A4F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>ogólnego,</w:t>
      </w:r>
    </w:p>
    <w:p w:rsidR="00B30916" w:rsidRPr="006349F8" w:rsidRDefault="00B30916" w:rsidP="00B641ED">
      <w:pPr>
        <w:pStyle w:val="Akapitzlist"/>
        <w:numPr>
          <w:ilvl w:val="3"/>
          <w:numId w:val="10"/>
        </w:numPr>
        <w:spacing w:line="278" w:lineRule="auto"/>
        <w:ind w:left="1701" w:hanging="567"/>
        <w:rPr>
          <w:rFonts w:asciiTheme="minorHAnsi" w:hAnsiTheme="minorHAnsi" w:cstheme="minorHAnsi"/>
          <w:sz w:val="24"/>
          <w:szCs w:val="24"/>
        </w:rPr>
      </w:pPr>
      <w:r w:rsidRPr="006349F8">
        <w:rPr>
          <w:rFonts w:asciiTheme="minorHAnsi" w:hAnsiTheme="minorHAnsi" w:cstheme="minorHAnsi"/>
          <w:sz w:val="24"/>
          <w:szCs w:val="24"/>
        </w:rPr>
        <w:lastRenderedPageBreak/>
        <w:t>instalacj</w:t>
      </w:r>
      <w:r w:rsidR="0049248B" w:rsidRPr="006349F8">
        <w:rPr>
          <w:rFonts w:asciiTheme="minorHAnsi" w:hAnsiTheme="minorHAnsi" w:cstheme="minorHAnsi"/>
          <w:sz w:val="24"/>
          <w:szCs w:val="24"/>
        </w:rPr>
        <w:t>ę</w:t>
      </w:r>
      <w:r w:rsidRPr="006349F8">
        <w:rPr>
          <w:rFonts w:asciiTheme="minorHAnsi" w:hAnsiTheme="minorHAnsi" w:cstheme="minorHAnsi"/>
          <w:sz w:val="24"/>
          <w:szCs w:val="24"/>
        </w:rPr>
        <w:t xml:space="preserve"> oświetlenia</w:t>
      </w:r>
      <w:r w:rsidR="00771A4F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>awaryjnego,</w:t>
      </w:r>
    </w:p>
    <w:p w:rsidR="00B30916" w:rsidRPr="006349F8" w:rsidRDefault="00B30916" w:rsidP="00B641ED">
      <w:pPr>
        <w:pStyle w:val="Akapitzlist"/>
        <w:numPr>
          <w:ilvl w:val="3"/>
          <w:numId w:val="10"/>
        </w:numPr>
        <w:spacing w:before="1" w:line="278" w:lineRule="auto"/>
        <w:ind w:left="1701" w:hanging="567"/>
        <w:rPr>
          <w:rFonts w:asciiTheme="minorHAnsi" w:hAnsiTheme="minorHAnsi" w:cstheme="minorHAnsi"/>
          <w:sz w:val="24"/>
          <w:szCs w:val="24"/>
        </w:rPr>
      </w:pPr>
      <w:r w:rsidRPr="006349F8">
        <w:rPr>
          <w:rFonts w:asciiTheme="minorHAnsi" w:hAnsiTheme="minorHAnsi" w:cstheme="minorHAnsi"/>
          <w:sz w:val="24"/>
          <w:szCs w:val="24"/>
        </w:rPr>
        <w:t>instalacj</w:t>
      </w:r>
      <w:r w:rsidR="0049248B" w:rsidRPr="006349F8">
        <w:rPr>
          <w:rFonts w:asciiTheme="minorHAnsi" w:hAnsiTheme="minorHAnsi" w:cstheme="minorHAnsi"/>
          <w:sz w:val="24"/>
          <w:szCs w:val="24"/>
        </w:rPr>
        <w:t>ę</w:t>
      </w:r>
      <w:r w:rsidRPr="006349F8">
        <w:rPr>
          <w:rFonts w:asciiTheme="minorHAnsi" w:hAnsiTheme="minorHAnsi" w:cstheme="minorHAnsi"/>
          <w:sz w:val="24"/>
          <w:szCs w:val="24"/>
        </w:rPr>
        <w:t xml:space="preserve"> oświetlenia</w:t>
      </w:r>
      <w:r w:rsidR="00771A4F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pacing w:val="-6"/>
          <w:sz w:val="24"/>
          <w:szCs w:val="24"/>
        </w:rPr>
        <w:t xml:space="preserve">stałego </w:t>
      </w:r>
      <w:r w:rsidRPr="006349F8">
        <w:rPr>
          <w:rFonts w:asciiTheme="minorHAnsi" w:hAnsiTheme="minorHAnsi" w:cstheme="minorHAnsi"/>
          <w:sz w:val="24"/>
          <w:szCs w:val="24"/>
        </w:rPr>
        <w:t>studyjnego typu CYCLORAMA LIGHT,</w:t>
      </w:r>
    </w:p>
    <w:p w:rsidR="00B30916" w:rsidRPr="006349F8" w:rsidRDefault="00B30916" w:rsidP="00B641ED">
      <w:pPr>
        <w:pStyle w:val="Akapitzlist"/>
        <w:numPr>
          <w:ilvl w:val="3"/>
          <w:numId w:val="10"/>
        </w:numPr>
        <w:spacing w:line="278" w:lineRule="auto"/>
        <w:ind w:left="1701" w:hanging="567"/>
        <w:rPr>
          <w:rFonts w:asciiTheme="minorHAnsi" w:hAnsiTheme="minorHAnsi" w:cstheme="minorHAnsi"/>
          <w:sz w:val="24"/>
          <w:szCs w:val="24"/>
        </w:rPr>
      </w:pPr>
      <w:r w:rsidRPr="006349F8">
        <w:rPr>
          <w:rFonts w:asciiTheme="minorHAnsi" w:hAnsiTheme="minorHAnsi" w:cstheme="minorHAnsi"/>
          <w:sz w:val="24"/>
          <w:szCs w:val="24"/>
        </w:rPr>
        <w:t>instalacj</w:t>
      </w:r>
      <w:r w:rsidR="0049248B" w:rsidRPr="006349F8">
        <w:rPr>
          <w:rFonts w:asciiTheme="minorHAnsi" w:hAnsiTheme="minorHAnsi" w:cstheme="minorHAnsi"/>
          <w:sz w:val="24"/>
          <w:szCs w:val="24"/>
        </w:rPr>
        <w:t>ę</w:t>
      </w:r>
      <w:r w:rsidRPr="006349F8">
        <w:rPr>
          <w:rFonts w:asciiTheme="minorHAnsi" w:hAnsiTheme="minorHAnsi" w:cstheme="minorHAnsi"/>
          <w:sz w:val="24"/>
          <w:szCs w:val="24"/>
        </w:rPr>
        <w:t xml:space="preserve"> gniazd wtykowych ogólnego</w:t>
      </w:r>
      <w:r w:rsidR="00771A4F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>przeznaczenia,</w:t>
      </w:r>
    </w:p>
    <w:p w:rsidR="00B30916" w:rsidRPr="006349F8" w:rsidRDefault="00B30916" w:rsidP="00B641ED">
      <w:pPr>
        <w:pStyle w:val="Akapitzlist"/>
        <w:numPr>
          <w:ilvl w:val="3"/>
          <w:numId w:val="10"/>
        </w:numPr>
        <w:spacing w:line="278" w:lineRule="auto"/>
        <w:ind w:left="1701" w:hanging="567"/>
        <w:rPr>
          <w:rFonts w:asciiTheme="minorHAnsi" w:hAnsiTheme="minorHAnsi" w:cstheme="minorHAnsi"/>
          <w:sz w:val="24"/>
          <w:szCs w:val="24"/>
        </w:rPr>
      </w:pPr>
      <w:r w:rsidRPr="006349F8">
        <w:rPr>
          <w:rFonts w:asciiTheme="minorHAnsi" w:hAnsiTheme="minorHAnsi" w:cstheme="minorHAnsi"/>
          <w:sz w:val="24"/>
          <w:szCs w:val="24"/>
        </w:rPr>
        <w:t>instalacj</w:t>
      </w:r>
      <w:r w:rsidR="0049248B" w:rsidRPr="006349F8">
        <w:rPr>
          <w:rFonts w:asciiTheme="minorHAnsi" w:hAnsiTheme="minorHAnsi" w:cstheme="minorHAnsi"/>
          <w:sz w:val="24"/>
          <w:szCs w:val="24"/>
        </w:rPr>
        <w:t>ę</w:t>
      </w:r>
      <w:r w:rsidR="00771A4F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>siłow</w:t>
      </w:r>
      <w:r w:rsidR="0049248B" w:rsidRPr="006349F8">
        <w:rPr>
          <w:rFonts w:asciiTheme="minorHAnsi" w:hAnsiTheme="minorHAnsi" w:cstheme="minorHAnsi"/>
          <w:sz w:val="24"/>
          <w:szCs w:val="24"/>
        </w:rPr>
        <w:t>ą</w:t>
      </w:r>
      <w:r w:rsidRPr="006349F8">
        <w:rPr>
          <w:rFonts w:asciiTheme="minorHAnsi" w:hAnsiTheme="minorHAnsi" w:cstheme="minorHAnsi"/>
          <w:sz w:val="24"/>
          <w:szCs w:val="24"/>
        </w:rPr>
        <w:t>,</w:t>
      </w:r>
    </w:p>
    <w:p w:rsidR="0049248B" w:rsidRPr="006349F8" w:rsidRDefault="00B30916" w:rsidP="00B641ED">
      <w:pPr>
        <w:pStyle w:val="Akapitzlist"/>
        <w:numPr>
          <w:ilvl w:val="3"/>
          <w:numId w:val="10"/>
        </w:numPr>
        <w:spacing w:line="278" w:lineRule="auto"/>
        <w:ind w:left="1701" w:hanging="567"/>
        <w:rPr>
          <w:rFonts w:asciiTheme="minorHAnsi" w:hAnsiTheme="minorHAnsi" w:cstheme="minorHAnsi"/>
          <w:sz w:val="24"/>
          <w:szCs w:val="24"/>
        </w:rPr>
      </w:pPr>
      <w:r w:rsidRPr="006349F8">
        <w:rPr>
          <w:rFonts w:asciiTheme="minorHAnsi" w:hAnsiTheme="minorHAnsi" w:cstheme="minorHAnsi"/>
          <w:sz w:val="24"/>
          <w:szCs w:val="24"/>
        </w:rPr>
        <w:t>instalacj</w:t>
      </w:r>
      <w:r w:rsidR="0049248B" w:rsidRPr="006349F8">
        <w:rPr>
          <w:rFonts w:asciiTheme="minorHAnsi" w:hAnsiTheme="minorHAnsi" w:cstheme="minorHAnsi"/>
          <w:sz w:val="24"/>
          <w:szCs w:val="24"/>
        </w:rPr>
        <w:t>ę</w:t>
      </w:r>
      <w:r w:rsidRPr="006349F8">
        <w:rPr>
          <w:rFonts w:asciiTheme="minorHAnsi" w:hAnsiTheme="minorHAnsi" w:cstheme="minorHAnsi"/>
          <w:sz w:val="24"/>
          <w:szCs w:val="24"/>
        </w:rPr>
        <w:t xml:space="preserve"> połączeń wyrównawczych</w:t>
      </w:r>
      <w:r w:rsidR="00C87798" w:rsidRPr="006349F8">
        <w:rPr>
          <w:rFonts w:asciiTheme="minorHAnsi" w:hAnsiTheme="minorHAnsi" w:cstheme="minorHAnsi"/>
          <w:sz w:val="24"/>
          <w:szCs w:val="24"/>
        </w:rPr>
        <w:t>,</w:t>
      </w:r>
    </w:p>
    <w:p w:rsidR="0049248B" w:rsidRPr="006349F8" w:rsidRDefault="00C87798" w:rsidP="00B641ED">
      <w:pPr>
        <w:pStyle w:val="Akapitzlist"/>
        <w:numPr>
          <w:ilvl w:val="3"/>
          <w:numId w:val="10"/>
        </w:numPr>
        <w:spacing w:line="278" w:lineRule="auto"/>
        <w:ind w:left="1701" w:hanging="567"/>
        <w:rPr>
          <w:rFonts w:asciiTheme="minorHAnsi" w:hAnsiTheme="minorHAnsi" w:cstheme="minorHAnsi"/>
          <w:sz w:val="24"/>
          <w:szCs w:val="24"/>
        </w:rPr>
      </w:pPr>
      <w:r w:rsidRPr="006349F8">
        <w:rPr>
          <w:rFonts w:asciiTheme="minorHAnsi" w:hAnsiTheme="minorHAnsi" w:cstheme="minorHAnsi"/>
          <w:sz w:val="24"/>
          <w:szCs w:val="24"/>
        </w:rPr>
        <w:t>technologi</w:t>
      </w:r>
      <w:r w:rsidR="0049248B" w:rsidRPr="006349F8">
        <w:rPr>
          <w:rFonts w:asciiTheme="minorHAnsi" w:hAnsiTheme="minorHAnsi" w:cstheme="minorHAnsi"/>
          <w:sz w:val="24"/>
          <w:szCs w:val="24"/>
        </w:rPr>
        <w:t>ę</w:t>
      </w:r>
      <w:r w:rsidRPr="006349F8">
        <w:rPr>
          <w:rFonts w:asciiTheme="minorHAnsi" w:hAnsiTheme="minorHAnsi" w:cstheme="minorHAnsi"/>
          <w:spacing w:val="-1"/>
          <w:sz w:val="24"/>
          <w:szCs w:val="24"/>
        </w:rPr>
        <w:t xml:space="preserve"> elektrycznie sterowanego sztucznego horyzontu</w:t>
      </w:r>
      <w:r w:rsidR="0049248B" w:rsidRPr="006349F8">
        <w:rPr>
          <w:rFonts w:asciiTheme="minorHAnsi" w:hAnsiTheme="minorHAnsi" w:cstheme="minorHAnsi"/>
          <w:sz w:val="24"/>
          <w:szCs w:val="24"/>
        </w:rPr>
        <w:br/>
      </w:r>
    </w:p>
    <w:p w:rsidR="00C87798" w:rsidRPr="006349F8" w:rsidRDefault="00C87798" w:rsidP="0049248B">
      <w:pPr>
        <w:pStyle w:val="Akapitzlist"/>
        <w:tabs>
          <w:tab w:val="left" w:pos="1536"/>
          <w:tab w:val="left" w:pos="1537"/>
        </w:tabs>
        <w:spacing w:line="278" w:lineRule="auto"/>
        <w:ind w:left="851" w:firstLine="0"/>
        <w:rPr>
          <w:rFonts w:asciiTheme="minorHAnsi" w:hAnsiTheme="minorHAnsi" w:cstheme="minorHAnsi"/>
          <w:sz w:val="24"/>
          <w:szCs w:val="24"/>
        </w:rPr>
      </w:pPr>
      <w:r w:rsidRPr="006349F8">
        <w:rPr>
          <w:rFonts w:asciiTheme="minorHAnsi" w:hAnsiTheme="minorHAnsi" w:cstheme="minorHAnsi"/>
          <w:b/>
          <w:sz w:val="24"/>
          <w:szCs w:val="24"/>
        </w:rPr>
        <w:t>Uwaga:</w:t>
      </w:r>
      <w:r w:rsidRPr="006349F8">
        <w:rPr>
          <w:rFonts w:asciiTheme="minorHAnsi" w:hAnsiTheme="minorHAnsi" w:cstheme="minorHAnsi"/>
          <w:sz w:val="24"/>
          <w:szCs w:val="24"/>
        </w:rPr>
        <w:t xml:space="preserve"> Dodatkowo należy </w:t>
      </w:r>
      <w:r w:rsidR="00771A4F" w:rsidRPr="006349F8">
        <w:rPr>
          <w:rFonts w:asciiTheme="minorHAnsi" w:hAnsiTheme="minorHAnsi" w:cstheme="minorHAnsi"/>
          <w:sz w:val="24"/>
          <w:szCs w:val="24"/>
        </w:rPr>
        <w:t xml:space="preserve">przewidzieć </w:t>
      </w:r>
      <w:r w:rsidRPr="006349F8">
        <w:rPr>
          <w:rFonts w:asciiTheme="minorHAnsi" w:hAnsiTheme="minorHAnsi" w:cstheme="minorHAnsi"/>
          <w:sz w:val="24"/>
          <w:szCs w:val="24"/>
        </w:rPr>
        <w:t>przepi</w:t>
      </w:r>
      <w:r w:rsidR="00771A4F" w:rsidRPr="006349F8">
        <w:rPr>
          <w:rFonts w:asciiTheme="minorHAnsi" w:hAnsiTheme="minorHAnsi" w:cstheme="minorHAnsi"/>
          <w:sz w:val="24"/>
          <w:szCs w:val="24"/>
        </w:rPr>
        <w:t>ęcie</w:t>
      </w:r>
      <w:r w:rsidRPr="006349F8">
        <w:rPr>
          <w:rFonts w:asciiTheme="minorHAnsi" w:hAnsiTheme="minorHAnsi" w:cstheme="minorHAnsi"/>
          <w:sz w:val="24"/>
          <w:szCs w:val="24"/>
        </w:rPr>
        <w:t xml:space="preserve"> podłączeni</w:t>
      </w:r>
      <w:r w:rsidR="00771A4F" w:rsidRPr="006349F8">
        <w:rPr>
          <w:rFonts w:asciiTheme="minorHAnsi" w:hAnsiTheme="minorHAnsi" w:cstheme="minorHAnsi"/>
          <w:sz w:val="24"/>
          <w:szCs w:val="24"/>
        </w:rPr>
        <w:t>a</w:t>
      </w:r>
      <w:r w:rsidRPr="006349F8">
        <w:rPr>
          <w:rFonts w:asciiTheme="minorHAnsi" w:hAnsiTheme="minorHAnsi" w:cstheme="minorHAnsi"/>
          <w:sz w:val="24"/>
          <w:szCs w:val="24"/>
        </w:rPr>
        <w:t xml:space="preserve"> istniejącej instalacji oświetlenia ogólnego na suficie do projektowanej rozdzielnicy studia filmowego.</w:t>
      </w:r>
    </w:p>
    <w:p w:rsidR="00A11D49" w:rsidRPr="006349F8" w:rsidRDefault="00A11D49" w:rsidP="0049248B">
      <w:pPr>
        <w:pStyle w:val="Tekstpodstawowy"/>
        <w:spacing w:before="2" w:line="278" w:lineRule="auto"/>
        <w:ind w:left="851"/>
        <w:rPr>
          <w:rFonts w:asciiTheme="minorHAnsi" w:hAnsiTheme="minorHAnsi" w:cstheme="minorHAnsi"/>
          <w:b/>
          <w:sz w:val="24"/>
          <w:szCs w:val="24"/>
        </w:rPr>
      </w:pPr>
    </w:p>
    <w:p w:rsidR="00A11D49" w:rsidRPr="006349F8" w:rsidRDefault="00B76816" w:rsidP="00F776AF">
      <w:pPr>
        <w:pStyle w:val="Tekstpodstawowy"/>
        <w:spacing w:line="278" w:lineRule="auto"/>
        <w:ind w:left="816" w:right="-31"/>
        <w:jc w:val="both"/>
        <w:rPr>
          <w:rFonts w:asciiTheme="minorHAnsi" w:hAnsiTheme="minorHAnsi" w:cstheme="minorHAnsi"/>
          <w:sz w:val="24"/>
          <w:szCs w:val="24"/>
        </w:rPr>
      </w:pPr>
      <w:r w:rsidRPr="006349F8">
        <w:rPr>
          <w:rFonts w:asciiTheme="minorHAnsi" w:hAnsiTheme="minorHAnsi" w:cstheme="minorHAnsi"/>
          <w:sz w:val="24"/>
          <w:szCs w:val="24"/>
        </w:rPr>
        <w:t xml:space="preserve">W zakresie wyposażenia specjalistycznego należy wykonać </w:t>
      </w:r>
      <w:r w:rsidR="00B6404C" w:rsidRPr="006349F8">
        <w:rPr>
          <w:rFonts w:asciiTheme="minorHAnsi" w:hAnsiTheme="minorHAnsi" w:cstheme="minorHAnsi"/>
          <w:sz w:val="24"/>
          <w:szCs w:val="24"/>
        </w:rPr>
        <w:t>projekt</w:t>
      </w:r>
      <w:r w:rsidRPr="006349F8">
        <w:rPr>
          <w:rFonts w:asciiTheme="minorHAnsi" w:hAnsiTheme="minorHAnsi" w:cstheme="minorHAnsi"/>
          <w:sz w:val="24"/>
          <w:szCs w:val="24"/>
        </w:rPr>
        <w:t xml:space="preserve"> rozmieszczenia i podłączenia wszystkich dost</w:t>
      </w:r>
      <w:r w:rsidR="00771A4F" w:rsidRPr="006349F8">
        <w:rPr>
          <w:rFonts w:asciiTheme="minorHAnsi" w:hAnsiTheme="minorHAnsi" w:cstheme="minorHAnsi"/>
          <w:sz w:val="24"/>
          <w:szCs w:val="24"/>
        </w:rPr>
        <w:t>arczanyc</w:t>
      </w:r>
      <w:r w:rsidR="00DA422A" w:rsidRPr="006349F8">
        <w:rPr>
          <w:rFonts w:asciiTheme="minorHAnsi" w:hAnsiTheme="minorHAnsi" w:cstheme="minorHAnsi"/>
          <w:sz w:val="24"/>
          <w:szCs w:val="24"/>
        </w:rPr>
        <w:t>h urządzeń technicznych – spójny</w:t>
      </w:r>
      <w:r w:rsidR="00771A4F" w:rsidRPr="006349F8">
        <w:rPr>
          <w:rFonts w:asciiTheme="minorHAnsi" w:hAnsiTheme="minorHAnsi" w:cstheme="minorHAnsi"/>
          <w:sz w:val="24"/>
          <w:szCs w:val="24"/>
        </w:rPr>
        <w:t xml:space="preserve"> z aranżacją Studia. </w:t>
      </w:r>
      <w:r w:rsidR="00B6404C" w:rsidRPr="006349F8">
        <w:rPr>
          <w:rFonts w:asciiTheme="minorHAnsi" w:hAnsiTheme="minorHAnsi" w:cstheme="minorHAnsi"/>
          <w:sz w:val="24"/>
          <w:szCs w:val="24"/>
        </w:rPr>
        <w:t xml:space="preserve">Projekt </w:t>
      </w:r>
      <w:r w:rsidR="00771A4F" w:rsidRPr="006349F8">
        <w:rPr>
          <w:rFonts w:asciiTheme="minorHAnsi" w:hAnsiTheme="minorHAnsi" w:cstheme="minorHAnsi"/>
          <w:sz w:val="24"/>
          <w:szCs w:val="24"/>
        </w:rPr>
        <w:t>t</w:t>
      </w:r>
      <w:r w:rsidR="00B6404C" w:rsidRPr="006349F8">
        <w:rPr>
          <w:rFonts w:asciiTheme="minorHAnsi" w:hAnsiTheme="minorHAnsi" w:cstheme="minorHAnsi"/>
          <w:sz w:val="24"/>
          <w:szCs w:val="24"/>
        </w:rPr>
        <w:t>en</w:t>
      </w:r>
      <w:r w:rsidR="00AF1996" w:rsidRPr="006349F8">
        <w:rPr>
          <w:rFonts w:asciiTheme="minorHAnsi" w:hAnsiTheme="minorHAnsi" w:cstheme="minorHAnsi"/>
          <w:sz w:val="24"/>
          <w:szCs w:val="24"/>
        </w:rPr>
        <w:t xml:space="preserve"> Wykonawca dostarczy Zamawiającemu</w:t>
      </w:r>
      <w:r w:rsidR="00B6404C" w:rsidRPr="006349F8">
        <w:rPr>
          <w:rFonts w:asciiTheme="minorHAnsi" w:hAnsiTheme="minorHAnsi" w:cstheme="minorHAnsi"/>
          <w:sz w:val="24"/>
          <w:szCs w:val="24"/>
        </w:rPr>
        <w:t xml:space="preserve">, w terminie do 21 dni od daty </w:t>
      </w:r>
      <w:r w:rsidR="00AF1996" w:rsidRPr="006349F8">
        <w:rPr>
          <w:rFonts w:asciiTheme="minorHAnsi" w:hAnsiTheme="minorHAnsi" w:cstheme="minorHAnsi"/>
          <w:sz w:val="24"/>
          <w:szCs w:val="24"/>
        </w:rPr>
        <w:t>zawarcia umowy. Projekt</w:t>
      </w:r>
      <w:r w:rsidRPr="006349F8">
        <w:rPr>
          <w:rFonts w:asciiTheme="minorHAnsi" w:hAnsiTheme="minorHAnsi" w:cstheme="minorHAnsi"/>
          <w:sz w:val="24"/>
          <w:szCs w:val="24"/>
        </w:rPr>
        <w:t xml:space="preserve"> musi być uz</w:t>
      </w:r>
      <w:r w:rsidR="00771A4F" w:rsidRPr="006349F8">
        <w:rPr>
          <w:rFonts w:asciiTheme="minorHAnsi" w:hAnsiTheme="minorHAnsi" w:cstheme="minorHAnsi"/>
          <w:sz w:val="24"/>
          <w:szCs w:val="24"/>
        </w:rPr>
        <w:t>godnion</w:t>
      </w:r>
      <w:r w:rsidR="00B6404C" w:rsidRPr="006349F8">
        <w:rPr>
          <w:rFonts w:asciiTheme="minorHAnsi" w:hAnsiTheme="minorHAnsi" w:cstheme="minorHAnsi"/>
          <w:sz w:val="24"/>
          <w:szCs w:val="24"/>
        </w:rPr>
        <w:t>y</w:t>
      </w:r>
      <w:r w:rsidR="00771A4F" w:rsidRPr="006349F8">
        <w:rPr>
          <w:rFonts w:asciiTheme="minorHAnsi" w:hAnsiTheme="minorHAnsi" w:cstheme="minorHAnsi"/>
          <w:sz w:val="24"/>
          <w:szCs w:val="24"/>
        </w:rPr>
        <w:t xml:space="preserve"> z Zamawiającym</w:t>
      </w:r>
      <w:r w:rsidR="00AF1996" w:rsidRPr="006349F8">
        <w:rPr>
          <w:rFonts w:asciiTheme="minorHAnsi" w:hAnsiTheme="minorHAnsi" w:cstheme="minorHAnsi"/>
          <w:sz w:val="24"/>
          <w:szCs w:val="24"/>
        </w:rPr>
        <w:t>. Szczegóły zawarto w załączniku nr 3 do SIWZ (wzór umowy)</w:t>
      </w:r>
      <w:r w:rsidRPr="006349F8">
        <w:rPr>
          <w:rFonts w:asciiTheme="minorHAnsi" w:hAnsiTheme="minorHAnsi" w:cstheme="minorHAnsi"/>
          <w:sz w:val="24"/>
          <w:szCs w:val="24"/>
        </w:rPr>
        <w:t>.</w:t>
      </w:r>
    </w:p>
    <w:p w:rsidR="00A11D49" w:rsidRPr="006349F8" w:rsidRDefault="00A11D49" w:rsidP="00F776AF">
      <w:pPr>
        <w:pStyle w:val="Tekstpodstawowy"/>
        <w:spacing w:before="8" w:line="278" w:lineRule="auto"/>
        <w:rPr>
          <w:rFonts w:asciiTheme="minorHAnsi" w:hAnsiTheme="minorHAnsi" w:cstheme="minorHAnsi"/>
          <w:sz w:val="24"/>
          <w:szCs w:val="24"/>
        </w:rPr>
      </w:pPr>
    </w:p>
    <w:p w:rsidR="00A11D49" w:rsidRPr="006349F8" w:rsidRDefault="00B76816" w:rsidP="00F776AF">
      <w:pPr>
        <w:pStyle w:val="Tekstpodstawowy"/>
        <w:spacing w:line="278" w:lineRule="auto"/>
        <w:ind w:left="816"/>
        <w:jc w:val="both"/>
        <w:rPr>
          <w:rFonts w:asciiTheme="minorHAnsi" w:hAnsiTheme="minorHAnsi" w:cstheme="minorHAnsi"/>
          <w:sz w:val="24"/>
          <w:szCs w:val="24"/>
        </w:rPr>
      </w:pPr>
      <w:r w:rsidRPr="006349F8">
        <w:rPr>
          <w:rFonts w:asciiTheme="minorHAnsi" w:hAnsiTheme="minorHAnsi" w:cstheme="minorHAnsi"/>
          <w:sz w:val="24"/>
          <w:szCs w:val="24"/>
          <w:u w:val="single"/>
        </w:rPr>
        <w:t>Rozdział energii elektrycznej</w:t>
      </w:r>
    </w:p>
    <w:p w:rsidR="00B641ED" w:rsidRPr="006349F8" w:rsidRDefault="00B76816" w:rsidP="00B641ED">
      <w:pPr>
        <w:pStyle w:val="Tekstpodstawowy"/>
        <w:spacing w:before="57" w:line="278" w:lineRule="auto"/>
        <w:ind w:left="816" w:right="163"/>
        <w:jc w:val="both"/>
        <w:rPr>
          <w:rFonts w:asciiTheme="minorHAnsi" w:hAnsiTheme="minorHAnsi" w:cstheme="minorHAnsi"/>
          <w:sz w:val="24"/>
          <w:szCs w:val="24"/>
        </w:rPr>
      </w:pPr>
      <w:r w:rsidRPr="006349F8">
        <w:rPr>
          <w:rFonts w:asciiTheme="minorHAnsi" w:hAnsiTheme="minorHAnsi" w:cstheme="minorHAnsi"/>
          <w:sz w:val="24"/>
          <w:szCs w:val="24"/>
        </w:rPr>
        <w:t>Należy przewidzieć zaprojektowanie rozdzielnicy elektrycznej dla pomieszcze</w:t>
      </w:r>
      <w:r w:rsidR="0063773A" w:rsidRPr="006349F8">
        <w:rPr>
          <w:rFonts w:asciiTheme="minorHAnsi" w:hAnsiTheme="minorHAnsi" w:cstheme="minorHAnsi"/>
          <w:sz w:val="24"/>
          <w:szCs w:val="24"/>
        </w:rPr>
        <w:t xml:space="preserve">nia Studia. </w:t>
      </w:r>
      <w:r w:rsidRPr="006349F8">
        <w:rPr>
          <w:rFonts w:asciiTheme="minorHAnsi" w:hAnsiTheme="minorHAnsi" w:cstheme="minorHAnsi"/>
          <w:sz w:val="24"/>
          <w:szCs w:val="24"/>
        </w:rPr>
        <w:t>Odbiory instalacji elektrycznych należy zasilić z rozdzielnicy, którą należy zlokalizować</w:t>
      </w:r>
      <w:r w:rsidR="00771A4F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 xml:space="preserve">w pomieszczeniu </w:t>
      </w:r>
      <w:r w:rsidR="0063773A" w:rsidRPr="006349F8">
        <w:rPr>
          <w:rFonts w:asciiTheme="minorHAnsi" w:hAnsiTheme="minorHAnsi" w:cstheme="minorHAnsi"/>
          <w:sz w:val="24"/>
          <w:szCs w:val="24"/>
        </w:rPr>
        <w:t>Studia</w:t>
      </w:r>
      <w:r w:rsidRPr="006349F8">
        <w:rPr>
          <w:rFonts w:asciiTheme="minorHAnsi" w:hAnsiTheme="minorHAnsi" w:cstheme="minorHAnsi"/>
          <w:sz w:val="24"/>
          <w:szCs w:val="24"/>
        </w:rPr>
        <w:t>.</w:t>
      </w:r>
      <w:r w:rsidR="00771A4F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>Zaleca się wykonanie rozdzielnicy jako rozdzielnicy natynkowej w obudowie metalowej</w:t>
      </w:r>
      <w:r w:rsidR="0049248B" w:rsidRPr="006349F8">
        <w:rPr>
          <w:rFonts w:asciiTheme="minorHAnsi" w:hAnsiTheme="minorHAnsi" w:cstheme="minorHAnsi"/>
          <w:sz w:val="24"/>
          <w:szCs w:val="24"/>
        </w:rPr>
        <w:t>,</w:t>
      </w:r>
      <w:r w:rsidRPr="006349F8">
        <w:rPr>
          <w:rFonts w:asciiTheme="minorHAnsi" w:hAnsiTheme="minorHAnsi" w:cstheme="minorHAnsi"/>
          <w:sz w:val="24"/>
          <w:szCs w:val="24"/>
        </w:rPr>
        <w:t xml:space="preserve"> lakierowanej</w:t>
      </w:r>
      <w:r w:rsidR="0049248B" w:rsidRPr="006349F8">
        <w:rPr>
          <w:rFonts w:asciiTheme="minorHAnsi" w:hAnsiTheme="minorHAnsi" w:cstheme="minorHAnsi"/>
          <w:sz w:val="24"/>
          <w:szCs w:val="24"/>
        </w:rPr>
        <w:t>,</w:t>
      </w:r>
      <w:r w:rsidRPr="006349F8">
        <w:rPr>
          <w:rFonts w:asciiTheme="minorHAnsi" w:hAnsiTheme="minorHAnsi" w:cstheme="minorHAnsi"/>
          <w:sz w:val="24"/>
          <w:szCs w:val="24"/>
        </w:rPr>
        <w:t xml:space="preserve"> dostosowane</w:t>
      </w:r>
      <w:r w:rsidR="0063773A" w:rsidRPr="006349F8">
        <w:rPr>
          <w:rFonts w:asciiTheme="minorHAnsi" w:hAnsiTheme="minorHAnsi" w:cstheme="minorHAnsi"/>
          <w:sz w:val="24"/>
          <w:szCs w:val="24"/>
        </w:rPr>
        <w:t>j</w:t>
      </w:r>
      <w:r w:rsidRPr="006349F8">
        <w:rPr>
          <w:rFonts w:asciiTheme="minorHAnsi" w:hAnsiTheme="minorHAnsi" w:cstheme="minorHAnsi"/>
          <w:sz w:val="24"/>
          <w:szCs w:val="24"/>
        </w:rPr>
        <w:t xml:space="preserve"> do stosowania aparatury modułowej, z drzwiczkami przystosowanymi do zamykania na klucz.</w:t>
      </w:r>
      <w:r w:rsidR="00AB4E39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>Dopuszcza się stosowanie</w:t>
      </w:r>
      <w:r w:rsidR="0063773A" w:rsidRPr="006349F8">
        <w:rPr>
          <w:rFonts w:asciiTheme="minorHAnsi" w:hAnsiTheme="minorHAnsi" w:cstheme="minorHAnsi"/>
          <w:sz w:val="24"/>
          <w:szCs w:val="24"/>
        </w:rPr>
        <w:t xml:space="preserve"> obudów z tworzywa. </w:t>
      </w:r>
      <w:r w:rsidR="00AB4E39" w:rsidRPr="006349F8">
        <w:rPr>
          <w:rFonts w:asciiTheme="minorHAnsi" w:hAnsiTheme="minorHAnsi" w:cstheme="minorHAnsi"/>
          <w:sz w:val="24"/>
          <w:szCs w:val="24"/>
        </w:rPr>
        <w:t xml:space="preserve">Wszystkie rozdzielnice powinny być wyposażone we wkładkę na taki sam klucz. W rozdzielnicach należy stosować osprzęt tego samego producenta, m.in. rozłącznik izolacyjny wyłączający każdą rozdzielnicę spod napięcia, kontrolę faz, ochronniki przeciwprzepięciowe o charakterystyce typu C, wyłączniki ochronne różnicowoprądowe, wyłączniki instalacyjne, wyłączniki nadprądowe typu topikowego, przekaźniki bistabilne, styczniki i inne urządzenia niezbędne do prawidłowej pracy studia filmowego.  </w:t>
      </w:r>
      <w:r w:rsidR="0063773A" w:rsidRPr="006349F8">
        <w:rPr>
          <w:rFonts w:asciiTheme="minorHAnsi" w:hAnsiTheme="minorHAnsi" w:cstheme="minorHAnsi"/>
          <w:sz w:val="24"/>
          <w:szCs w:val="24"/>
        </w:rPr>
        <w:t>Rozdzielnica</w:t>
      </w:r>
      <w:r w:rsidRPr="006349F8">
        <w:rPr>
          <w:rFonts w:asciiTheme="minorHAnsi" w:hAnsiTheme="minorHAnsi" w:cstheme="minorHAnsi"/>
          <w:sz w:val="24"/>
          <w:szCs w:val="24"/>
        </w:rPr>
        <w:t xml:space="preserve"> mus</w:t>
      </w:r>
      <w:r w:rsidR="0063773A" w:rsidRPr="006349F8">
        <w:rPr>
          <w:rFonts w:asciiTheme="minorHAnsi" w:hAnsiTheme="minorHAnsi" w:cstheme="minorHAnsi"/>
          <w:sz w:val="24"/>
          <w:szCs w:val="24"/>
        </w:rPr>
        <w:t>i</w:t>
      </w:r>
      <w:r w:rsidRPr="006349F8">
        <w:rPr>
          <w:rFonts w:asciiTheme="minorHAnsi" w:hAnsiTheme="minorHAnsi" w:cstheme="minorHAnsi"/>
          <w:sz w:val="24"/>
          <w:szCs w:val="24"/>
        </w:rPr>
        <w:t xml:space="preserve"> gwarantować </w:t>
      </w:r>
      <w:r w:rsidR="00771A4F" w:rsidRPr="006349F8">
        <w:rPr>
          <w:rFonts w:asciiTheme="minorHAnsi" w:hAnsiTheme="minorHAnsi" w:cstheme="minorHAnsi"/>
          <w:sz w:val="24"/>
          <w:szCs w:val="24"/>
        </w:rPr>
        <w:t>3</w:t>
      </w:r>
      <w:r w:rsidRPr="006349F8">
        <w:rPr>
          <w:rFonts w:asciiTheme="minorHAnsi" w:hAnsiTheme="minorHAnsi" w:cstheme="minorHAnsi"/>
          <w:sz w:val="24"/>
          <w:szCs w:val="24"/>
        </w:rPr>
        <w:t>0% rezerwy miejsca w celu umożliwienia ewentualnej dalszej rozbudowy.</w:t>
      </w:r>
      <w:r w:rsidR="0063773A" w:rsidRPr="006349F8">
        <w:rPr>
          <w:rFonts w:asciiTheme="minorHAnsi" w:hAnsiTheme="minorHAnsi" w:cstheme="minorHAnsi"/>
          <w:sz w:val="24"/>
          <w:szCs w:val="24"/>
        </w:rPr>
        <w:t xml:space="preserve"> Dodatkowo należy przewidzieć zaprojektowanie dwóch dodatkowych szaf przyłączeniowych z odpowiednimi łączami energetycznymi wykorzystywanymi do podłączania oświetlenia filmowego oraz dodatkowego osprzętu </w:t>
      </w:r>
      <w:r w:rsidR="00797914" w:rsidRPr="006349F8">
        <w:rPr>
          <w:rFonts w:asciiTheme="minorHAnsi" w:hAnsiTheme="minorHAnsi" w:cstheme="minorHAnsi"/>
          <w:sz w:val="24"/>
          <w:szCs w:val="24"/>
        </w:rPr>
        <w:t>filmowego jak kamery oraz telewizory i monitory.</w:t>
      </w:r>
    </w:p>
    <w:p w:rsidR="00B641ED" w:rsidRPr="006349F8" w:rsidRDefault="00B641ED" w:rsidP="00B641ED">
      <w:pPr>
        <w:pStyle w:val="Tekstpodstawowy"/>
        <w:spacing w:before="57" w:line="278" w:lineRule="auto"/>
        <w:ind w:left="816" w:right="163"/>
        <w:jc w:val="both"/>
        <w:rPr>
          <w:rFonts w:asciiTheme="minorHAnsi" w:hAnsiTheme="minorHAnsi" w:cstheme="minorHAnsi"/>
          <w:sz w:val="24"/>
          <w:szCs w:val="24"/>
        </w:rPr>
      </w:pPr>
    </w:p>
    <w:p w:rsidR="00A11D49" w:rsidRPr="006349F8" w:rsidRDefault="00B76816" w:rsidP="00B641ED">
      <w:pPr>
        <w:pStyle w:val="Tekstpodstawowy"/>
        <w:spacing w:before="57" w:line="278" w:lineRule="auto"/>
        <w:ind w:left="816" w:right="163"/>
        <w:jc w:val="both"/>
        <w:rPr>
          <w:rFonts w:asciiTheme="minorHAnsi" w:hAnsiTheme="minorHAnsi" w:cstheme="minorHAnsi"/>
          <w:sz w:val="24"/>
          <w:szCs w:val="24"/>
        </w:rPr>
      </w:pPr>
      <w:r w:rsidRPr="006349F8">
        <w:rPr>
          <w:rFonts w:asciiTheme="minorHAnsi" w:hAnsiTheme="minorHAnsi" w:cstheme="minorHAnsi"/>
          <w:sz w:val="24"/>
          <w:szCs w:val="24"/>
          <w:u w:val="single"/>
        </w:rPr>
        <w:t>Instalacja oświetlenia ogólnego</w:t>
      </w:r>
    </w:p>
    <w:p w:rsidR="00B641ED" w:rsidRPr="006349F8" w:rsidRDefault="00F273C3" w:rsidP="00B641ED">
      <w:pPr>
        <w:pStyle w:val="Tekstpodstawowy"/>
        <w:spacing w:line="278" w:lineRule="auto"/>
        <w:ind w:left="816"/>
        <w:jc w:val="both"/>
        <w:rPr>
          <w:rFonts w:asciiTheme="minorHAnsi" w:hAnsiTheme="minorHAnsi" w:cstheme="minorHAnsi"/>
          <w:sz w:val="24"/>
          <w:szCs w:val="24"/>
        </w:rPr>
      </w:pPr>
      <w:r w:rsidRPr="006349F8">
        <w:rPr>
          <w:rFonts w:asciiTheme="minorHAnsi" w:hAnsiTheme="minorHAnsi" w:cstheme="minorHAnsi"/>
          <w:sz w:val="24"/>
          <w:szCs w:val="24"/>
        </w:rPr>
        <w:t xml:space="preserve">Należy wykonać modyfikację istniejącego oświetlenia ogólnego dostosowując ją do </w:t>
      </w:r>
      <w:r w:rsidR="0049248B" w:rsidRPr="006349F8">
        <w:rPr>
          <w:rFonts w:asciiTheme="minorHAnsi" w:hAnsiTheme="minorHAnsi" w:cstheme="minorHAnsi"/>
          <w:sz w:val="24"/>
          <w:szCs w:val="24"/>
        </w:rPr>
        <w:t>nowy</w:t>
      </w:r>
      <w:r w:rsidRPr="006349F8">
        <w:rPr>
          <w:rFonts w:asciiTheme="minorHAnsi" w:hAnsiTheme="minorHAnsi" w:cstheme="minorHAnsi"/>
          <w:sz w:val="24"/>
          <w:szCs w:val="24"/>
        </w:rPr>
        <w:t>ch systemów wentylacji oraz o</w:t>
      </w:r>
      <w:r w:rsidR="00771A4F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 xml:space="preserve">świetlenia filmowo-telewizyjnego. </w:t>
      </w:r>
      <w:r w:rsidR="00B76816" w:rsidRPr="006349F8">
        <w:rPr>
          <w:rFonts w:asciiTheme="minorHAnsi" w:hAnsiTheme="minorHAnsi" w:cstheme="minorHAnsi"/>
          <w:sz w:val="24"/>
          <w:szCs w:val="24"/>
        </w:rPr>
        <w:t xml:space="preserve">Sterowanie oświetleniem lokalnym należy zrealizować </w:t>
      </w:r>
      <w:r w:rsidR="00995150" w:rsidRPr="006349F8">
        <w:rPr>
          <w:rFonts w:asciiTheme="minorHAnsi" w:hAnsiTheme="minorHAnsi" w:cstheme="minorHAnsi"/>
          <w:sz w:val="24"/>
          <w:szCs w:val="24"/>
        </w:rPr>
        <w:t xml:space="preserve">za pomocą przekaźników bistabilnych oraz </w:t>
      </w:r>
      <w:r w:rsidR="00B76816" w:rsidRPr="006349F8">
        <w:rPr>
          <w:rFonts w:asciiTheme="minorHAnsi" w:hAnsiTheme="minorHAnsi" w:cstheme="minorHAnsi"/>
          <w:sz w:val="24"/>
          <w:szCs w:val="24"/>
        </w:rPr>
        <w:t>łącznik</w:t>
      </w:r>
      <w:r w:rsidR="00995150" w:rsidRPr="006349F8">
        <w:rPr>
          <w:rFonts w:asciiTheme="minorHAnsi" w:hAnsiTheme="minorHAnsi" w:cstheme="minorHAnsi"/>
          <w:sz w:val="24"/>
          <w:szCs w:val="24"/>
        </w:rPr>
        <w:t>ów</w:t>
      </w:r>
      <w:r w:rsidR="00B76816" w:rsidRPr="006349F8">
        <w:rPr>
          <w:rFonts w:asciiTheme="minorHAnsi" w:hAnsiTheme="minorHAnsi" w:cstheme="minorHAnsi"/>
          <w:sz w:val="24"/>
          <w:szCs w:val="24"/>
        </w:rPr>
        <w:t xml:space="preserve"> instalacyjny</w:t>
      </w:r>
      <w:r w:rsidR="00995150" w:rsidRPr="006349F8">
        <w:rPr>
          <w:rFonts w:asciiTheme="minorHAnsi" w:hAnsiTheme="minorHAnsi" w:cstheme="minorHAnsi"/>
          <w:sz w:val="24"/>
          <w:szCs w:val="24"/>
        </w:rPr>
        <w:t>ch</w:t>
      </w:r>
      <w:r w:rsidR="00B76816" w:rsidRPr="006349F8">
        <w:rPr>
          <w:rFonts w:asciiTheme="minorHAnsi" w:hAnsiTheme="minorHAnsi" w:cstheme="minorHAnsi"/>
          <w:sz w:val="24"/>
          <w:szCs w:val="24"/>
        </w:rPr>
        <w:t xml:space="preserve"> zlokalizowany</w:t>
      </w:r>
      <w:r w:rsidR="00995150" w:rsidRPr="006349F8">
        <w:rPr>
          <w:rFonts w:asciiTheme="minorHAnsi" w:hAnsiTheme="minorHAnsi" w:cstheme="minorHAnsi"/>
          <w:sz w:val="24"/>
          <w:szCs w:val="24"/>
        </w:rPr>
        <w:t>ch</w:t>
      </w:r>
      <w:r w:rsidR="00B76816" w:rsidRPr="006349F8">
        <w:rPr>
          <w:rFonts w:asciiTheme="minorHAnsi" w:hAnsiTheme="minorHAnsi" w:cstheme="minorHAnsi"/>
          <w:sz w:val="24"/>
          <w:szCs w:val="24"/>
        </w:rPr>
        <w:t xml:space="preserve"> przy wejści</w:t>
      </w:r>
      <w:r w:rsidRPr="006349F8">
        <w:rPr>
          <w:rFonts w:asciiTheme="minorHAnsi" w:hAnsiTheme="minorHAnsi" w:cstheme="minorHAnsi"/>
          <w:sz w:val="24"/>
          <w:szCs w:val="24"/>
        </w:rPr>
        <w:t>ach do pomieszczenia</w:t>
      </w:r>
      <w:r w:rsidR="00B76816" w:rsidRPr="006349F8">
        <w:rPr>
          <w:rFonts w:asciiTheme="minorHAnsi" w:hAnsiTheme="minorHAnsi" w:cstheme="minorHAnsi"/>
          <w:sz w:val="24"/>
          <w:szCs w:val="24"/>
        </w:rPr>
        <w:t>.</w:t>
      </w:r>
      <w:r w:rsidR="00995150" w:rsidRPr="006349F8">
        <w:rPr>
          <w:rFonts w:asciiTheme="minorHAnsi" w:hAnsiTheme="minorHAnsi" w:cstheme="minorHAnsi"/>
          <w:sz w:val="24"/>
          <w:szCs w:val="24"/>
        </w:rPr>
        <w:t xml:space="preserve"> Wszystkie zastosowane nowe oprawy muszą być wykonane w technologii LED.</w:t>
      </w:r>
    </w:p>
    <w:p w:rsidR="00B641ED" w:rsidRPr="006349F8" w:rsidRDefault="00B641ED" w:rsidP="00B641ED">
      <w:pPr>
        <w:pStyle w:val="Tekstpodstawowy"/>
        <w:spacing w:line="278" w:lineRule="auto"/>
        <w:ind w:left="816"/>
        <w:jc w:val="both"/>
        <w:rPr>
          <w:rFonts w:asciiTheme="minorHAnsi" w:hAnsiTheme="minorHAnsi" w:cstheme="minorHAnsi"/>
          <w:sz w:val="24"/>
          <w:szCs w:val="24"/>
        </w:rPr>
      </w:pPr>
    </w:p>
    <w:p w:rsidR="00A11D49" w:rsidRPr="006349F8" w:rsidRDefault="00B76816" w:rsidP="00B641ED">
      <w:pPr>
        <w:pStyle w:val="Tekstpodstawowy"/>
        <w:spacing w:line="278" w:lineRule="auto"/>
        <w:ind w:left="816"/>
        <w:jc w:val="both"/>
        <w:rPr>
          <w:rFonts w:asciiTheme="minorHAnsi" w:hAnsiTheme="minorHAnsi" w:cstheme="minorHAnsi"/>
          <w:sz w:val="24"/>
          <w:szCs w:val="24"/>
        </w:rPr>
      </w:pPr>
      <w:r w:rsidRPr="006349F8">
        <w:rPr>
          <w:rFonts w:asciiTheme="minorHAnsi" w:hAnsiTheme="minorHAnsi" w:cstheme="minorHAnsi"/>
          <w:sz w:val="24"/>
          <w:szCs w:val="24"/>
          <w:u w:val="single"/>
        </w:rPr>
        <w:t>Instalacja oświetlenia awaryjnego</w:t>
      </w:r>
    </w:p>
    <w:p w:rsidR="0049248B" w:rsidRPr="006349F8" w:rsidRDefault="00B76816" w:rsidP="00F776AF">
      <w:pPr>
        <w:pStyle w:val="Tekstpodstawowy"/>
        <w:tabs>
          <w:tab w:val="left" w:pos="2940"/>
        </w:tabs>
        <w:spacing w:before="57" w:line="278" w:lineRule="auto"/>
        <w:ind w:left="816" w:right="267"/>
        <w:jc w:val="both"/>
        <w:rPr>
          <w:rFonts w:asciiTheme="minorHAnsi" w:hAnsiTheme="minorHAnsi" w:cstheme="minorHAnsi"/>
          <w:sz w:val="24"/>
          <w:szCs w:val="24"/>
        </w:rPr>
      </w:pPr>
      <w:r w:rsidRPr="006349F8">
        <w:rPr>
          <w:rFonts w:asciiTheme="minorHAnsi" w:hAnsiTheme="minorHAnsi" w:cstheme="minorHAnsi"/>
          <w:sz w:val="24"/>
          <w:szCs w:val="24"/>
        </w:rPr>
        <w:t>W pomieszczeni</w:t>
      </w:r>
      <w:r w:rsidR="00F273C3" w:rsidRPr="006349F8">
        <w:rPr>
          <w:rFonts w:asciiTheme="minorHAnsi" w:hAnsiTheme="minorHAnsi" w:cstheme="minorHAnsi"/>
          <w:sz w:val="24"/>
          <w:szCs w:val="24"/>
        </w:rPr>
        <w:t xml:space="preserve">u Studia </w:t>
      </w:r>
      <w:r w:rsidRPr="006349F8">
        <w:rPr>
          <w:rFonts w:asciiTheme="minorHAnsi" w:hAnsiTheme="minorHAnsi" w:cstheme="minorHAnsi"/>
          <w:sz w:val="24"/>
          <w:szCs w:val="24"/>
        </w:rPr>
        <w:t>należy zaprojektować instalację oświetlenia ewakuacyjnego, według</w:t>
      </w:r>
      <w:r w:rsidR="0049248B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>PN-EN1838.</w:t>
      </w:r>
      <w:r w:rsidRPr="006349F8">
        <w:rPr>
          <w:rFonts w:asciiTheme="minorHAnsi" w:hAnsiTheme="minorHAnsi" w:cstheme="minorHAnsi"/>
          <w:sz w:val="24"/>
          <w:szCs w:val="24"/>
        </w:rPr>
        <w:tab/>
        <w:t>W celu zapewnienia właściwej widzialności umożliwiającej ewakuację wymaga</w:t>
      </w:r>
      <w:r w:rsidR="00771A4F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>się,</w:t>
      </w:r>
      <w:r w:rsidR="00771A4F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>aby oprawy oświetlenia awaryjnego umieszczone były co najmniej 2 m nad podłogą. W celu zapewnienia odpowiedniego</w:t>
      </w:r>
      <w:r w:rsidR="00771A4F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>natężenia,</w:t>
      </w:r>
      <w:r w:rsidR="00771A4F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>oprawy</w:t>
      </w:r>
      <w:r w:rsidR="00771A4F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>oświetleniowe</w:t>
      </w:r>
      <w:r w:rsidR="00771A4F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>do</w:t>
      </w:r>
      <w:r w:rsidR="00771A4F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>oświetlenia</w:t>
      </w:r>
      <w:r w:rsidR="00771A4F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>ewakuacyjnego,</w:t>
      </w:r>
      <w:r w:rsidR="00771A4F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>zgodne</w:t>
      </w:r>
      <w:r w:rsidR="00771A4F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>z</w:t>
      </w:r>
      <w:r w:rsidR="00771A4F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>rozporządzeniem MI (Dz.U.2002.75.690 z późniejszymi zmianami), muszą być usytuowane w pobliżu każdych drzwi wyjściowych oraz w takich miejscach, gdy to konieczne, aby zwrócić uwagę na potencjalne niebezpieczeństwo lub umieszczony sprzęt</w:t>
      </w:r>
      <w:r w:rsidR="00771A4F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>bezpieczeństwa.</w:t>
      </w:r>
      <w:r w:rsidR="005A647B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="0049248B" w:rsidRPr="006349F8">
        <w:rPr>
          <w:rFonts w:asciiTheme="minorHAnsi" w:hAnsiTheme="minorHAnsi" w:cstheme="minorHAnsi"/>
          <w:sz w:val="24"/>
          <w:szCs w:val="24"/>
        </w:rPr>
        <w:t>Dodatkowo:</w:t>
      </w:r>
    </w:p>
    <w:p w:rsidR="00A11D49" w:rsidRPr="006349F8" w:rsidRDefault="0049248B" w:rsidP="00E96D5A">
      <w:pPr>
        <w:pStyle w:val="Tekstpodstawowy"/>
        <w:numPr>
          <w:ilvl w:val="1"/>
          <w:numId w:val="8"/>
        </w:numPr>
        <w:tabs>
          <w:tab w:val="left" w:pos="1134"/>
        </w:tabs>
        <w:spacing w:before="57" w:line="278" w:lineRule="auto"/>
        <w:ind w:left="1134" w:right="267" w:hanging="283"/>
        <w:jc w:val="both"/>
        <w:rPr>
          <w:rFonts w:asciiTheme="minorHAnsi" w:hAnsiTheme="minorHAnsi" w:cstheme="minorHAnsi"/>
          <w:sz w:val="24"/>
          <w:szCs w:val="24"/>
        </w:rPr>
      </w:pPr>
      <w:r w:rsidRPr="006349F8">
        <w:rPr>
          <w:rFonts w:asciiTheme="minorHAnsi" w:hAnsiTheme="minorHAnsi" w:cstheme="minorHAnsi"/>
          <w:sz w:val="24"/>
          <w:szCs w:val="24"/>
        </w:rPr>
        <w:t>n</w:t>
      </w:r>
      <w:r w:rsidR="005A647B" w:rsidRPr="006349F8">
        <w:rPr>
          <w:rFonts w:asciiTheme="minorHAnsi" w:hAnsiTheme="minorHAnsi" w:cstheme="minorHAnsi"/>
          <w:sz w:val="24"/>
          <w:szCs w:val="24"/>
        </w:rPr>
        <w:t xml:space="preserve">ależy </w:t>
      </w:r>
      <w:r w:rsidR="00B76816" w:rsidRPr="006349F8">
        <w:rPr>
          <w:rFonts w:asciiTheme="minorHAnsi" w:hAnsiTheme="minorHAnsi" w:cstheme="minorHAnsi"/>
          <w:sz w:val="24"/>
          <w:szCs w:val="24"/>
        </w:rPr>
        <w:t>zastosowa</w:t>
      </w:r>
      <w:r w:rsidR="005A647B" w:rsidRPr="006349F8">
        <w:rPr>
          <w:rFonts w:asciiTheme="minorHAnsi" w:hAnsiTheme="minorHAnsi" w:cstheme="minorHAnsi"/>
          <w:sz w:val="24"/>
          <w:szCs w:val="24"/>
        </w:rPr>
        <w:t>ć</w:t>
      </w:r>
      <w:r w:rsidR="00B76816" w:rsidRPr="006349F8">
        <w:rPr>
          <w:rFonts w:asciiTheme="minorHAnsi" w:hAnsiTheme="minorHAnsi" w:cstheme="minorHAnsi"/>
          <w:sz w:val="24"/>
          <w:szCs w:val="24"/>
        </w:rPr>
        <w:t xml:space="preserve"> oświetleni</w:t>
      </w:r>
      <w:r w:rsidR="005A647B" w:rsidRPr="006349F8">
        <w:rPr>
          <w:rFonts w:asciiTheme="minorHAnsi" w:hAnsiTheme="minorHAnsi" w:cstheme="minorHAnsi"/>
          <w:sz w:val="24"/>
          <w:szCs w:val="24"/>
        </w:rPr>
        <w:t>e</w:t>
      </w:r>
      <w:r w:rsidR="00B76816" w:rsidRPr="006349F8">
        <w:rPr>
          <w:rFonts w:asciiTheme="minorHAnsi" w:hAnsiTheme="minorHAnsi" w:cstheme="minorHAnsi"/>
          <w:sz w:val="24"/>
          <w:szCs w:val="24"/>
        </w:rPr>
        <w:t xml:space="preserve"> awaryjne realizowane przez wydzielone oprawy oświetleniowe wyposażone w indywidualne układy zasilania awaryjnego (inwertery) gwarantujące normatywne natężenie oś</w:t>
      </w:r>
      <w:r w:rsidR="005A647B" w:rsidRPr="006349F8">
        <w:rPr>
          <w:rFonts w:asciiTheme="minorHAnsi" w:hAnsiTheme="minorHAnsi" w:cstheme="minorHAnsi"/>
          <w:sz w:val="24"/>
          <w:szCs w:val="24"/>
        </w:rPr>
        <w:t>wietlenia przez nie mniej niż 1</w:t>
      </w:r>
      <w:r w:rsidR="00B76816" w:rsidRPr="006349F8">
        <w:rPr>
          <w:rFonts w:asciiTheme="minorHAnsi" w:hAnsiTheme="minorHAnsi" w:cstheme="minorHAnsi"/>
          <w:sz w:val="24"/>
          <w:szCs w:val="24"/>
        </w:rPr>
        <w:t>h po zaniku zasilania elektrycznego.</w:t>
      </w:r>
    </w:p>
    <w:p w:rsidR="00A11D49" w:rsidRPr="006349F8" w:rsidRDefault="0049248B" w:rsidP="00E96D5A">
      <w:pPr>
        <w:pStyle w:val="Akapitzlist"/>
        <w:numPr>
          <w:ilvl w:val="1"/>
          <w:numId w:val="8"/>
        </w:numPr>
        <w:tabs>
          <w:tab w:val="left" w:pos="1134"/>
        </w:tabs>
        <w:spacing w:line="278" w:lineRule="auto"/>
        <w:ind w:left="1134" w:hanging="283"/>
        <w:rPr>
          <w:rFonts w:asciiTheme="minorHAnsi" w:hAnsiTheme="minorHAnsi" w:cstheme="minorHAnsi"/>
          <w:sz w:val="24"/>
          <w:szCs w:val="24"/>
        </w:rPr>
      </w:pPr>
      <w:r w:rsidRPr="006349F8">
        <w:rPr>
          <w:rFonts w:asciiTheme="minorHAnsi" w:hAnsiTheme="minorHAnsi" w:cstheme="minorHAnsi"/>
          <w:sz w:val="24"/>
          <w:szCs w:val="24"/>
        </w:rPr>
        <w:t>n</w:t>
      </w:r>
      <w:r w:rsidR="00B76816" w:rsidRPr="006349F8">
        <w:rPr>
          <w:rFonts w:asciiTheme="minorHAnsi" w:hAnsiTheme="minorHAnsi" w:cstheme="minorHAnsi"/>
          <w:sz w:val="24"/>
          <w:szCs w:val="24"/>
        </w:rPr>
        <w:t>ależy zapewnić normatywne poziomy natężenia oświetlenia, współczynnik</w:t>
      </w:r>
      <w:r w:rsidR="00771A4F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="00B76816" w:rsidRPr="006349F8">
        <w:rPr>
          <w:rFonts w:asciiTheme="minorHAnsi" w:hAnsiTheme="minorHAnsi" w:cstheme="minorHAnsi"/>
          <w:sz w:val="24"/>
          <w:szCs w:val="24"/>
        </w:rPr>
        <w:t>i</w:t>
      </w:r>
      <w:r w:rsidR="00771A4F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="00B76816" w:rsidRPr="006349F8">
        <w:rPr>
          <w:rFonts w:asciiTheme="minorHAnsi" w:hAnsiTheme="minorHAnsi" w:cstheme="minorHAnsi"/>
          <w:sz w:val="24"/>
          <w:szCs w:val="24"/>
        </w:rPr>
        <w:t>równomierności.</w:t>
      </w:r>
    </w:p>
    <w:p w:rsidR="00A11D49" w:rsidRPr="006349F8" w:rsidRDefault="0049248B" w:rsidP="00E96D5A">
      <w:pPr>
        <w:pStyle w:val="Akapitzlist"/>
        <w:numPr>
          <w:ilvl w:val="1"/>
          <w:numId w:val="8"/>
        </w:numPr>
        <w:tabs>
          <w:tab w:val="left" w:pos="1134"/>
        </w:tabs>
        <w:spacing w:line="278" w:lineRule="auto"/>
        <w:ind w:left="1134" w:hanging="283"/>
        <w:rPr>
          <w:rFonts w:asciiTheme="minorHAnsi" w:hAnsiTheme="minorHAnsi" w:cstheme="minorHAnsi"/>
          <w:sz w:val="24"/>
          <w:szCs w:val="24"/>
        </w:rPr>
      </w:pPr>
      <w:r w:rsidRPr="006349F8">
        <w:rPr>
          <w:rFonts w:asciiTheme="minorHAnsi" w:hAnsiTheme="minorHAnsi" w:cstheme="minorHAnsi"/>
          <w:sz w:val="24"/>
          <w:szCs w:val="24"/>
        </w:rPr>
        <w:t>n</w:t>
      </w:r>
      <w:r w:rsidR="00B76816" w:rsidRPr="006349F8">
        <w:rPr>
          <w:rFonts w:asciiTheme="minorHAnsi" w:hAnsiTheme="minorHAnsi" w:cstheme="minorHAnsi"/>
          <w:sz w:val="24"/>
          <w:szCs w:val="24"/>
        </w:rPr>
        <w:t>ależy zastosować oprawy wyposażone</w:t>
      </w:r>
      <w:r w:rsidR="005A647B" w:rsidRPr="006349F8">
        <w:rPr>
          <w:rFonts w:asciiTheme="minorHAnsi" w:hAnsiTheme="minorHAnsi" w:cstheme="minorHAnsi"/>
          <w:sz w:val="24"/>
          <w:szCs w:val="24"/>
        </w:rPr>
        <w:t xml:space="preserve"> w źródła światła LED.</w:t>
      </w:r>
    </w:p>
    <w:p w:rsidR="00A11D49" w:rsidRPr="006349F8" w:rsidRDefault="0049248B" w:rsidP="00E96D5A">
      <w:pPr>
        <w:pStyle w:val="Akapitzlist"/>
        <w:numPr>
          <w:ilvl w:val="1"/>
          <w:numId w:val="8"/>
        </w:numPr>
        <w:tabs>
          <w:tab w:val="left" w:pos="1134"/>
        </w:tabs>
        <w:spacing w:before="3" w:line="278" w:lineRule="auto"/>
        <w:ind w:left="1134" w:right="165" w:hanging="283"/>
        <w:jc w:val="both"/>
        <w:rPr>
          <w:rFonts w:asciiTheme="minorHAnsi" w:hAnsiTheme="minorHAnsi" w:cstheme="minorHAnsi"/>
          <w:sz w:val="24"/>
          <w:szCs w:val="24"/>
        </w:rPr>
      </w:pPr>
      <w:r w:rsidRPr="006349F8">
        <w:rPr>
          <w:rFonts w:asciiTheme="minorHAnsi" w:hAnsiTheme="minorHAnsi" w:cstheme="minorHAnsi"/>
          <w:sz w:val="24"/>
          <w:szCs w:val="24"/>
        </w:rPr>
        <w:t>n</w:t>
      </w:r>
      <w:r w:rsidR="00B76816" w:rsidRPr="006349F8">
        <w:rPr>
          <w:rFonts w:asciiTheme="minorHAnsi" w:hAnsiTheme="minorHAnsi" w:cstheme="minorHAnsi"/>
          <w:sz w:val="24"/>
          <w:szCs w:val="24"/>
        </w:rPr>
        <w:t>atężenie oświetlenia nie może być mniejsze niż 0,5 lx na poziomie podłogi, przy czym nie uwzględnia się pasa 0,5 m powierzchni położonego na skraju oświetlonych</w:t>
      </w:r>
      <w:r w:rsidR="00771A4F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="00B76816" w:rsidRPr="006349F8">
        <w:rPr>
          <w:rFonts w:asciiTheme="minorHAnsi" w:hAnsiTheme="minorHAnsi" w:cstheme="minorHAnsi"/>
          <w:sz w:val="24"/>
          <w:szCs w:val="24"/>
        </w:rPr>
        <w:t>obszarów.</w:t>
      </w:r>
    </w:p>
    <w:p w:rsidR="00A11D49" w:rsidRPr="006349F8" w:rsidRDefault="0049248B" w:rsidP="00E96D5A">
      <w:pPr>
        <w:pStyle w:val="Akapitzlist"/>
        <w:numPr>
          <w:ilvl w:val="1"/>
          <w:numId w:val="8"/>
        </w:numPr>
        <w:tabs>
          <w:tab w:val="left" w:pos="1134"/>
        </w:tabs>
        <w:spacing w:before="2" w:line="278" w:lineRule="auto"/>
        <w:ind w:left="1134" w:right="163" w:hanging="283"/>
        <w:jc w:val="both"/>
        <w:rPr>
          <w:rFonts w:asciiTheme="minorHAnsi" w:hAnsiTheme="minorHAnsi" w:cstheme="minorHAnsi"/>
          <w:sz w:val="24"/>
          <w:szCs w:val="24"/>
        </w:rPr>
      </w:pPr>
      <w:r w:rsidRPr="006349F8">
        <w:rPr>
          <w:rFonts w:asciiTheme="minorHAnsi" w:hAnsiTheme="minorHAnsi" w:cstheme="minorHAnsi"/>
          <w:sz w:val="24"/>
          <w:szCs w:val="24"/>
        </w:rPr>
        <w:t>s</w:t>
      </w:r>
      <w:r w:rsidR="00B76816" w:rsidRPr="006349F8">
        <w:rPr>
          <w:rFonts w:asciiTheme="minorHAnsi" w:hAnsiTheme="minorHAnsi" w:cstheme="minorHAnsi"/>
          <w:sz w:val="24"/>
          <w:szCs w:val="24"/>
        </w:rPr>
        <w:t>tosunek maksymalnego natężenia oświetlenia do minimalnego natężenia oświetlenia wzdłuż centralnej linii drogi ewakuacyjnej nie może być większy niż 40:1.</w:t>
      </w:r>
      <w:r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="00B76816" w:rsidRPr="006349F8">
        <w:rPr>
          <w:rFonts w:asciiTheme="minorHAnsi" w:hAnsiTheme="minorHAnsi" w:cstheme="minorHAnsi"/>
          <w:sz w:val="24"/>
          <w:szCs w:val="24"/>
        </w:rPr>
        <w:t>Oprawy oświetlenia ewakuacyjnego muszą być załączane automatycznie po zaniku napięcia na danym obwodzie.</w:t>
      </w:r>
      <w:r w:rsidRPr="006349F8">
        <w:rPr>
          <w:rFonts w:asciiTheme="minorHAnsi" w:hAnsiTheme="minorHAnsi" w:cstheme="minorHAnsi"/>
          <w:sz w:val="24"/>
          <w:szCs w:val="24"/>
        </w:rPr>
        <w:tab/>
      </w:r>
      <w:r w:rsidRPr="006349F8">
        <w:rPr>
          <w:rFonts w:asciiTheme="minorHAnsi" w:hAnsiTheme="minorHAnsi" w:cstheme="minorHAnsi"/>
          <w:sz w:val="24"/>
          <w:szCs w:val="24"/>
        </w:rPr>
        <w:br/>
      </w:r>
    </w:p>
    <w:p w:rsidR="00995150" w:rsidRPr="006349F8" w:rsidRDefault="00995150" w:rsidP="00F776AF">
      <w:pPr>
        <w:tabs>
          <w:tab w:val="left" w:pos="1537"/>
        </w:tabs>
        <w:spacing w:before="2" w:line="278" w:lineRule="auto"/>
        <w:ind w:left="720" w:right="163"/>
        <w:jc w:val="both"/>
        <w:rPr>
          <w:rFonts w:asciiTheme="minorHAnsi" w:hAnsiTheme="minorHAnsi" w:cstheme="minorHAnsi"/>
          <w:sz w:val="24"/>
          <w:szCs w:val="24"/>
        </w:rPr>
      </w:pPr>
      <w:r w:rsidRPr="006349F8">
        <w:rPr>
          <w:rFonts w:asciiTheme="minorHAnsi" w:hAnsiTheme="minorHAnsi" w:cstheme="minorHAnsi"/>
          <w:b/>
          <w:sz w:val="24"/>
          <w:szCs w:val="24"/>
        </w:rPr>
        <w:t>Uwaga</w:t>
      </w:r>
      <w:r w:rsidR="00B27AC9" w:rsidRPr="006349F8">
        <w:rPr>
          <w:rFonts w:asciiTheme="minorHAnsi" w:hAnsiTheme="minorHAnsi" w:cstheme="minorHAnsi"/>
          <w:b/>
          <w:sz w:val="24"/>
          <w:szCs w:val="24"/>
        </w:rPr>
        <w:t>:</w:t>
      </w:r>
      <w:r w:rsidR="00771A4F" w:rsidRPr="006349F8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 xml:space="preserve">Nowe oprawy oświetlenia awaryjnego należy dostarczyć z modułem do komunikacji z </w:t>
      </w:r>
      <w:r w:rsidR="00B27AC9" w:rsidRPr="006349F8">
        <w:rPr>
          <w:rFonts w:asciiTheme="minorHAnsi" w:hAnsiTheme="minorHAnsi" w:cstheme="minorHAnsi"/>
          <w:sz w:val="24"/>
          <w:szCs w:val="24"/>
        </w:rPr>
        <w:t xml:space="preserve">jednostką do </w:t>
      </w:r>
      <w:r w:rsidRPr="006349F8">
        <w:rPr>
          <w:rFonts w:asciiTheme="minorHAnsi" w:hAnsiTheme="minorHAnsi" w:cstheme="minorHAnsi"/>
          <w:sz w:val="24"/>
          <w:szCs w:val="24"/>
        </w:rPr>
        <w:t>central</w:t>
      </w:r>
      <w:r w:rsidR="00B27AC9" w:rsidRPr="006349F8">
        <w:rPr>
          <w:rFonts w:asciiTheme="minorHAnsi" w:hAnsiTheme="minorHAnsi" w:cstheme="minorHAnsi"/>
          <w:sz w:val="24"/>
          <w:szCs w:val="24"/>
        </w:rPr>
        <w:t>nego monitoringu opraw awaryjnych (magistrala komunikacyjna zlokalizowana jest w najbliższej oprawie oświetlenia awaryjnego)</w:t>
      </w:r>
    </w:p>
    <w:p w:rsidR="00A11D49" w:rsidRPr="006349F8" w:rsidRDefault="00A11D49" w:rsidP="00F776AF">
      <w:pPr>
        <w:pStyle w:val="Tekstpodstawowy"/>
        <w:spacing w:before="2" w:line="278" w:lineRule="auto"/>
        <w:rPr>
          <w:rFonts w:asciiTheme="minorHAnsi" w:hAnsiTheme="minorHAnsi" w:cstheme="minorHAnsi"/>
          <w:sz w:val="24"/>
          <w:szCs w:val="24"/>
        </w:rPr>
      </w:pPr>
    </w:p>
    <w:p w:rsidR="00A11D49" w:rsidRPr="006349F8" w:rsidRDefault="00B76816" w:rsidP="00F776AF">
      <w:pPr>
        <w:pStyle w:val="Tekstpodstawowy"/>
        <w:spacing w:line="278" w:lineRule="auto"/>
        <w:ind w:left="816"/>
        <w:jc w:val="both"/>
        <w:rPr>
          <w:rFonts w:asciiTheme="minorHAnsi" w:hAnsiTheme="minorHAnsi" w:cstheme="minorHAnsi"/>
          <w:sz w:val="24"/>
          <w:szCs w:val="24"/>
        </w:rPr>
      </w:pPr>
      <w:r w:rsidRPr="006349F8">
        <w:rPr>
          <w:rFonts w:asciiTheme="minorHAnsi" w:hAnsiTheme="minorHAnsi" w:cstheme="minorHAnsi"/>
          <w:sz w:val="24"/>
          <w:szCs w:val="24"/>
          <w:u w:val="single"/>
        </w:rPr>
        <w:t>Instalacja gniazd wtykowych</w:t>
      </w:r>
    </w:p>
    <w:p w:rsidR="00A11D49" w:rsidRPr="006349F8" w:rsidRDefault="00B76816" w:rsidP="00F776AF">
      <w:pPr>
        <w:pStyle w:val="Tekstpodstawowy"/>
        <w:spacing w:before="58" w:line="278" w:lineRule="auto"/>
        <w:ind w:left="816" w:right="163"/>
        <w:jc w:val="both"/>
        <w:rPr>
          <w:rFonts w:asciiTheme="minorHAnsi" w:hAnsiTheme="minorHAnsi" w:cstheme="minorHAnsi"/>
          <w:sz w:val="24"/>
          <w:szCs w:val="24"/>
        </w:rPr>
      </w:pPr>
      <w:r w:rsidRPr="006349F8">
        <w:rPr>
          <w:rFonts w:asciiTheme="minorHAnsi" w:hAnsiTheme="minorHAnsi" w:cstheme="minorHAnsi"/>
          <w:sz w:val="24"/>
          <w:szCs w:val="24"/>
        </w:rPr>
        <w:t>W pomieszczeni</w:t>
      </w:r>
      <w:r w:rsidR="005A647B" w:rsidRPr="006349F8">
        <w:rPr>
          <w:rFonts w:asciiTheme="minorHAnsi" w:hAnsiTheme="minorHAnsi" w:cstheme="minorHAnsi"/>
          <w:sz w:val="24"/>
          <w:szCs w:val="24"/>
        </w:rPr>
        <w:t>u Studia</w:t>
      </w:r>
      <w:r w:rsidRPr="006349F8">
        <w:rPr>
          <w:rFonts w:asciiTheme="minorHAnsi" w:hAnsiTheme="minorHAnsi" w:cstheme="minorHAnsi"/>
          <w:sz w:val="24"/>
          <w:szCs w:val="24"/>
        </w:rPr>
        <w:t xml:space="preserve"> należy wykonać instalację gniazd wtykowych ogólnego przeznaczenia. Mają one służyć celom ogólnym i porządkowym. Lokalizacja gniazd wtykowych musi wynikać z projektowanej aranżacji i wymagań wynikających z </w:t>
      </w:r>
      <w:r w:rsidR="005A647B" w:rsidRPr="006349F8">
        <w:rPr>
          <w:rFonts w:asciiTheme="minorHAnsi" w:hAnsiTheme="minorHAnsi" w:cstheme="minorHAnsi"/>
          <w:sz w:val="24"/>
          <w:szCs w:val="24"/>
        </w:rPr>
        <w:t>potrzeb Studia</w:t>
      </w:r>
      <w:r w:rsidRPr="006349F8">
        <w:rPr>
          <w:rFonts w:asciiTheme="minorHAnsi" w:hAnsiTheme="minorHAnsi" w:cstheme="minorHAnsi"/>
          <w:sz w:val="24"/>
          <w:szCs w:val="24"/>
        </w:rPr>
        <w:t xml:space="preserve">. Instalację należy wykonać jako </w:t>
      </w:r>
      <w:r w:rsidR="005A647B" w:rsidRPr="006349F8">
        <w:rPr>
          <w:rFonts w:asciiTheme="minorHAnsi" w:hAnsiTheme="minorHAnsi" w:cstheme="minorHAnsi"/>
          <w:sz w:val="24"/>
          <w:szCs w:val="24"/>
        </w:rPr>
        <w:t>na</w:t>
      </w:r>
      <w:r w:rsidRPr="006349F8">
        <w:rPr>
          <w:rFonts w:asciiTheme="minorHAnsi" w:hAnsiTheme="minorHAnsi" w:cstheme="minorHAnsi"/>
          <w:sz w:val="24"/>
          <w:szCs w:val="24"/>
        </w:rPr>
        <w:t xml:space="preserve">tynkową stosując osprzęt </w:t>
      </w:r>
      <w:r w:rsidR="005A647B" w:rsidRPr="006349F8">
        <w:rPr>
          <w:rFonts w:asciiTheme="minorHAnsi" w:hAnsiTheme="minorHAnsi" w:cstheme="minorHAnsi"/>
          <w:sz w:val="24"/>
          <w:szCs w:val="24"/>
        </w:rPr>
        <w:t>na</w:t>
      </w:r>
      <w:r w:rsidRPr="006349F8">
        <w:rPr>
          <w:rFonts w:asciiTheme="minorHAnsi" w:hAnsiTheme="minorHAnsi" w:cstheme="minorHAnsi"/>
          <w:sz w:val="24"/>
          <w:szCs w:val="24"/>
        </w:rPr>
        <w:t>tynkowy.</w:t>
      </w:r>
      <w:r w:rsidR="00E15193" w:rsidRPr="006349F8">
        <w:rPr>
          <w:rFonts w:asciiTheme="minorHAnsi" w:hAnsiTheme="minorHAnsi" w:cstheme="minorHAnsi"/>
          <w:sz w:val="24"/>
          <w:szCs w:val="24"/>
        </w:rPr>
        <w:t xml:space="preserve"> Minimalna ilość gniazd natynkowych to: trzy zestawy po min. 5x230V (jako tzw. wall</w:t>
      </w:r>
      <w:r w:rsidR="008D0D0E" w:rsidRPr="006349F8">
        <w:rPr>
          <w:rFonts w:asciiTheme="minorHAnsi" w:hAnsiTheme="minorHAnsi" w:cstheme="minorHAnsi"/>
          <w:sz w:val="24"/>
          <w:szCs w:val="24"/>
        </w:rPr>
        <w:t>-</w:t>
      </w:r>
      <w:r w:rsidR="00E15193" w:rsidRPr="006349F8">
        <w:rPr>
          <w:rFonts w:asciiTheme="minorHAnsi" w:hAnsiTheme="minorHAnsi" w:cstheme="minorHAnsi"/>
          <w:sz w:val="24"/>
          <w:szCs w:val="24"/>
        </w:rPr>
        <w:t>box)  bezpośrednio obok szaf przyłączeniowych oraz rozdzielnicy</w:t>
      </w:r>
      <w:r w:rsidR="00D464D9" w:rsidRPr="006349F8">
        <w:rPr>
          <w:rFonts w:asciiTheme="minorHAnsi" w:hAnsiTheme="minorHAnsi" w:cstheme="minorHAnsi"/>
          <w:sz w:val="24"/>
          <w:szCs w:val="24"/>
        </w:rPr>
        <w:t xml:space="preserve"> oraz dodatkowe gniazda siłowe w ilości minimalnej 1 x 120A, 2 x 63A oraz</w:t>
      </w:r>
      <w:r w:rsidR="00833B4A" w:rsidRPr="006349F8">
        <w:rPr>
          <w:rFonts w:asciiTheme="minorHAnsi" w:hAnsiTheme="minorHAnsi" w:cstheme="minorHAnsi"/>
          <w:sz w:val="24"/>
          <w:szCs w:val="24"/>
        </w:rPr>
        <w:t xml:space="preserve"> 4 x 32A.</w:t>
      </w:r>
      <w:r w:rsidR="00D464D9" w:rsidRPr="006349F8">
        <w:rPr>
          <w:rFonts w:asciiTheme="minorHAnsi" w:hAnsiTheme="minorHAnsi" w:cstheme="minorHAnsi"/>
          <w:sz w:val="24"/>
          <w:szCs w:val="24"/>
        </w:rPr>
        <w:t xml:space="preserve"> </w:t>
      </w:r>
    </w:p>
    <w:p w:rsidR="00A11D49" w:rsidRPr="006349F8" w:rsidRDefault="00A11D49" w:rsidP="00F776AF">
      <w:pPr>
        <w:pStyle w:val="Tekstpodstawowy"/>
        <w:spacing w:before="11" w:line="278" w:lineRule="auto"/>
        <w:rPr>
          <w:rFonts w:asciiTheme="minorHAnsi" w:hAnsiTheme="minorHAnsi" w:cstheme="minorHAnsi"/>
          <w:sz w:val="24"/>
          <w:szCs w:val="24"/>
        </w:rPr>
      </w:pPr>
    </w:p>
    <w:p w:rsidR="00A11D49" w:rsidRPr="006349F8" w:rsidRDefault="00B76816" w:rsidP="00F776AF">
      <w:pPr>
        <w:pStyle w:val="Tekstpodstawowy"/>
        <w:spacing w:before="37" w:line="278" w:lineRule="auto"/>
        <w:ind w:left="816"/>
        <w:rPr>
          <w:rFonts w:asciiTheme="minorHAnsi" w:hAnsiTheme="minorHAnsi" w:cstheme="minorHAnsi"/>
          <w:sz w:val="24"/>
          <w:szCs w:val="24"/>
        </w:rPr>
      </w:pPr>
      <w:r w:rsidRPr="006349F8">
        <w:rPr>
          <w:rFonts w:asciiTheme="minorHAnsi" w:hAnsiTheme="minorHAnsi" w:cstheme="minorHAnsi"/>
          <w:sz w:val="24"/>
          <w:szCs w:val="24"/>
          <w:u w:val="single"/>
        </w:rPr>
        <w:t>Kable i przewody</w:t>
      </w:r>
    </w:p>
    <w:p w:rsidR="00A11D49" w:rsidRPr="006349F8" w:rsidRDefault="00B76816" w:rsidP="00CF6465">
      <w:pPr>
        <w:pStyle w:val="Tekstpodstawowy"/>
        <w:spacing w:before="1" w:line="278" w:lineRule="auto"/>
        <w:ind w:left="816" w:right="267"/>
        <w:jc w:val="both"/>
        <w:rPr>
          <w:rFonts w:asciiTheme="minorHAnsi" w:hAnsiTheme="minorHAnsi" w:cstheme="minorHAnsi"/>
          <w:sz w:val="24"/>
          <w:szCs w:val="24"/>
        </w:rPr>
      </w:pPr>
      <w:r w:rsidRPr="006349F8">
        <w:rPr>
          <w:rFonts w:asciiTheme="minorHAnsi" w:hAnsiTheme="minorHAnsi" w:cstheme="minorHAnsi"/>
          <w:sz w:val="24"/>
          <w:szCs w:val="24"/>
        </w:rPr>
        <w:t>W obiekcie należy stosować kable i przewody elektroenergetyczne z żyłami m</w:t>
      </w:r>
      <w:r w:rsidR="00B27AC9" w:rsidRPr="006349F8">
        <w:rPr>
          <w:rFonts w:asciiTheme="minorHAnsi" w:hAnsiTheme="minorHAnsi" w:cstheme="minorHAnsi"/>
          <w:sz w:val="24"/>
          <w:szCs w:val="24"/>
        </w:rPr>
        <w:t xml:space="preserve">iedzianymi </w:t>
      </w:r>
      <w:r w:rsidR="00B27AC9" w:rsidRPr="006349F8">
        <w:rPr>
          <w:rFonts w:asciiTheme="minorHAnsi" w:hAnsiTheme="minorHAnsi" w:cstheme="minorHAnsi"/>
          <w:sz w:val="24"/>
          <w:szCs w:val="24"/>
        </w:rPr>
        <w:lastRenderedPageBreak/>
        <w:t xml:space="preserve">na napięcie 0,6/1 kV. </w:t>
      </w:r>
      <w:r w:rsidRPr="006349F8">
        <w:rPr>
          <w:rFonts w:asciiTheme="minorHAnsi" w:hAnsiTheme="minorHAnsi" w:cstheme="minorHAnsi"/>
          <w:sz w:val="24"/>
          <w:szCs w:val="24"/>
        </w:rPr>
        <w:t>Sposób prowadzenia kabli i przewodów do ustalenia na etapie opracowywania</w:t>
      </w:r>
      <w:r w:rsidR="00771A4F" w:rsidRPr="006349F8">
        <w:rPr>
          <w:rFonts w:asciiTheme="minorHAnsi" w:hAnsiTheme="minorHAnsi" w:cstheme="minorHAnsi"/>
          <w:sz w:val="24"/>
          <w:szCs w:val="24"/>
        </w:rPr>
        <w:t xml:space="preserve"> aranżacji wnętrza</w:t>
      </w:r>
      <w:r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="00771A4F" w:rsidRPr="006349F8">
        <w:rPr>
          <w:rFonts w:asciiTheme="minorHAnsi" w:hAnsiTheme="minorHAnsi" w:cstheme="minorHAnsi"/>
          <w:sz w:val="24"/>
          <w:szCs w:val="24"/>
        </w:rPr>
        <w:t>oraz</w:t>
      </w:r>
      <w:r w:rsidRPr="006349F8">
        <w:rPr>
          <w:rFonts w:asciiTheme="minorHAnsi" w:hAnsiTheme="minorHAnsi" w:cstheme="minorHAnsi"/>
          <w:sz w:val="24"/>
          <w:szCs w:val="24"/>
        </w:rPr>
        <w:t xml:space="preserve"> przy respektowaniu wcześniej wymienionych zaleceń.</w:t>
      </w:r>
    </w:p>
    <w:p w:rsidR="00A11D49" w:rsidRPr="006349F8" w:rsidRDefault="00A11D49" w:rsidP="00F776AF">
      <w:pPr>
        <w:pStyle w:val="Tekstpodstawowy"/>
        <w:spacing w:before="2" w:line="278" w:lineRule="auto"/>
        <w:rPr>
          <w:rFonts w:asciiTheme="minorHAnsi" w:hAnsiTheme="minorHAnsi" w:cstheme="minorHAnsi"/>
          <w:sz w:val="24"/>
          <w:szCs w:val="24"/>
        </w:rPr>
      </w:pPr>
    </w:p>
    <w:p w:rsidR="00A11D49" w:rsidRPr="006349F8" w:rsidRDefault="00B76816" w:rsidP="00F776AF">
      <w:pPr>
        <w:pStyle w:val="Tekstpodstawowy"/>
        <w:spacing w:line="278" w:lineRule="auto"/>
        <w:ind w:left="816"/>
        <w:rPr>
          <w:rFonts w:asciiTheme="minorHAnsi" w:hAnsiTheme="minorHAnsi" w:cstheme="minorHAnsi"/>
          <w:sz w:val="24"/>
          <w:szCs w:val="24"/>
        </w:rPr>
      </w:pPr>
      <w:r w:rsidRPr="006349F8">
        <w:rPr>
          <w:rFonts w:asciiTheme="minorHAnsi" w:hAnsiTheme="minorHAnsi" w:cstheme="minorHAnsi"/>
          <w:sz w:val="24"/>
          <w:szCs w:val="24"/>
          <w:u w:val="single"/>
        </w:rPr>
        <w:t>Instalacja połączeń wyrównawczych</w:t>
      </w:r>
    </w:p>
    <w:p w:rsidR="00A11D49" w:rsidRPr="006349F8" w:rsidRDefault="00B76816" w:rsidP="00E96D5A">
      <w:pPr>
        <w:pStyle w:val="Akapitzlist"/>
        <w:numPr>
          <w:ilvl w:val="1"/>
          <w:numId w:val="8"/>
        </w:numPr>
        <w:tabs>
          <w:tab w:val="left" w:pos="1134"/>
        </w:tabs>
        <w:spacing w:line="278" w:lineRule="auto"/>
        <w:ind w:left="1134" w:right="165" w:hanging="283"/>
        <w:rPr>
          <w:rFonts w:asciiTheme="minorHAnsi" w:hAnsiTheme="minorHAnsi" w:cstheme="minorHAnsi"/>
          <w:sz w:val="24"/>
          <w:szCs w:val="24"/>
        </w:rPr>
      </w:pPr>
      <w:r w:rsidRPr="006349F8">
        <w:rPr>
          <w:rFonts w:asciiTheme="minorHAnsi" w:hAnsiTheme="minorHAnsi" w:cstheme="minorHAnsi"/>
          <w:sz w:val="24"/>
          <w:szCs w:val="24"/>
        </w:rPr>
        <w:t>W pomieszczeniach objętych opracowaniem należy przewidzieć Lokalną Szynę Wyrównywania Potencjału, którą należy podłączyć do Głównej Szyny Wyrównania Potencjałów</w:t>
      </w:r>
      <w:r w:rsidR="00771A4F" w:rsidRPr="006349F8">
        <w:rPr>
          <w:rFonts w:asciiTheme="minorHAnsi" w:hAnsiTheme="minorHAnsi" w:cstheme="minorHAnsi"/>
          <w:sz w:val="24"/>
          <w:szCs w:val="24"/>
        </w:rPr>
        <w:t xml:space="preserve"> obiektu,</w:t>
      </w:r>
    </w:p>
    <w:p w:rsidR="00A11D49" w:rsidRPr="006349F8" w:rsidRDefault="00B76816" w:rsidP="00E96D5A">
      <w:pPr>
        <w:pStyle w:val="Akapitzlist"/>
        <w:numPr>
          <w:ilvl w:val="1"/>
          <w:numId w:val="8"/>
        </w:numPr>
        <w:tabs>
          <w:tab w:val="left" w:pos="1134"/>
        </w:tabs>
        <w:spacing w:line="278" w:lineRule="auto"/>
        <w:ind w:left="1134" w:right="167" w:hanging="283"/>
        <w:rPr>
          <w:rFonts w:asciiTheme="minorHAnsi" w:hAnsiTheme="minorHAnsi" w:cstheme="minorHAnsi"/>
          <w:sz w:val="24"/>
          <w:szCs w:val="24"/>
        </w:rPr>
      </w:pPr>
      <w:r w:rsidRPr="006349F8">
        <w:rPr>
          <w:rFonts w:asciiTheme="minorHAnsi" w:hAnsiTheme="minorHAnsi" w:cstheme="minorHAnsi"/>
          <w:sz w:val="24"/>
          <w:szCs w:val="24"/>
        </w:rPr>
        <w:t>Do</w:t>
      </w:r>
      <w:r w:rsidR="00771A4F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>Lokalnej</w:t>
      </w:r>
      <w:r w:rsidR="00771A4F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>Szyny</w:t>
      </w:r>
      <w:r w:rsidR="00771A4F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>Wyrównywania</w:t>
      </w:r>
      <w:r w:rsidR="00771A4F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>Potencjału</w:t>
      </w:r>
      <w:r w:rsidR="00771A4F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>musi</w:t>
      </w:r>
      <w:r w:rsidR="00771A4F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pacing w:val="-2"/>
          <w:sz w:val="24"/>
          <w:szCs w:val="24"/>
        </w:rPr>
        <w:t>być</w:t>
      </w:r>
      <w:r w:rsidR="00771A4F" w:rsidRPr="006349F8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>podłączony</w:t>
      </w:r>
      <w:r w:rsidR="00771A4F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>przewód</w:t>
      </w:r>
      <w:r w:rsidR="00771A4F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>PE</w:t>
      </w:r>
      <w:r w:rsidR="00771A4F" w:rsidRPr="006349F8">
        <w:rPr>
          <w:rFonts w:asciiTheme="minorHAnsi" w:hAnsiTheme="minorHAnsi" w:cstheme="minorHAnsi"/>
          <w:sz w:val="24"/>
          <w:szCs w:val="24"/>
        </w:rPr>
        <w:t xml:space="preserve"> z </w:t>
      </w:r>
      <w:r w:rsidRPr="006349F8">
        <w:rPr>
          <w:rFonts w:asciiTheme="minorHAnsi" w:hAnsiTheme="minorHAnsi" w:cstheme="minorHAnsi"/>
          <w:sz w:val="24"/>
          <w:szCs w:val="24"/>
        </w:rPr>
        <w:t>lokalnych</w:t>
      </w:r>
      <w:r w:rsidR="00771A4F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>rozdzielnic pomieszcze</w:t>
      </w:r>
      <w:r w:rsidR="00BF0ECF" w:rsidRPr="006349F8">
        <w:rPr>
          <w:rFonts w:asciiTheme="minorHAnsi" w:hAnsiTheme="minorHAnsi" w:cstheme="minorHAnsi"/>
          <w:sz w:val="24"/>
          <w:szCs w:val="24"/>
        </w:rPr>
        <w:t>nia Studia</w:t>
      </w:r>
      <w:r w:rsidR="00771A4F" w:rsidRPr="006349F8">
        <w:rPr>
          <w:rFonts w:asciiTheme="minorHAnsi" w:hAnsiTheme="minorHAnsi" w:cstheme="minorHAnsi"/>
          <w:sz w:val="24"/>
          <w:szCs w:val="24"/>
        </w:rPr>
        <w:t>,</w:t>
      </w:r>
    </w:p>
    <w:p w:rsidR="00A11D49" w:rsidRPr="006349F8" w:rsidRDefault="00B76816" w:rsidP="00E96D5A">
      <w:pPr>
        <w:pStyle w:val="Akapitzlist"/>
        <w:numPr>
          <w:ilvl w:val="1"/>
          <w:numId w:val="8"/>
        </w:numPr>
        <w:tabs>
          <w:tab w:val="left" w:pos="1134"/>
        </w:tabs>
        <w:spacing w:line="278" w:lineRule="auto"/>
        <w:ind w:left="1134" w:hanging="283"/>
        <w:rPr>
          <w:rFonts w:asciiTheme="minorHAnsi" w:hAnsiTheme="minorHAnsi" w:cstheme="minorHAnsi"/>
          <w:sz w:val="24"/>
          <w:szCs w:val="24"/>
        </w:rPr>
      </w:pPr>
      <w:r w:rsidRPr="006349F8">
        <w:rPr>
          <w:rFonts w:asciiTheme="minorHAnsi" w:hAnsiTheme="minorHAnsi" w:cstheme="minorHAnsi"/>
          <w:sz w:val="24"/>
          <w:szCs w:val="24"/>
        </w:rPr>
        <w:t>Połączenia wyrównawcze muszą obejmować wszystkie części przewodzące</w:t>
      </w:r>
      <w:r w:rsidR="00771A4F" w:rsidRPr="006349F8">
        <w:rPr>
          <w:rFonts w:asciiTheme="minorHAnsi" w:hAnsiTheme="minorHAnsi" w:cstheme="minorHAnsi"/>
          <w:sz w:val="24"/>
          <w:szCs w:val="24"/>
        </w:rPr>
        <w:t xml:space="preserve"> dostępne,</w:t>
      </w:r>
    </w:p>
    <w:p w:rsidR="00A11D49" w:rsidRPr="006349F8" w:rsidRDefault="00B76816" w:rsidP="00E96D5A">
      <w:pPr>
        <w:pStyle w:val="Akapitzlist"/>
        <w:numPr>
          <w:ilvl w:val="1"/>
          <w:numId w:val="8"/>
        </w:numPr>
        <w:tabs>
          <w:tab w:val="left" w:pos="1134"/>
        </w:tabs>
        <w:spacing w:before="1" w:line="278" w:lineRule="auto"/>
        <w:ind w:left="1134" w:hanging="283"/>
        <w:rPr>
          <w:rFonts w:asciiTheme="minorHAnsi" w:hAnsiTheme="minorHAnsi" w:cstheme="minorHAnsi"/>
          <w:sz w:val="24"/>
          <w:szCs w:val="24"/>
        </w:rPr>
      </w:pPr>
      <w:r w:rsidRPr="006349F8">
        <w:rPr>
          <w:rFonts w:asciiTheme="minorHAnsi" w:hAnsiTheme="minorHAnsi" w:cstheme="minorHAnsi"/>
          <w:sz w:val="24"/>
          <w:szCs w:val="24"/>
        </w:rPr>
        <w:t>Należy dobrać urządzenia ochrony</w:t>
      </w:r>
      <w:r w:rsidR="00771A4F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>przeciwprzepięciowej.</w:t>
      </w:r>
    </w:p>
    <w:p w:rsidR="00A11D49" w:rsidRPr="006349F8" w:rsidRDefault="00A11D49" w:rsidP="00F776AF">
      <w:pPr>
        <w:pStyle w:val="Tekstpodstawowy"/>
        <w:spacing w:before="2" w:line="278" w:lineRule="auto"/>
        <w:rPr>
          <w:rFonts w:asciiTheme="minorHAnsi" w:hAnsiTheme="minorHAnsi" w:cstheme="minorHAnsi"/>
          <w:sz w:val="24"/>
          <w:szCs w:val="24"/>
        </w:rPr>
      </w:pPr>
    </w:p>
    <w:p w:rsidR="00CF6465" w:rsidRPr="006349F8" w:rsidRDefault="00B76816" w:rsidP="00CF6465">
      <w:pPr>
        <w:pStyle w:val="Tekstpodstawowy"/>
        <w:spacing w:before="1" w:line="278" w:lineRule="auto"/>
        <w:ind w:left="851"/>
        <w:rPr>
          <w:rFonts w:asciiTheme="minorHAnsi" w:hAnsiTheme="minorHAnsi" w:cstheme="minorHAnsi"/>
          <w:sz w:val="24"/>
          <w:szCs w:val="24"/>
          <w:u w:val="single"/>
        </w:rPr>
      </w:pPr>
      <w:r w:rsidRPr="006349F8">
        <w:rPr>
          <w:rFonts w:asciiTheme="minorHAnsi" w:hAnsiTheme="minorHAnsi" w:cstheme="minorHAnsi"/>
          <w:sz w:val="24"/>
          <w:szCs w:val="24"/>
          <w:u w:val="single"/>
        </w:rPr>
        <w:t>Instalacja uziemienia urządzeń słaboprądowych</w:t>
      </w:r>
    </w:p>
    <w:p w:rsidR="00A11D49" w:rsidRPr="006349F8" w:rsidRDefault="00B76816" w:rsidP="00EF6C51">
      <w:pPr>
        <w:pStyle w:val="Tekstpodstawowy"/>
        <w:spacing w:before="1" w:line="278" w:lineRule="auto"/>
        <w:ind w:left="851"/>
        <w:jc w:val="both"/>
        <w:rPr>
          <w:rFonts w:asciiTheme="minorHAnsi" w:hAnsiTheme="minorHAnsi" w:cstheme="minorHAnsi"/>
          <w:sz w:val="24"/>
          <w:szCs w:val="24"/>
        </w:rPr>
      </w:pPr>
      <w:r w:rsidRPr="006349F8">
        <w:rPr>
          <w:rFonts w:asciiTheme="minorHAnsi" w:hAnsiTheme="minorHAnsi" w:cstheme="minorHAnsi"/>
          <w:sz w:val="24"/>
          <w:szCs w:val="24"/>
        </w:rPr>
        <w:t xml:space="preserve">Należy </w:t>
      </w:r>
      <w:r w:rsidR="00771A4F" w:rsidRPr="006349F8">
        <w:rPr>
          <w:rFonts w:asciiTheme="minorHAnsi" w:hAnsiTheme="minorHAnsi" w:cstheme="minorHAnsi"/>
          <w:sz w:val="24"/>
          <w:szCs w:val="24"/>
        </w:rPr>
        <w:t xml:space="preserve">zastosować </w:t>
      </w:r>
      <w:r w:rsidRPr="006349F8">
        <w:rPr>
          <w:rFonts w:asciiTheme="minorHAnsi" w:hAnsiTheme="minorHAnsi" w:cstheme="minorHAnsi"/>
          <w:sz w:val="24"/>
          <w:szCs w:val="24"/>
        </w:rPr>
        <w:t>wydzieloną instalację uziemienia składającą się z głównej szyny uziemienia urządzeń słaboprądowych oraz lokalnych szyn uziemienia w miejscach wsk</w:t>
      </w:r>
      <w:r w:rsidR="00BF0ECF" w:rsidRPr="006349F8">
        <w:rPr>
          <w:rFonts w:asciiTheme="minorHAnsi" w:hAnsiTheme="minorHAnsi" w:cstheme="minorHAnsi"/>
          <w:sz w:val="24"/>
          <w:szCs w:val="24"/>
        </w:rPr>
        <w:t xml:space="preserve">azanych </w:t>
      </w:r>
      <w:r w:rsidR="00B27AC9" w:rsidRPr="006349F8">
        <w:rPr>
          <w:rFonts w:asciiTheme="minorHAnsi" w:hAnsiTheme="minorHAnsi" w:cstheme="minorHAnsi"/>
          <w:sz w:val="24"/>
          <w:szCs w:val="24"/>
        </w:rPr>
        <w:t xml:space="preserve">przez </w:t>
      </w:r>
      <w:r w:rsidR="00BF0ECF" w:rsidRPr="006349F8">
        <w:rPr>
          <w:rFonts w:asciiTheme="minorHAnsi" w:hAnsiTheme="minorHAnsi" w:cstheme="minorHAnsi"/>
          <w:sz w:val="24"/>
          <w:szCs w:val="24"/>
        </w:rPr>
        <w:t>projektantów systemów oświetlenia i sterowania</w:t>
      </w:r>
      <w:r w:rsidRPr="006349F8">
        <w:rPr>
          <w:rFonts w:asciiTheme="minorHAnsi" w:hAnsiTheme="minorHAnsi" w:cstheme="minorHAnsi"/>
          <w:sz w:val="24"/>
          <w:szCs w:val="24"/>
        </w:rPr>
        <w:t xml:space="preserve"> (działających na zlecenie Wykonawcy). Instalacja</w:t>
      </w:r>
      <w:r w:rsidR="00771A4F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>ta</w:t>
      </w:r>
      <w:r w:rsidR="00771A4F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>musi mieć połączenie galwaniczne jedynie z Główną Szyną Wyrównania</w:t>
      </w:r>
      <w:r w:rsidR="00771A4F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>Potencjałów.</w:t>
      </w:r>
    </w:p>
    <w:p w:rsidR="00CF6465" w:rsidRPr="006349F8" w:rsidRDefault="00CF6465" w:rsidP="00F776AF">
      <w:pPr>
        <w:pStyle w:val="Tekstpodstawowy"/>
        <w:spacing w:line="278" w:lineRule="auto"/>
        <w:rPr>
          <w:rFonts w:asciiTheme="minorHAnsi" w:hAnsiTheme="minorHAnsi" w:cstheme="minorHAnsi"/>
          <w:sz w:val="24"/>
          <w:szCs w:val="24"/>
        </w:rPr>
      </w:pPr>
    </w:p>
    <w:p w:rsidR="00A11D49" w:rsidRPr="006349F8" w:rsidRDefault="00945348" w:rsidP="00F776AF">
      <w:pPr>
        <w:pStyle w:val="Nagwek3"/>
        <w:spacing w:line="278" w:lineRule="auto"/>
        <w:ind w:hanging="390"/>
        <w:jc w:val="left"/>
        <w:rPr>
          <w:rFonts w:asciiTheme="minorHAnsi" w:hAnsiTheme="minorHAnsi" w:cstheme="minorHAnsi"/>
          <w:sz w:val="24"/>
          <w:szCs w:val="24"/>
        </w:rPr>
      </w:pPr>
      <w:r w:rsidRPr="006349F8">
        <w:rPr>
          <w:rFonts w:asciiTheme="minorHAnsi" w:hAnsiTheme="minorHAnsi" w:cstheme="minorHAnsi"/>
          <w:sz w:val="24"/>
          <w:szCs w:val="24"/>
        </w:rPr>
        <w:t>3.2. Wymagania</w:t>
      </w:r>
      <w:r w:rsidR="00771A4F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 xml:space="preserve">indywidualne </w:t>
      </w:r>
      <w:r w:rsidR="008975F4" w:rsidRPr="006349F8">
        <w:rPr>
          <w:rFonts w:asciiTheme="minorHAnsi" w:hAnsiTheme="minorHAnsi" w:cstheme="minorHAnsi"/>
          <w:sz w:val="24"/>
          <w:szCs w:val="24"/>
        </w:rPr>
        <w:t xml:space="preserve">dotyczące </w:t>
      </w:r>
      <w:r w:rsidR="00A74E98">
        <w:rPr>
          <w:rFonts w:asciiTheme="minorHAnsi" w:hAnsiTheme="minorHAnsi" w:cstheme="minorHAnsi"/>
          <w:sz w:val="24"/>
          <w:szCs w:val="24"/>
        </w:rPr>
        <w:t xml:space="preserve">systemu </w:t>
      </w:r>
      <w:r w:rsidR="00B76816" w:rsidRPr="006349F8">
        <w:rPr>
          <w:rFonts w:asciiTheme="minorHAnsi" w:hAnsiTheme="minorHAnsi" w:cstheme="minorHAnsi"/>
          <w:sz w:val="24"/>
          <w:szCs w:val="24"/>
        </w:rPr>
        <w:t>wentylacji</w:t>
      </w:r>
    </w:p>
    <w:p w:rsidR="008C3510" w:rsidRDefault="008C3510" w:rsidP="00687B9B">
      <w:pPr>
        <w:pStyle w:val="Tekstpodstawowy"/>
        <w:spacing w:before="44" w:line="278" w:lineRule="auto"/>
        <w:ind w:left="816"/>
        <w:rPr>
          <w:rFonts w:asciiTheme="minorHAnsi" w:hAnsiTheme="minorHAnsi" w:cstheme="minorHAnsi"/>
          <w:sz w:val="24"/>
          <w:szCs w:val="24"/>
        </w:rPr>
      </w:pPr>
    </w:p>
    <w:p w:rsidR="00687B9B" w:rsidRPr="006349F8" w:rsidRDefault="00687B9B" w:rsidP="00687B9B">
      <w:pPr>
        <w:pStyle w:val="Tekstpodstawowy"/>
        <w:spacing w:before="44" w:line="278" w:lineRule="auto"/>
        <w:ind w:left="816"/>
        <w:rPr>
          <w:rFonts w:asciiTheme="minorHAnsi" w:hAnsiTheme="minorHAnsi" w:cstheme="minorHAnsi"/>
          <w:sz w:val="24"/>
          <w:szCs w:val="24"/>
        </w:rPr>
      </w:pPr>
      <w:r w:rsidRPr="006349F8">
        <w:rPr>
          <w:rFonts w:asciiTheme="minorHAnsi" w:hAnsiTheme="minorHAnsi" w:cstheme="minorHAnsi"/>
          <w:sz w:val="24"/>
          <w:szCs w:val="24"/>
        </w:rPr>
        <w:t>Wykonawca dostarczy do zatwierdzenia, w terminie do 21 dni od daty zawarcia umowy projekt zawierający m.in.:</w:t>
      </w:r>
    </w:p>
    <w:p w:rsidR="00687B9B" w:rsidRPr="006349F8" w:rsidRDefault="00687B9B" w:rsidP="00687B9B">
      <w:pPr>
        <w:pStyle w:val="Akapitzlist"/>
        <w:numPr>
          <w:ilvl w:val="0"/>
          <w:numId w:val="9"/>
        </w:numPr>
        <w:tabs>
          <w:tab w:val="left" w:pos="1843"/>
        </w:tabs>
        <w:spacing w:line="278" w:lineRule="auto"/>
        <w:ind w:left="1701" w:hanging="567"/>
        <w:rPr>
          <w:rFonts w:asciiTheme="minorHAnsi" w:hAnsiTheme="minorHAnsi" w:cstheme="minorHAnsi"/>
          <w:sz w:val="24"/>
          <w:szCs w:val="24"/>
        </w:rPr>
      </w:pPr>
      <w:r w:rsidRPr="006349F8">
        <w:rPr>
          <w:rFonts w:asciiTheme="minorHAnsi" w:hAnsiTheme="minorHAnsi" w:cstheme="minorHAnsi"/>
          <w:sz w:val="24"/>
          <w:szCs w:val="24"/>
        </w:rPr>
        <w:t>opis zastosowanych instalacji</w:t>
      </w:r>
      <w:r>
        <w:rPr>
          <w:rFonts w:asciiTheme="minorHAnsi" w:hAnsiTheme="minorHAnsi" w:cstheme="minorHAnsi"/>
          <w:sz w:val="24"/>
          <w:szCs w:val="24"/>
        </w:rPr>
        <w:t>;</w:t>
      </w:r>
    </w:p>
    <w:p w:rsidR="00687B9B" w:rsidRPr="006349F8" w:rsidRDefault="00687B9B" w:rsidP="00687B9B">
      <w:pPr>
        <w:pStyle w:val="Akapitzlist"/>
        <w:numPr>
          <w:ilvl w:val="0"/>
          <w:numId w:val="9"/>
        </w:numPr>
        <w:tabs>
          <w:tab w:val="left" w:pos="1843"/>
        </w:tabs>
        <w:spacing w:line="278" w:lineRule="auto"/>
        <w:ind w:left="1701" w:hanging="567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zestawienia materiałów;</w:t>
      </w:r>
    </w:p>
    <w:p w:rsidR="00687B9B" w:rsidRPr="006349F8" w:rsidRDefault="00687B9B" w:rsidP="00687B9B">
      <w:pPr>
        <w:pStyle w:val="Akapitzlist"/>
        <w:numPr>
          <w:ilvl w:val="0"/>
          <w:numId w:val="9"/>
        </w:numPr>
        <w:tabs>
          <w:tab w:val="left" w:pos="851"/>
          <w:tab w:val="left" w:pos="1843"/>
        </w:tabs>
        <w:spacing w:line="278" w:lineRule="auto"/>
        <w:ind w:left="1701" w:hanging="567"/>
        <w:rPr>
          <w:rFonts w:asciiTheme="minorHAnsi" w:hAnsiTheme="minorHAnsi" w:cstheme="minorHAnsi"/>
          <w:sz w:val="24"/>
          <w:szCs w:val="24"/>
        </w:rPr>
      </w:pPr>
      <w:r w:rsidRPr="006349F8">
        <w:rPr>
          <w:rFonts w:asciiTheme="minorHAnsi" w:hAnsiTheme="minorHAnsi" w:cstheme="minorHAnsi"/>
          <w:sz w:val="24"/>
          <w:szCs w:val="24"/>
        </w:rPr>
        <w:t>rysunki i schematy.</w:t>
      </w:r>
    </w:p>
    <w:p w:rsidR="00687B9B" w:rsidRPr="006349F8" w:rsidRDefault="00687B9B" w:rsidP="00F776AF">
      <w:pPr>
        <w:spacing w:line="278" w:lineRule="auto"/>
        <w:ind w:left="851"/>
        <w:rPr>
          <w:rFonts w:asciiTheme="minorHAnsi" w:hAnsiTheme="minorHAnsi" w:cstheme="minorHAnsi"/>
          <w:color w:val="00B050"/>
          <w:sz w:val="24"/>
          <w:szCs w:val="24"/>
        </w:rPr>
      </w:pPr>
    </w:p>
    <w:p w:rsidR="000A7209" w:rsidRPr="006349F8" w:rsidRDefault="000A7209" w:rsidP="00F776AF">
      <w:pPr>
        <w:pStyle w:val="Tekstpodstawowy"/>
        <w:spacing w:line="278" w:lineRule="auto"/>
        <w:ind w:left="816"/>
        <w:rPr>
          <w:rFonts w:asciiTheme="minorHAnsi" w:hAnsiTheme="minorHAnsi" w:cstheme="minorHAnsi"/>
          <w:sz w:val="24"/>
          <w:szCs w:val="24"/>
        </w:rPr>
      </w:pPr>
      <w:r w:rsidRPr="006349F8">
        <w:rPr>
          <w:rFonts w:asciiTheme="minorHAnsi" w:hAnsiTheme="minorHAnsi" w:cstheme="minorHAnsi"/>
          <w:sz w:val="24"/>
          <w:szCs w:val="24"/>
        </w:rPr>
        <w:t xml:space="preserve">W ramach </w:t>
      </w:r>
      <w:r w:rsidR="00771A4F" w:rsidRPr="006349F8">
        <w:rPr>
          <w:rFonts w:asciiTheme="minorHAnsi" w:hAnsiTheme="minorHAnsi" w:cstheme="minorHAnsi"/>
          <w:sz w:val="24"/>
          <w:szCs w:val="24"/>
        </w:rPr>
        <w:t>zadania</w:t>
      </w:r>
      <w:r w:rsidRPr="006349F8">
        <w:rPr>
          <w:rFonts w:asciiTheme="minorHAnsi" w:hAnsiTheme="minorHAnsi" w:cstheme="minorHAnsi"/>
          <w:sz w:val="24"/>
          <w:szCs w:val="24"/>
        </w:rPr>
        <w:t xml:space="preserve"> należy:</w:t>
      </w:r>
    </w:p>
    <w:p w:rsidR="000A7209" w:rsidRPr="006349F8" w:rsidRDefault="00771A4F" w:rsidP="00E96D5A">
      <w:pPr>
        <w:pStyle w:val="Akapitzlist"/>
        <w:numPr>
          <w:ilvl w:val="3"/>
          <w:numId w:val="7"/>
        </w:numPr>
        <w:tabs>
          <w:tab w:val="left" w:pos="1134"/>
        </w:tabs>
        <w:spacing w:line="278" w:lineRule="auto"/>
        <w:ind w:left="1134" w:right="163" w:hanging="283"/>
        <w:jc w:val="both"/>
        <w:rPr>
          <w:rFonts w:asciiTheme="minorHAnsi" w:hAnsiTheme="minorHAnsi" w:cstheme="minorHAnsi"/>
          <w:sz w:val="24"/>
          <w:szCs w:val="24"/>
        </w:rPr>
      </w:pPr>
      <w:r w:rsidRPr="006349F8">
        <w:rPr>
          <w:rFonts w:asciiTheme="minorHAnsi" w:hAnsiTheme="minorHAnsi" w:cstheme="minorHAnsi"/>
          <w:sz w:val="24"/>
          <w:szCs w:val="24"/>
        </w:rPr>
        <w:t>Dobrać</w:t>
      </w:r>
      <w:r w:rsidR="000A7209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 xml:space="preserve">elementy </w:t>
      </w:r>
      <w:r w:rsidR="000A7209" w:rsidRPr="006349F8">
        <w:rPr>
          <w:rFonts w:asciiTheme="minorHAnsi" w:hAnsiTheme="minorHAnsi" w:cstheme="minorHAnsi"/>
          <w:sz w:val="24"/>
          <w:szCs w:val="24"/>
        </w:rPr>
        <w:t>instalacji</w:t>
      </w:r>
      <w:r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="000A7209" w:rsidRPr="006349F8">
        <w:rPr>
          <w:rFonts w:asciiTheme="minorHAnsi" w:hAnsiTheme="minorHAnsi" w:cstheme="minorHAnsi"/>
          <w:sz w:val="24"/>
          <w:szCs w:val="24"/>
        </w:rPr>
        <w:t>wentylacji,</w:t>
      </w:r>
      <w:r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="000A7209" w:rsidRPr="006349F8">
        <w:rPr>
          <w:rFonts w:asciiTheme="minorHAnsi" w:hAnsiTheme="minorHAnsi" w:cstheme="minorHAnsi"/>
          <w:sz w:val="24"/>
          <w:szCs w:val="24"/>
        </w:rPr>
        <w:t xml:space="preserve">uwzględniając </w:t>
      </w:r>
      <w:r w:rsidR="008B0B17" w:rsidRPr="006349F8">
        <w:rPr>
          <w:rFonts w:asciiTheme="minorHAnsi" w:hAnsiTheme="minorHAnsi" w:cstheme="minorHAnsi"/>
          <w:sz w:val="24"/>
          <w:szCs w:val="24"/>
        </w:rPr>
        <w:t>prowadzenie kanałów</w:t>
      </w:r>
      <w:r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="000A7209" w:rsidRPr="006349F8">
        <w:rPr>
          <w:rFonts w:asciiTheme="minorHAnsi" w:hAnsiTheme="minorHAnsi" w:cstheme="minorHAnsi"/>
          <w:sz w:val="24"/>
          <w:szCs w:val="24"/>
        </w:rPr>
        <w:t xml:space="preserve">do </w:t>
      </w:r>
      <w:r w:rsidR="008D0D0E" w:rsidRPr="006349F8">
        <w:rPr>
          <w:rFonts w:asciiTheme="minorHAnsi" w:hAnsiTheme="minorHAnsi" w:cstheme="minorHAnsi"/>
          <w:sz w:val="24"/>
          <w:szCs w:val="24"/>
        </w:rPr>
        <w:t>przyjętej</w:t>
      </w:r>
      <w:r w:rsidR="000A7209" w:rsidRPr="006349F8">
        <w:rPr>
          <w:rFonts w:asciiTheme="minorHAnsi" w:hAnsiTheme="minorHAnsi" w:cstheme="minorHAnsi"/>
          <w:sz w:val="24"/>
          <w:szCs w:val="24"/>
        </w:rPr>
        <w:t xml:space="preserve"> aranżacji pomieszczenia Studia </w:t>
      </w:r>
      <w:r w:rsidR="00945348" w:rsidRPr="006349F8">
        <w:rPr>
          <w:rFonts w:asciiTheme="minorHAnsi" w:hAnsiTheme="minorHAnsi" w:cstheme="minorHAnsi"/>
          <w:sz w:val="24"/>
          <w:szCs w:val="24"/>
        </w:rPr>
        <w:t>F</w:t>
      </w:r>
      <w:r w:rsidR="000A7209" w:rsidRPr="006349F8">
        <w:rPr>
          <w:rFonts w:asciiTheme="minorHAnsi" w:hAnsiTheme="minorHAnsi" w:cstheme="minorHAnsi"/>
          <w:sz w:val="24"/>
          <w:szCs w:val="24"/>
        </w:rPr>
        <w:t>ilmowo-</w:t>
      </w:r>
      <w:r w:rsidR="00945348" w:rsidRPr="006349F8">
        <w:rPr>
          <w:rFonts w:asciiTheme="minorHAnsi" w:hAnsiTheme="minorHAnsi" w:cstheme="minorHAnsi"/>
          <w:sz w:val="24"/>
          <w:szCs w:val="24"/>
        </w:rPr>
        <w:t>T</w:t>
      </w:r>
      <w:r w:rsidR="000A7209" w:rsidRPr="006349F8">
        <w:rPr>
          <w:rFonts w:asciiTheme="minorHAnsi" w:hAnsiTheme="minorHAnsi" w:cstheme="minorHAnsi"/>
          <w:sz w:val="24"/>
          <w:szCs w:val="24"/>
        </w:rPr>
        <w:t>elewizyjnego oraz jego wymagań technicznych,</w:t>
      </w:r>
    </w:p>
    <w:p w:rsidR="008B0B17" w:rsidRPr="006349F8" w:rsidRDefault="008B0B17" w:rsidP="00E96D5A">
      <w:pPr>
        <w:pStyle w:val="Akapitzlist"/>
        <w:numPr>
          <w:ilvl w:val="3"/>
          <w:numId w:val="7"/>
        </w:numPr>
        <w:tabs>
          <w:tab w:val="left" w:pos="1134"/>
        </w:tabs>
        <w:spacing w:line="278" w:lineRule="auto"/>
        <w:ind w:left="1134" w:right="163" w:hanging="283"/>
        <w:jc w:val="both"/>
        <w:rPr>
          <w:rFonts w:asciiTheme="minorHAnsi" w:hAnsiTheme="minorHAnsi" w:cstheme="minorHAnsi"/>
          <w:sz w:val="24"/>
          <w:szCs w:val="24"/>
        </w:rPr>
      </w:pPr>
      <w:r w:rsidRPr="006349F8">
        <w:rPr>
          <w:rFonts w:asciiTheme="minorHAnsi" w:hAnsiTheme="minorHAnsi" w:cstheme="minorHAnsi"/>
          <w:sz w:val="24"/>
          <w:szCs w:val="24"/>
        </w:rPr>
        <w:t>kanały wentylacyjne prowadzić tak</w:t>
      </w:r>
      <w:r w:rsidR="00771A4F" w:rsidRPr="006349F8">
        <w:rPr>
          <w:rFonts w:asciiTheme="minorHAnsi" w:hAnsiTheme="minorHAnsi" w:cstheme="minorHAnsi"/>
          <w:sz w:val="24"/>
          <w:szCs w:val="24"/>
        </w:rPr>
        <w:t>,</w:t>
      </w:r>
      <w:r w:rsidRPr="006349F8">
        <w:rPr>
          <w:rFonts w:asciiTheme="minorHAnsi" w:hAnsiTheme="minorHAnsi" w:cstheme="minorHAnsi"/>
          <w:sz w:val="24"/>
          <w:szCs w:val="24"/>
        </w:rPr>
        <w:t xml:space="preserve"> aby nie zawężały pola działania </w:t>
      </w:r>
      <w:r w:rsidR="008D0D0E" w:rsidRPr="006349F8">
        <w:rPr>
          <w:rFonts w:asciiTheme="minorHAnsi" w:hAnsiTheme="minorHAnsi" w:cstheme="minorHAnsi"/>
          <w:sz w:val="24"/>
          <w:szCs w:val="24"/>
        </w:rPr>
        <w:t xml:space="preserve">oraz nie wchodziły w kolizję z </w:t>
      </w:r>
      <w:r w:rsidRPr="006349F8">
        <w:rPr>
          <w:rFonts w:asciiTheme="minorHAnsi" w:hAnsiTheme="minorHAnsi" w:cstheme="minorHAnsi"/>
          <w:sz w:val="24"/>
          <w:szCs w:val="24"/>
        </w:rPr>
        <w:t>czujk</w:t>
      </w:r>
      <w:r w:rsidR="008D0D0E" w:rsidRPr="006349F8">
        <w:rPr>
          <w:rFonts w:asciiTheme="minorHAnsi" w:hAnsiTheme="minorHAnsi" w:cstheme="minorHAnsi"/>
          <w:sz w:val="24"/>
          <w:szCs w:val="24"/>
        </w:rPr>
        <w:t>ami</w:t>
      </w:r>
      <w:r w:rsidRPr="006349F8">
        <w:rPr>
          <w:rFonts w:asciiTheme="minorHAnsi" w:hAnsiTheme="minorHAnsi" w:cstheme="minorHAnsi"/>
          <w:sz w:val="24"/>
          <w:szCs w:val="24"/>
        </w:rPr>
        <w:t xml:space="preserve"> p</w:t>
      </w:r>
      <w:r w:rsidR="008D0D0E" w:rsidRPr="006349F8">
        <w:rPr>
          <w:rFonts w:asciiTheme="minorHAnsi" w:hAnsiTheme="minorHAnsi" w:cstheme="minorHAnsi"/>
          <w:sz w:val="24"/>
          <w:szCs w:val="24"/>
        </w:rPr>
        <w:t>.</w:t>
      </w:r>
      <w:r w:rsidRPr="006349F8">
        <w:rPr>
          <w:rFonts w:asciiTheme="minorHAnsi" w:hAnsiTheme="minorHAnsi" w:cstheme="minorHAnsi"/>
          <w:sz w:val="24"/>
          <w:szCs w:val="24"/>
        </w:rPr>
        <w:t>poż</w:t>
      </w:r>
      <w:r w:rsidR="008D0D0E" w:rsidRPr="006349F8">
        <w:rPr>
          <w:rFonts w:asciiTheme="minorHAnsi" w:hAnsiTheme="minorHAnsi" w:cstheme="minorHAnsi"/>
          <w:sz w:val="24"/>
          <w:szCs w:val="24"/>
        </w:rPr>
        <w:t>.</w:t>
      </w:r>
    </w:p>
    <w:p w:rsidR="000A7209" w:rsidRPr="006349F8" w:rsidRDefault="000A7209" w:rsidP="00E96D5A">
      <w:pPr>
        <w:pStyle w:val="Akapitzlist"/>
        <w:numPr>
          <w:ilvl w:val="3"/>
          <w:numId w:val="7"/>
        </w:numPr>
        <w:tabs>
          <w:tab w:val="left" w:pos="1134"/>
        </w:tabs>
        <w:spacing w:line="278" w:lineRule="auto"/>
        <w:ind w:left="1134" w:right="162" w:hanging="283"/>
        <w:jc w:val="both"/>
        <w:rPr>
          <w:rFonts w:asciiTheme="minorHAnsi" w:hAnsiTheme="minorHAnsi" w:cstheme="minorHAnsi"/>
          <w:sz w:val="24"/>
          <w:szCs w:val="24"/>
        </w:rPr>
      </w:pPr>
      <w:r w:rsidRPr="006349F8">
        <w:rPr>
          <w:rFonts w:asciiTheme="minorHAnsi" w:hAnsiTheme="minorHAnsi" w:cstheme="minorHAnsi"/>
          <w:sz w:val="24"/>
          <w:szCs w:val="24"/>
        </w:rPr>
        <w:t>uwzględnić wykonanie kanałów wentylacyjnych</w:t>
      </w:r>
      <w:r w:rsidR="00771A4F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 xml:space="preserve">oraz osprzętu wentylacyjnego  z </w:t>
      </w:r>
      <w:r w:rsidR="008D0D0E" w:rsidRPr="006349F8">
        <w:rPr>
          <w:rFonts w:asciiTheme="minorHAnsi" w:hAnsiTheme="minorHAnsi" w:cstheme="minorHAnsi"/>
          <w:sz w:val="24"/>
          <w:szCs w:val="24"/>
        </w:rPr>
        <w:t xml:space="preserve">takich </w:t>
      </w:r>
      <w:r w:rsidRPr="006349F8">
        <w:rPr>
          <w:rFonts w:asciiTheme="minorHAnsi" w:hAnsiTheme="minorHAnsi" w:cstheme="minorHAnsi"/>
          <w:sz w:val="24"/>
          <w:szCs w:val="24"/>
        </w:rPr>
        <w:t xml:space="preserve">materiałów </w:t>
      </w:r>
      <w:r w:rsidR="008B0B17" w:rsidRPr="006349F8">
        <w:rPr>
          <w:rFonts w:asciiTheme="minorHAnsi" w:hAnsiTheme="minorHAnsi" w:cstheme="minorHAnsi"/>
          <w:sz w:val="24"/>
          <w:szCs w:val="24"/>
        </w:rPr>
        <w:t xml:space="preserve">aby </w:t>
      </w:r>
      <w:r w:rsidR="00771A4F" w:rsidRPr="006349F8">
        <w:rPr>
          <w:rFonts w:asciiTheme="minorHAnsi" w:hAnsiTheme="minorHAnsi" w:cstheme="minorHAnsi"/>
          <w:sz w:val="24"/>
          <w:szCs w:val="24"/>
        </w:rPr>
        <w:t xml:space="preserve">poziom hałasu </w:t>
      </w:r>
      <w:r w:rsidRPr="006349F8">
        <w:rPr>
          <w:rFonts w:asciiTheme="minorHAnsi" w:hAnsiTheme="minorHAnsi" w:cstheme="minorHAnsi"/>
          <w:sz w:val="24"/>
          <w:szCs w:val="24"/>
        </w:rPr>
        <w:t>dla pomieszcze</w:t>
      </w:r>
      <w:r w:rsidR="00771A4F" w:rsidRPr="006349F8">
        <w:rPr>
          <w:rFonts w:asciiTheme="minorHAnsi" w:hAnsiTheme="minorHAnsi" w:cstheme="minorHAnsi"/>
          <w:sz w:val="24"/>
          <w:szCs w:val="24"/>
        </w:rPr>
        <w:t>nia</w:t>
      </w:r>
      <w:r w:rsidRPr="006349F8">
        <w:rPr>
          <w:rFonts w:asciiTheme="minorHAnsi" w:hAnsiTheme="minorHAnsi" w:cstheme="minorHAnsi"/>
          <w:sz w:val="24"/>
          <w:szCs w:val="24"/>
        </w:rPr>
        <w:t xml:space="preserve"> studia </w:t>
      </w:r>
      <w:r w:rsidR="00771A4F" w:rsidRPr="006349F8">
        <w:rPr>
          <w:rFonts w:asciiTheme="minorHAnsi" w:hAnsiTheme="minorHAnsi" w:cstheme="minorHAnsi"/>
          <w:sz w:val="24"/>
          <w:szCs w:val="24"/>
        </w:rPr>
        <w:t>nie przekraczał 35dB mierząc 1 m od gotowej posadzki</w:t>
      </w:r>
      <w:r w:rsidRPr="006349F8">
        <w:rPr>
          <w:rFonts w:asciiTheme="minorHAnsi" w:hAnsiTheme="minorHAnsi" w:cstheme="minorHAnsi"/>
          <w:sz w:val="24"/>
          <w:szCs w:val="24"/>
        </w:rPr>
        <w:t>,</w:t>
      </w:r>
    </w:p>
    <w:p w:rsidR="000A7209" w:rsidRPr="006349F8" w:rsidRDefault="000A7209" w:rsidP="00E96D5A">
      <w:pPr>
        <w:pStyle w:val="Akapitzlist"/>
        <w:numPr>
          <w:ilvl w:val="3"/>
          <w:numId w:val="7"/>
        </w:numPr>
        <w:tabs>
          <w:tab w:val="left" w:pos="1134"/>
        </w:tabs>
        <w:spacing w:before="39" w:line="278" w:lineRule="auto"/>
        <w:ind w:left="1134" w:hanging="283"/>
        <w:rPr>
          <w:rFonts w:asciiTheme="minorHAnsi" w:hAnsiTheme="minorHAnsi" w:cstheme="minorHAnsi"/>
          <w:sz w:val="24"/>
          <w:szCs w:val="24"/>
        </w:rPr>
      </w:pPr>
      <w:r w:rsidRPr="006349F8">
        <w:rPr>
          <w:rFonts w:asciiTheme="minorHAnsi" w:hAnsiTheme="minorHAnsi" w:cstheme="minorHAnsi"/>
          <w:sz w:val="24"/>
          <w:szCs w:val="24"/>
        </w:rPr>
        <w:t xml:space="preserve">wykonać montaż, uruchomienie, regulacje wentylacji </w:t>
      </w:r>
      <w:r w:rsidR="00205A57" w:rsidRPr="006349F8">
        <w:rPr>
          <w:rFonts w:asciiTheme="minorHAnsi" w:hAnsiTheme="minorHAnsi" w:cstheme="minorHAnsi"/>
          <w:sz w:val="24"/>
          <w:szCs w:val="24"/>
        </w:rPr>
        <w:t>po wcześniejsz</w:t>
      </w:r>
      <w:r w:rsidR="00771A4F" w:rsidRPr="006349F8">
        <w:rPr>
          <w:rFonts w:asciiTheme="minorHAnsi" w:hAnsiTheme="minorHAnsi" w:cstheme="minorHAnsi"/>
          <w:sz w:val="24"/>
          <w:szCs w:val="24"/>
        </w:rPr>
        <w:t>ym powiadomieniu</w:t>
      </w:r>
      <w:r w:rsidR="00205A57" w:rsidRPr="006349F8">
        <w:rPr>
          <w:rFonts w:asciiTheme="minorHAnsi" w:hAnsiTheme="minorHAnsi" w:cstheme="minorHAnsi"/>
          <w:sz w:val="24"/>
          <w:szCs w:val="24"/>
        </w:rPr>
        <w:t xml:space="preserve"> i pod nadzorem </w:t>
      </w:r>
      <w:r w:rsidR="00771A4F" w:rsidRPr="006349F8">
        <w:rPr>
          <w:rFonts w:asciiTheme="minorHAnsi" w:hAnsiTheme="minorHAnsi" w:cstheme="minorHAnsi"/>
          <w:sz w:val="24"/>
          <w:szCs w:val="24"/>
        </w:rPr>
        <w:t xml:space="preserve">Wykonawcy budynku WRiTV </w:t>
      </w:r>
      <w:r w:rsidRPr="006349F8">
        <w:rPr>
          <w:rFonts w:asciiTheme="minorHAnsi" w:hAnsiTheme="minorHAnsi" w:cstheme="minorHAnsi"/>
          <w:sz w:val="24"/>
          <w:szCs w:val="24"/>
        </w:rPr>
        <w:t>,</w:t>
      </w:r>
    </w:p>
    <w:p w:rsidR="000A7209" w:rsidRPr="006349F8" w:rsidRDefault="000A7209" w:rsidP="00E96D5A">
      <w:pPr>
        <w:pStyle w:val="Akapitzlist"/>
        <w:numPr>
          <w:ilvl w:val="3"/>
          <w:numId w:val="7"/>
        </w:numPr>
        <w:tabs>
          <w:tab w:val="left" w:pos="1134"/>
        </w:tabs>
        <w:spacing w:before="41" w:line="278" w:lineRule="auto"/>
        <w:ind w:left="1134" w:hanging="283"/>
        <w:rPr>
          <w:rFonts w:asciiTheme="minorHAnsi" w:hAnsiTheme="minorHAnsi" w:cstheme="minorHAnsi"/>
          <w:sz w:val="24"/>
          <w:szCs w:val="24"/>
        </w:rPr>
      </w:pPr>
      <w:r w:rsidRPr="006349F8">
        <w:rPr>
          <w:rFonts w:asciiTheme="minorHAnsi" w:hAnsiTheme="minorHAnsi" w:cstheme="minorHAnsi"/>
          <w:sz w:val="24"/>
          <w:szCs w:val="24"/>
        </w:rPr>
        <w:t>przeprowadzić</w:t>
      </w:r>
      <w:r w:rsidR="00771A4F" w:rsidRPr="006349F8">
        <w:rPr>
          <w:rFonts w:asciiTheme="minorHAnsi" w:hAnsiTheme="minorHAnsi" w:cstheme="minorHAnsi"/>
          <w:sz w:val="24"/>
          <w:szCs w:val="24"/>
        </w:rPr>
        <w:t xml:space="preserve"> powykonawczy</w:t>
      </w:r>
      <w:r w:rsidRPr="006349F8">
        <w:rPr>
          <w:rFonts w:asciiTheme="minorHAnsi" w:hAnsiTheme="minorHAnsi" w:cstheme="minorHAnsi"/>
          <w:sz w:val="24"/>
          <w:szCs w:val="24"/>
        </w:rPr>
        <w:t xml:space="preserve"> pomiar hałasu oraz pomiar wydajności</w:t>
      </w:r>
      <w:r w:rsidR="00771A4F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>wentylacji,</w:t>
      </w:r>
    </w:p>
    <w:p w:rsidR="000A7209" w:rsidRPr="006349F8" w:rsidRDefault="000A7209" w:rsidP="00F776AF">
      <w:pPr>
        <w:pStyle w:val="Tekstpodstawowy"/>
        <w:spacing w:line="278" w:lineRule="auto"/>
        <w:rPr>
          <w:rFonts w:asciiTheme="minorHAnsi" w:hAnsiTheme="minorHAnsi" w:cstheme="minorHAnsi"/>
          <w:sz w:val="24"/>
          <w:szCs w:val="24"/>
        </w:rPr>
      </w:pPr>
    </w:p>
    <w:p w:rsidR="0001527D" w:rsidRPr="0001527D" w:rsidRDefault="00771A4F" w:rsidP="0001527D">
      <w:pPr>
        <w:pStyle w:val="Tekstpodstawowy"/>
        <w:spacing w:line="278" w:lineRule="auto"/>
        <w:ind w:left="816" w:right="167"/>
        <w:jc w:val="both"/>
        <w:rPr>
          <w:rFonts w:asciiTheme="minorHAnsi" w:hAnsiTheme="minorHAnsi" w:cstheme="minorHAnsi"/>
          <w:sz w:val="24"/>
          <w:szCs w:val="24"/>
        </w:rPr>
      </w:pPr>
      <w:r w:rsidRPr="006349F8">
        <w:rPr>
          <w:rFonts w:asciiTheme="minorHAnsi" w:hAnsiTheme="minorHAnsi" w:cstheme="minorHAnsi"/>
          <w:sz w:val="24"/>
          <w:szCs w:val="24"/>
        </w:rPr>
        <w:t xml:space="preserve">Dobór elementów </w:t>
      </w:r>
      <w:r w:rsidR="000A7209" w:rsidRPr="006349F8">
        <w:rPr>
          <w:rFonts w:asciiTheme="minorHAnsi" w:hAnsiTheme="minorHAnsi" w:cstheme="minorHAnsi"/>
          <w:sz w:val="24"/>
          <w:szCs w:val="24"/>
        </w:rPr>
        <w:t>wentylacji</w:t>
      </w:r>
      <w:r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="000A7209" w:rsidRPr="006349F8">
        <w:rPr>
          <w:rFonts w:asciiTheme="minorHAnsi" w:hAnsiTheme="minorHAnsi" w:cstheme="minorHAnsi"/>
          <w:sz w:val="24"/>
          <w:szCs w:val="24"/>
        </w:rPr>
        <w:t>powinien</w:t>
      </w:r>
      <w:r w:rsidRPr="006349F8">
        <w:rPr>
          <w:rFonts w:asciiTheme="minorHAnsi" w:hAnsiTheme="minorHAnsi" w:cstheme="minorHAnsi"/>
          <w:sz w:val="24"/>
          <w:szCs w:val="24"/>
        </w:rPr>
        <w:t xml:space="preserve"> być dokonany w oparciu o: </w:t>
      </w:r>
      <w:r w:rsidR="000A7209" w:rsidRPr="006349F8">
        <w:rPr>
          <w:rFonts w:asciiTheme="minorHAnsi" w:hAnsiTheme="minorHAnsi" w:cstheme="minorHAnsi"/>
          <w:sz w:val="24"/>
          <w:szCs w:val="24"/>
        </w:rPr>
        <w:t>obliczenia</w:t>
      </w:r>
      <w:r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="000A7209" w:rsidRPr="006349F8">
        <w:rPr>
          <w:rFonts w:asciiTheme="minorHAnsi" w:hAnsiTheme="minorHAnsi" w:cstheme="minorHAnsi"/>
          <w:sz w:val="24"/>
          <w:szCs w:val="24"/>
        </w:rPr>
        <w:t>ilości</w:t>
      </w:r>
      <w:r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="000A7209" w:rsidRPr="006349F8">
        <w:rPr>
          <w:rFonts w:asciiTheme="minorHAnsi" w:hAnsiTheme="minorHAnsi" w:cstheme="minorHAnsi"/>
          <w:sz w:val="24"/>
          <w:szCs w:val="24"/>
        </w:rPr>
        <w:t>powietrza,</w:t>
      </w:r>
      <w:r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="000A7209" w:rsidRPr="006349F8">
        <w:rPr>
          <w:rFonts w:asciiTheme="minorHAnsi" w:hAnsiTheme="minorHAnsi" w:cstheme="minorHAnsi"/>
          <w:sz w:val="24"/>
          <w:szCs w:val="24"/>
        </w:rPr>
        <w:t>obliczenia</w:t>
      </w:r>
      <w:r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="000A7209" w:rsidRPr="006349F8">
        <w:rPr>
          <w:rFonts w:asciiTheme="minorHAnsi" w:hAnsiTheme="minorHAnsi" w:cstheme="minorHAnsi"/>
          <w:sz w:val="24"/>
          <w:szCs w:val="24"/>
        </w:rPr>
        <w:t>zysków</w:t>
      </w:r>
      <w:r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="000A7209" w:rsidRPr="006349F8">
        <w:rPr>
          <w:rFonts w:asciiTheme="minorHAnsi" w:hAnsiTheme="minorHAnsi" w:cstheme="minorHAnsi"/>
          <w:sz w:val="24"/>
          <w:szCs w:val="24"/>
        </w:rPr>
        <w:t>ciepła,</w:t>
      </w:r>
      <w:r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="000A7209" w:rsidRPr="006349F8">
        <w:rPr>
          <w:rFonts w:asciiTheme="minorHAnsi" w:hAnsiTheme="minorHAnsi" w:cstheme="minorHAnsi"/>
          <w:sz w:val="24"/>
          <w:szCs w:val="24"/>
        </w:rPr>
        <w:t>dobory tłumików</w:t>
      </w:r>
      <w:r w:rsidRPr="006349F8">
        <w:rPr>
          <w:rFonts w:asciiTheme="minorHAnsi" w:hAnsiTheme="minorHAnsi" w:cstheme="minorHAnsi"/>
          <w:sz w:val="24"/>
          <w:szCs w:val="24"/>
        </w:rPr>
        <w:t>.</w:t>
      </w:r>
      <w:r w:rsidR="000A7209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>R</w:t>
      </w:r>
      <w:r w:rsidR="000A7209" w:rsidRPr="006349F8">
        <w:rPr>
          <w:rFonts w:asciiTheme="minorHAnsi" w:hAnsiTheme="minorHAnsi" w:cstheme="minorHAnsi"/>
          <w:sz w:val="24"/>
          <w:szCs w:val="24"/>
        </w:rPr>
        <w:t>ysunki z lokalizacją oraz trasami</w:t>
      </w:r>
      <w:r w:rsidR="009D3E4D" w:rsidRPr="006349F8">
        <w:rPr>
          <w:rFonts w:asciiTheme="minorHAnsi" w:hAnsiTheme="minorHAnsi" w:cstheme="minorHAnsi"/>
          <w:sz w:val="24"/>
          <w:szCs w:val="24"/>
        </w:rPr>
        <w:t xml:space="preserve"> i</w:t>
      </w:r>
      <w:r w:rsidR="000A7209" w:rsidRPr="006349F8">
        <w:rPr>
          <w:rFonts w:asciiTheme="minorHAnsi" w:hAnsiTheme="minorHAnsi" w:cstheme="minorHAnsi"/>
          <w:sz w:val="24"/>
          <w:szCs w:val="24"/>
        </w:rPr>
        <w:t xml:space="preserve"> średnicami przewodów</w:t>
      </w:r>
      <w:r w:rsidRPr="006349F8">
        <w:rPr>
          <w:rFonts w:asciiTheme="minorHAnsi" w:hAnsiTheme="minorHAnsi" w:cstheme="minorHAnsi"/>
          <w:sz w:val="24"/>
          <w:szCs w:val="24"/>
        </w:rPr>
        <w:t xml:space="preserve"> oraz schemat instalacji wentylacji należy przedstawić do akceptacji Zamawiającemu</w:t>
      </w:r>
      <w:r w:rsidR="00656F64" w:rsidRPr="006349F8">
        <w:rPr>
          <w:rFonts w:asciiTheme="minorHAnsi" w:hAnsiTheme="minorHAnsi" w:cstheme="minorHAnsi"/>
          <w:sz w:val="24"/>
          <w:szCs w:val="24"/>
        </w:rPr>
        <w:t xml:space="preserve"> w terminie do 21 dni od daty </w:t>
      </w:r>
      <w:r w:rsidR="00DC7E4F" w:rsidRPr="006349F8">
        <w:rPr>
          <w:rFonts w:asciiTheme="minorHAnsi" w:hAnsiTheme="minorHAnsi" w:cstheme="minorHAnsi"/>
          <w:sz w:val="24"/>
          <w:szCs w:val="24"/>
        </w:rPr>
        <w:t>zawarcia umowy</w:t>
      </w:r>
      <w:r w:rsidR="000A7209" w:rsidRPr="006349F8">
        <w:rPr>
          <w:rFonts w:asciiTheme="minorHAnsi" w:hAnsiTheme="minorHAnsi" w:cstheme="minorHAnsi"/>
          <w:sz w:val="24"/>
          <w:szCs w:val="24"/>
        </w:rPr>
        <w:t xml:space="preserve">. </w:t>
      </w:r>
      <w:r w:rsidRPr="006349F8">
        <w:rPr>
          <w:rFonts w:asciiTheme="minorHAnsi" w:hAnsiTheme="minorHAnsi" w:cstheme="minorHAnsi"/>
          <w:sz w:val="24"/>
          <w:szCs w:val="24"/>
        </w:rPr>
        <w:t>Należy</w:t>
      </w:r>
      <w:r w:rsidR="000A7209" w:rsidRPr="006349F8">
        <w:rPr>
          <w:rFonts w:asciiTheme="minorHAnsi" w:hAnsiTheme="minorHAnsi" w:cstheme="minorHAnsi"/>
          <w:sz w:val="24"/>
          <w:szCs w:val="24"/>
        </w:rPr>
        <w:t xml:space="preserve"> uwzględnić charakter pomieszczenia Studia </w:t>
      </w:r>
      <w:r w:rsidRPr="006349F8">
        <w:rPr>
          <w:rFonts w:asciiTheme="minorHAnsi" w:hAnsiTheme="minorHAnsi" w:cstheme="minorHAnsi"/>
          <w:sz w:val="24"/>
          <w:szCs w:val="24"/>
        </w:rPr>
        <w:t>oraz</w:t>
      </w:r>
      <w:r w:rsidR="000A7209" w:rsidRPr="006349F8">
        <w:rPr>
          <w:rFonts w:asciiTheme="minorHAnsi" w:hAnsiTheme="minorHAnsi" w:cstheme="minorHAnsi"/>
          <w:sz w:val="24"/>
          <w:szCs w:val="24"/>
        </w:rPr>
        <w:t xml:space="preserve"> przewid</w:t>
      </w:r>
      <w:r w:rsidRPr="006349F8">
        <w:rPr>
          <w:rFonts w:asciiTheme="minorHAnsi" w:hAnsiTheme="minorHAnsi" w:cstheme="minorHAnsi"/>
          <w:sz w:val="24"/>
          <w:szCs w:val="24"/>
        </w:rPr>
        <w:t>zieć wytłumienie pracy urządzeń i</w:t>
      </w:r>
      <w:r w:rsidR="000A7209" w:rsidRPr="006349F8">
        <w:rPr>
          <w:rFonts w:asciiTheme="minorHAnsi" w:hAnsiTheme="minorHAnsi" w:cstheme="minorHAnsi"/>
          <w:sz w:val="24"/>
          <w:szCs w:val="24"/>
        </w:rPr>
        <w:t xml:space="preserve"> kanałów. </w:t>
      </w:r>
      <w:r w:rsidR="0001527D" w:rsidRPr="0001527D">
        <w:rPr>
          <w:rFonts w:asciiTheme="minorHAnsi" w:hAnsiTheme="minorHAnsi" w:cstheme="minorHAnsi"/>
          <w:sz w:val="24"/>
          <w:szCs w:val="24"/>
        </w:rPr>
        <w:t xml:space="preserve">Dobór elementów instalacji wentylacji należy skonsultować z Wykonawcą projektu instalacji  wentylacji budynku WRiTV, a prace wymagające ingerencji w automatykę centrali wentylacyjnej uzgodnić  i wykonać pod nadzorem wykonawcy tej instalacji, tak aby Zamawiający mógł utrzymać gwarancję. Ze względu na fakt, iż przedmiot zamówienia będzie wymagał montażu do poszczególnych elementów budynku i instalacji wykonanych  przez Generalnego Wykonawcę obiektu, na które udzielił gwarancji, w przypadku jakichkolwiek uszkodzeń części budynku lub instalacji wykonanej przez Generalnego Wykonawcę obiektu, Wykonawca przeprowadzi naprawę uszkodzenia na swój koszt; w przypadku konieczności ingerencji w część budynku lub instalacje wykonane przez Generalnego Wykonawcę budynku Wykonawca przejmie gwarancję na element, w który ingerował (w szczególności dotyczy to ingerencji w centralę wentylacyjną studia wraz z jej automatyką), gwarancja została udzielona do dnia </w:t>
      </w:r>
      <w:r w:rsidR="001826B7">
        <w:rPr>
          <w:rFonts w:asciiTheme="minorHAnsi" w:hAnsiTheme="minorHAnsi" w:cstheme="minorHAnsi"/>
          <w:sz w:val="24"/>
          <w:szCs w:val="24"/>
        </w:rPr>
        <w:t xml:space="preserve">                     </w:t>
      </w:r>
      <w:r w:rsidR="0001527D" w:rsidRPr="0001527D">
        <w:rPr>
          <w:rFonts w:asciiTheme="minorHAnsi" w:hAnsiTheme="minorHAnsi" w:cstheme="minorHAnsi"/>
          <w:sz w:val="24"/>
          <w:szCs w:val="24"/>
        </w:rPr>
        <w:t>22 września 2020 r.</w:t>
      </w:r>
    </w:p>
    <w:p w:rsidR="00CF6465" w:rsidRPr="006349F8" w:rsidRDefault="00CF6465" w:rsidP="00F776AF">
      <w:pPr>
        <w:pStyle w:val="Tekstpodstawowy"/>
        <w:spacing w:before="6" w:line="278" w:lineRule="auto"/>
        <w:rPr>
          <w:rFonts w:asciiTheme="minorHAnsi" w:hAnsiTheme="minorHAnsi" w:cstheme="minorHAnsi"/>
          <w:sz w:val="24"/>
          <w:szCs w:val="24"/>
        </w:rPr>
      </w:pPr>
    </w:p>
    <w:p w:rsidR="00CA76D3" w:rsidRPr="000E3C08" w:rsidRDefault="00BD65F2" w:rsidP="000E3C08">
      <w:pPr>
        <w:widowControl/>
        <w:autoSpaceDE/>
        <w:autoSpaceDN/>
        <w:rPr>
          <w:rFonts w:asciiTheme="minorHAnsi" w:hAnsiTheme="minorHAnsi" w:cstheme="minorHAnsi"/>
          <w:b/>
          <w:bCs/>
          <w:sz w:val="24"/>
          <w:szCs w:val="24"/>
        </w:rPr>
      </w:pPr>
      <w:r w:rsidRPr="006349F8">
        <w:rPr>
          <w:rFonts w:asciiTheme="minorHAnsi" w:hAnsiTheme="minorHAnsi" w:cstheme="minorHAnsi"/>
          <w:sz w:val="24"/>
          <w:szCs w:val="24"/>
        </w:rPr>
        <w:t>3.3. Wymagania</w:t>
      </w:r>
      <w:r w:rsidR="00771A4F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 xml:space="preserve">indywidualne dotyczące </w:t>
      </w:r>
      <w:r w:rsidR="00CA76D3" w:rsidRPr="006349F8">
        <w:rPr>
          <w:rFonts w:asciiTheme="minorHAnsi" w:hAnsiTheme="minorHAnsi" w:cstheme="minorHAnsi"/>
          <w:sz w:val="24"/>
          <w:szCs w:val="24"/>
        </w:rPr>
        <w:t xml:space="preserve">systemu </w:t>
      </w:r>
      <w:r w:rsidRPr="006349F8">
        <w:rPr>
          <w:rFonts w:asciiTheme="minorHAnsi" w:hAnsiTheme="minorHAnsi" w:cstheme="minorHAnsi"/>
          <w:sz w:val="24"/>
          <w:szCs w:val="24"/>
        </w:rPr>
        <w:t>przesuwanych horyzontów (c</w:t>
      </w:r>
      <w:r w:rsidR="00CA76D3" w:rsidRPr="006349F8">
        <w:rPr>
          <w:rFonts w:asciiTheme="minorHAnsi" w:hAnsiTheme="minorHAnsi" w:cstheme="minorHAnsi"/>
          <w:sz w:val="24"/>
          <w:szCs w:val="24"/>
        </w:rPr>
        <w:t>ykloram</w:t>
      </w:r>
      <w:r w:rsidRPr="006349F8">
        <w:rPr>
          <w:rFonts w:asciiTheme="minorHAnsi" w:hAnsiTheme="minorHAnsi" w:cstheme="minorHAnsi"/>
          <w:sz w:val="24"/>
          <w:szCs w:val="24"/>
        </w:rPr>
        <w:t>a)</w:t>
      </w:r>
    </w:p>
    <w:p w:rsidR="008C3510" w:rsidRDefault="008C3510" w:rsidP="00687B9B">
      <w:pPr>
        <w:pStyle w:val="Tekstpodstawowy"/>
        <w:spacing w:before="44" w:line="278" w:lineRule="auto"/>
        <w:ind w:left="816"/>
        <w:rPr>
          <w:rFonts w:asciiTheme="minorHAnsi" w:hAnsiTheme="minorHAnsi" w:cstheme="minorHAnsi"/>
          <w:sz w:val="24"/>
          <w:szCs w:val="24"/>
        </w:rPr>
      </w:pPr>
    </w:p>
    <w:p w:rsidR="00687B9B" w:rsidRPr="006349F8" w:rsidRDefault="00687B9B" w:rsidP="00687B9B">
      <w:pPr>
        <w:pStyle w:val="Tekstpodstawowy"/>
        <w:spacing w:before="44" w:line="278" w:lineRule="auto"/>
        <w:ind w:left="816"/>
        <w:rPr>
          <w:rFonts w:asciiTheme="minorHAnsi" w:hAnsiTheme="minorHAnsi" w:cstheme="minorHAnsi"/>
          <w:sz w:val="24"/>
          <w:szCs w:val="24"/>
        </w:rPr>
      </w:pPr>
      <w:r w:rsidRPr="006349F8">
        <w:rPr>
          <w:rFonts w:asciiTheme="minorHAnsi" w:hAnsiTheme="minorHAnsi" w:cstheme="minorHAnsi"/>
          <w:sz w:val="24"/>
          <w:szCs w:val="24"/>
        </w:rPr>
        <w:t>Wykonawca dostarczy do zatwierdzenia, w terminie do 21 dni od daty zawarcia umowy projekt zawierający m.in.:</w:t>
      </w:r>
    </w:p>
    <w:p w:rsidR="00687B9B" w:rsidRPr="006349F8" w:rsidRDefault="00687B9B" w:rsidP="00687B9B">
      <w:pPr>
        <w:pStyle w:val="Akapitzlist"/>
        <w:numPr>
          <w:ilvl w:val="0"/>
          <w:numId w:val="9"/>
        </w:numPr>
        <w:tabs>
          <w:tab w:val="left" w:pos="1843"/>
        </w:tabs>
        <w:spacing w:line="278" w:lineRule="auto"/>
        <w:ind w:left="1701" w:hanging="567"/>
        <w:rPr>
          <w:rFonts w:asciiTheme="minorHAnsi" w:hAnsiTheme="minorHAnsi" w:cstheme="minorHAnsi"/>
          <w:sz w:val="24"/>
          <w:szCs w:val="24"/>
        </w:rPr>
      </w:pPr>
      <w:r w:rsidRPr="006349F8">
        <w:rPr>
          <w:rFonts w:asciiTheme="minorHAnsi" w:hAnsiTheme="minorHAnsi" w:cstheme="minorHAnsi"/>
          <w:sz w:val="24"/>
          <w:szCs w:val="24"/>
        </w:rPr>
        <w:t>opis zastosowanych instalacji</w:t>
      </w:r>
      <w:r>
        <w:rPr>
          <w:rFonts w:asciiTheme="minorHAnsi" w:hAnsiTheme="minorHAnsi" w:cstheme="minorHAnsi"/>
          <w:sz w:val="24"/>
          <w:szCs w:val="24"/>
        </w:rPr>
        <w:t>;</w:t>
      </w:r>
    </w:p>
    <w:p w:rsidR="00687B9B" w:rsidRPr="006349F8" w:rsidRDefault="00687B9B" w:rsidP="00687B9B">
      <w:pPr>
        <w:pStyle w:val="Akapitzlist"/>
        <w:numPr>
          <w:ilvl w:val="0"/>
          <w:numId w:val="9"/>
        </w:numPr>
        <w:tabs>
          <w:tab w:val="left" w:pos="1843"/>
        </w:tabs>
        <w:spacing w:line="278" w:lineRule="auto"/>
        <w:ind w:left="1701" w:hanging="567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zestawienia materiałów;</w:t>
      </w:r>
    </w:p>
    <w:p w:rsidR="00687B9B" w:rsidRPr="006349F8" w:rsidRDefault="00687B9B" w:rsidP="00687B9B">
      <w:pPr>
        <w:pStyle w:val="Akapitzlist"/>
        <w:numPr>
          <w:ilvl w:val="0"/>
          <w:numId w:val="9"/>
        </w:numPr>
        <w:tabs>
          <w:tab w:val="left" w:pos="851"/>
          <w:tab w:val="left" w:pos="1843"/>
        </w:tabs>
        <w:spacing w:line="278" w:lineRule="auto"/>
        <w:ind w:left="1701" w:hanging="567"/>
        <w:rPr>
          <w:rFonts w:asciiTheme="minorHAnsi" w:hAnsiTheme="minorHAnsi" w:cstheme="minorHAnsi"/>
          <w:sz w:val="24"/>
          <w:szCs w:val="24"/>
        </w:rPr>
      </w:pPr>
      <w:r w:rsidRPr="006349F8">
        <w:rPr>
          <w:rFonts w:asciiTheme="minorHAnsi" w:hAnsiTheme="minorHAnsi" w:cstheme="minorHAnsi"/>
          <w:sz w:val="24"/>
          <w:szCs w:val="24"/>
        </w:rPr>
        <w:t>rysunki i schematy.</w:t>
      </w:r>
    </w:p>
    <w:p w:rsidR="00687B9B" w:rsidRPr="006349F8" w:rsidRDefault="00687B9B" w:rsidP="00687B9B">
      <w:pPr>
        <w:pStyle w:val="Tekstpodstawowy"/>
        <w:spacing w:line="278" w:lineRule="auto"/>
        <w:ind w:left="816"/>
        <w:rPr>
          <w:rFonts w:asciiTheme="minorHAnsi" w:hAnsiTheme="minorHAnsi" w:cstheme="minorHAnsi"/>
          <w:sz w:val="24"/>
          <w:szCs w:val="24"/>
        </w:rPr>
      </w:pPr>
    </w:p>
    <w:p w:rsidR="00CA76D3" w:rsidRPr="006349F8" w:rsidRDefault="00CA76D3" w:rsidP="00F776AF">
      <w:pPr>
        <w:spacing w:line="278" w:lineRule="auto"/>
        <w:ind w:left="851"/>
        <w:rPr>
          <w:rFonts w:asciiTheme="minorHAnsi" w:hAnsiTheme="minorHAnsi" w:cstheme="minorHAnsi"/>
          <w:sz w:val="24"/>
          <w:szCs w:val="24"/>
        </w:rPr>
      </w:pPr>
      <w:r w:rsidRPr="006349F8">
        <w:rPr>
          <w:rFonts w:asciiTheme="minorHAnsi" w:hAnsiTheme="minorHAnsi" w:cstheme="minorHAnsi"/>
          <w:sz w:val="24"/>
          <w:szCs w:val="24"/>
        </w:rPr>
        <w:t>Założenia:</w:t>
      </w:r>
    </w:p>
    <w:p w:rsidR="00CA76D3" w:rsidRPr="006349F8" w:rsidRDefault="00CA76D3" w:rsidP="00F776AF">
      <w:pPr>
        <w:spacing w:line="278" w:lineRule="auto"/>
        <w:ind w:left="851"/>
        <w:jc w:val="both"/>
        <w:rPr>
          <w:rFonts w:asciiTheme="minorHAnsi" w:hAnsiTheme="minorHAnsi" w:cstheme="minorHAnsi"/>
          <w:sz w:val="24"/>
          <w:szCs w:val="24"/>
        </w:rPr>
      </w:pPr>
      <w:r w:rsidRPr="006349F8">
        <w:rPr>
          <w:rFonts w:asciiTheme="minorHAnsi" w:hAnsiTheme="minorHAnsi" w:cstheme="minorHAnsi"/>
          <w:sz w:val="24"/>
          <w:szCs w:val="24"/>
        </w:rPr>
        <w:t>System elektrycznie przesuwanych horyzontów (cyklorama) wraz z odpowiadającymi im ręcznie rozkładanymi podłogami (rulony materiału podłogowego o odpowiedniej szerokości i długości). System umożliwiający niezależne sterowanie rozsunięciem każdej z trzech cykloram osobno. Kolory cykloram oraz odpowiadających im podłóg to (w kolejności od zewnętrznej): czarny, zielony typu chromakey oraz biały. Wysokość użytkowa cykloram to 5 metrów. W projektowaniu tras przesuwu cykloram należy uwzględnić potrzebę uzyskania jak największej przestrzeni wewnętrznej studia oraz pozostawienie przepisowej szerokości drogi transportowo-ewakuacyjnej. System cykloram musi umożliwiać tzw. pełne zamknięcie studia z każdej strony (360 stopni). Kontroler obsługujący horyzonty umiejscowiony obok kontrolera torów oświetlenia.</w:t>
      </w:r>
      <w:r w:rsidR="00C97714" w:rsidRPr="006349F8">
        <w:rPr>
          <w:rFonts w:asciiTheme="minorHAnsi" w:hAnsiTheme="minorHAnsi" w:cstheme="minorHAnsi"/>
          <w:i/>
          <w:sz w:val="24"/>
          <w:szCs w:val="24"/>
        </w:rPr>
        <w:t>(Rysunek poglądowy dołączony do dokumentu na ostatniej stronie)</w:t>
      </w:r>
    </w:p>
    <w:p w:rsidR="00CA76D3" w:rsidRPr="006349F8" w:rsidRDefault="00CA76D3" w:rsidP="00F776AF">
      <w:pPr>
        <w:spacing w:line="278" w:lineRule="auto"/>
        <w:ind w:left="851"/>
        <w:jc w:val="both"/>
        <w:rPr>
          <w:rFonts w:asciiTheme="minorHAnsi" w:hAnsiTheme="minorHAnsi" w:cstheme="minorHAnsi"/>
          <w:sz w:val="24"/>
          <w:szCs w:val="24"/>
        </w:rPr>
      </w:pPr>
    </w:p>
    <w:p w:rsidR="00CA76D3" w:rsidRPr="006349F8" w:rsidRDefault="00CA76D3" w:rsidP="00F776AF">
      <w:pPr>
        <w:spacing w:line="278" w:lineRule="auto"/>
        <w:ind w:left="851"/>
        <w:jc w:val="both"/>
        <w:rPr>
          <w:rFonts w:asciiTheme="minorHAnsi" w:hAnsiTheme="minorHAnsi" w:cstheme="minorHAnsi"/>
          <w:sz w:val="24"/>
          <w:szCs w:val="24"/>
        </w:rPr>
      </w:pPr>
      <w:r w:rsidRPr="006349F8">
        <w:rPr>
          <w:rFonts w:asciiTheme="minorHAnsi" w:hAnsiTheme="minorHAnsi" w:cstheme="minorHAnsi"/>
          <w:sz w:val="24"/>
          <w:szCs w:val="24"/>
        </w:rPr>
        <w:lastRenderedPageBreak/>
        <w:t>Opis parametrów użytkowych:</w:t>
      </w:r>
    </w:p>
    <w:p w:rsidR="00CA76D3" w:rsidRPr="006349F8" w:rsidRDefault="00CA76D3" w:rsidP="00F776AF">
      <w:pPr>
        <w:pStyle w:val="Akapitzlist"/>
        <w:numPr>
          <w:ilvl w:val="0"/>
          <w:numId w:val="23"/>
        </w:numPr>
        <w:spacing w:line="278" w:lineRule="auto"/>
        <w:ind w:left="1276"/>
        <w:jc w:val="both"/>
        <w:rPr>
          <w:rFonts w:asciiTheme="minorHAnsi" w:hAnsiTheme="minorHAnsi" w:cstheme="minorHAnsi"/>
          <w:sz w:val="24"/>
          <w:szCs w:val="24"/>
        </w:rPr>
      </w:pPr>
      <w:r w:rsidRPr="006349F8">
        <w:rPr>
          <w:rFonts w:asciiTheme="minorHAnsi" w:hAnsiTheme="minorHAnsi" w:cstheme="minorHAnsi"/>
          <w:sz w:val="24"/>
          <w:szCs w:val="24"/>
        </w:rPr>
        <w:t>System trzech (czarna, biała, zielony chromakey) niezależnie sterowanych elektrycznie przesuwanych horyzontów (cykloram) o wysokości użytkowej 5 metrów (+/- 30 cm) z systemem parkowania we wschodnio-południowej części studia (</w:t>
      </w:r>
      <w:r w:rsidR="00687B9B">
        <w:rPr>
          <w:rFonts w:asciiTheme="minorHAnsi" w:hAnsiTheme="minorHAnsi" w:cstheme="minorHAnsi"/>
          <w:sz w:val="24"/>
          <w:szCs w:val="24"/>
        </w:rPr>
        <w:t xml:space="preserve">Pkt 9. </w:t>
      </w:r>
      <w:r w:rsidRPr="006349F8">
        <w:rPr>
          <w:rFonts w:asciiTheme="minorHAnsi" w:hAnsiTheme="minorHAnsi" w:cstheme="minorHAnsi"/>
          <w:i/>
          <w:sz w:val="24"/>
          <w:szCs w:val="24"/>
        </w:rPr>
        <w:t>rysunek koncepcyjny</w:t>
      </w:r>
      <w:r w:rsidRPr="006349F8">
        <w:rPr>
          <w:rFonts w:asciiTheme="minorHAnsi" w:hAnsiTheme="minorHAnsi" w:cstheme="minorHAnsi"/>
          <w:sz w:val="24"/>
          <w:szCs w:val="24"/>
        </w:rPr>
        <w:t>).</w:t>
      </w:r>
    </w:p>
    <w:p w:rsidR="00CA76D3" w:rsidRPr="006349F8" w:rsidRDefault="00CA76D3" w:rsidP="00F776AF">
      <w:pPr>
        <w:pStyle w:val="Akapitzlist"/>
        <w:numPr>
          <w:ilvl w:val="0"/>
          <w:numId w:val="23"/>
        </w:numPr>
        <w:spacing w:line="278" w:lineRule="auto"/>
        <w:ind w:left="1276"/>
        <w:jc w:val="both"/>
        <w:rPr>
          <w:rFonts w:asciiTheme="minorHAnsi" w:hAnsiTheme="minorHAnsi" w:cstheme="minorHAnsi"/>
          <w:sz w:val="24"/>
          <w:szCs w:val="24"/>
        </w:rPr>
      </w:pPr>
      <w:r w:rsidRPr="006349F8">
        <w:rPr>
          <w:rFonts w:asciiTheme="minorHAnsi" w:hAnsiTheme="minorHAnsi" w:cstheme="minorHAnsi"/>
          <w:sz w:val="24"/>
          <w:szCs w:val="24"/>
        </w:rPr>
        <w:t>System umożliwiający zamknięcie horyzontem części studia filmowego w pełnym zakresie (360 stopni).</w:t>
      </w:r>
    </w:p>
    <w:p w:rsidR="00CA76D3" w:rsidRPr="006349F8" w:rsidRDefault="00CA76D3" w:rsidP="00F776AF">
      <w:pPr>
        <w:pStyle w:val="Akapitzlist"/>
        <w:numPr>
          <w:ilvl w:val="0"/>
          <w:numId w:val="23"/>
        </w:numPr>
        <w:spacing w:line="278" w:lineRule="auto"/>
        <w:ind w:left="1276"/>
        <w:jc w:val="both"/>
        <w:rPr>
          <w:rFonts w:asciiTheme="minorHAnsi" w:hAnsiTheme="minorHAnsi" w:cstheme="minorHAnsi"/>
          <w:sz w:val="24"/>
          <w:szCs w:val="24"/>
        </w:rPr>
      </w:pPr>
      <w:r w:rsidRPr="006349F8">
        <w:rPr>
          <w:rFonts w:asciiTheme="minorHAnsi" w:hAnsiTheme="minorHAnsi" w:cstheme="minorHAnsi"/>
          <w:sz w:val="24"/>
          <w:szCs w:val="24"/>
        </w:rPr>
        <w:t>Materiał cykloramy o kolorze zielonym (greenchromakey): specjalistyczny, profesjonalny materiał stosowany do efektów kluczowania w kolorze zielonym, z zastosowaniem do wnętrz studyjnych</w:t>
      </w:r>
      <w:r w:rsidR="00206CC5">
        <w:rPr>
          <w:rFonts w:asciiTheme="minorHAnsi" w:hAnsiTheme="minorHAnsi" w:cstheme="minorHAnsi"/>
          <w:sz w:val="24"/>
          <w:szCs w:val="24"/>
        </w:rPr>
        <w:t xml:space="preserve"> typu Trevira CS </w:t>
      </w:r>
      <w:r w:rsidR="003F1A0C">
        <w:rPr>
          <w:rFonts w:asciiTheme="minorHAnsi" w:hAnsiTheme="minorHAnsi" w:cstheme="minorHAnsi"/>
          <w:sz w:val="24"/>
          <w:szCs w:val="24"/>
        </w:rPr>
        <w:t>(</w:t>
      </w:r>
      <w:r w:rsidR="00206CC5">
        <w:rPr>
          <w:rFonts w:asciiTheme="minorHAnsi" w:hAnsiTheme="minorHAnsi" w:cstheme="minorHAnsi"/>
          <w:sz w:val="24"/>
          <w:szCs w:val="24"/>
        </w:rPr>
        <w:t>lub równoważny</w:t>
      </w:r>
      <w:r w:rsidR="00CC6362" w:rsidRPr="00CC6362">
        <w:rPr>
          <w:rFonts w:asciiTheme="minorHAnsi" w:hAnsiTheme="minorHAnsi" w:cstheme="minorHAnsi"/>
          <w:sz w:val="24"/>
          <w:szCs w:val="24"/>
        </w:rPr>
        <w:t xml:space="preserve"> o minimalnej odporności ogniowej trudnozapalnej </w:t>
      </w:r>
      <w:r w:rsidR="00CC6362">
        <w:rPr>
          <w:rFonts w:asciiTheme="minorHAnsi" w:hAnsiTheme="minorHAnsi" w:cstheme="minorHAnsi"/>
          <w:sz w:val="24"/>
          <w:szCs w:val="24"/>
        </w:rPr>
        <w:t xml:space="preserve">zgodnie z Polską Normą </w:t>
      </w:r>
      <w:r w:rsidR="003D31B0">
        <w:rPr>
          <w:rFonts w:asciiTheme="minorHAnsi" w:hAnsiTheme="minorHAnsi" w:cstheme="minorHAnsi"/>
          <w:sz w:val="24"/>
          <w:szCs w:val="24"/>
        </w:rPr>
        <w:t xml:space="preserve"> PN:</w:t>
      </w:r>
      <w:r w:rsidR="00206CC5">
        <w:rPr>
          <w:rFonts w:asciiTheme="minorHAnsi" w:hAnsiTheme="minorHAnsi" w:cstheme="minorHAnsi"/>
          <w:sz w:val="24"/>
          <w:szCs w:val="24"/>
        </w:rPr>
        <w:t>EN 13773</w:t>
      </w:r>
      <w:r w:rsidR="003D31B0">
        <w:rPr>
          <w:rFonts w:asciiTheme="minorHAnsi" w:hAnsiTheme="minorHAnsi" w:cstheme="minorHAnsi"/>
          <w:sz w:val="24"/>
          <w:szCs w:val="24"/>
        </w:rPr>
        <w:t xml:space="preserve"> lub DIN 4102 B1</w:t>
      </w:r>
      <w:r w:rsidR="00206CC5">
        <w:rPr>
          <w:rFonts w:asciiTheme="minorHAnsi" w:hAnsiTheme="minorHAnsi" w:cstheme="minorHAnsi"/>
          <w:sz w:val="24"/>
          <w:szCs w:val="24"/>
        </w:rPr>
        <w:t>, gramaturze materiału</w:t>
      </w:r>
      <w:r w:rsidRPr="006349F8">
        <w:rPr>
          <w:rFonts w:asciiTheme="minorHAnsi" w:hAnsiTheme="minorHAnsi" w:cstheme="minorHAnsi"/>
          <w:sz w:val="24"/>
          <w:szCs w:val="24"/>
        </w:rPr>
        <w:t>: 200 g/m</w:t>
      </w:r>
      <w:r w:rsidRPr="006349F8">
        <w:rPr>
          <w:rFonts w:asciiTheme="minorHAnsi" w:hAnsiTheme="minorHAnsi" w:cstheme="minorHAnsi"/>
          <w:sz w:val="24"/>
          <w:szCs w:val="24"/>
          <w:vertAlign w:val="superscript"/>
        </w:rPr>
        <w:t>2</w:t>
      </w:r>
      <w:r w:rsidRPr="006349F8">
        <w:rPr>
          <w:rFonts w:asciiTheme="minorHAnsi" w:hAnsiTheme="minorHAnsi" w:cstheme="minorHAnsi"/>
          <w:sz w:val="24"/>
          <w:szCs w:val="24"/>
        </w:rPr>
        <w:t xml:space="preserve"> (+/- 10 g/m</w:t>
      </w:r>
      <w:r w:rsidRPr="006349F8">
        <w:rPr>
          <w:rFonts w:asciiTheme="minorHAnsi" w:hAnsiTheme="minorHAnsi" w:cstheme="minorHAnsi"/>
          <w:sz w:val="24"/>
          <w:szCs w:val="24"/>
          <w:vertAlign w:val="superscript"/>
        </w:rPr>
        <w:t>2</w:t>
      </w:r>
      <w:r w:rsidR="00206CC5">
        <w:rPr>
          <w:rFonts w:asciiTheme="minorHAnsi" w:hAnsiTheme="minorHAnsi" w:cstheme="minorHAnsi"/>
          <w:sz w:val="24"/>
          <w:szCs w:val="24"/>
        </w:rPr>
        <w:t xml:space="preserve">). </w:t>
      </w:r>
      <w:r w:rsidRPr="006349F8">
        <w:rPr>
          <w:rFonts w:asciiTheme="minorHAnsi" w:hAnsiTheme="minorHAnsi" w:cstheme="minorHAnsi"/>
          <w:sz w:val="24"/>
          <w:szCs w:val="24"/>
        </w:rPr>
        <w:t xml:space="preserve">Wysokość: dostosowana do wartości wysokości użytkowej 5 metrów (+/- 30 cm). </w:t>
      </w:r>
    </w:p>
    <w:p w:rsidR="00CA76D3" w:rsidRPr="006349F8" w:rsidRDefault="00CA76D3" w:rsidP="00F776AF">
      <w:pPr>
        <w:pStyle w:val="Akapitzlist"/>
        <w:numPr>
          <w:ilvl w:val="0"/>
          <w:numId w:val="23"/>
        </w:numPr>
        <w:spacing w:line="278" w:lineRule="auto"/>
        <w:ind w:left="1276"/>
        <w:jc w:val="both"/>
        <w:rPr>
          <w:rFonts w:asciiTheme="minorHAnsi" w:hAnsiTheme="minorHAnsi" w:cstheme="minorHAnsi"/>
          <w:sz w:val="24"/>
          <w:szCs w:val="24"/>
        </w:rPr>
      </w:pPr>
      <w:r w:rsidRPr="006349F8">
        <w:rPr>
          <w:rFonts w:asciiTheme="minorHAnsi" w:hAnsiTheme="minorHAnsi" w:cstheme="minorHAnsi"/>
          <w:sz w:val="24"/>
          <w:szCs w:val="24"/>
        </w:rPr>
        <w:t>Materiał cykloramy o kolorze białym: specjalistyczny, profesjonalny materiał stosowany we wnętrzach studyjnych</w:t>
      </w:r>
      <w:r w:rsidR="00206CC5" w:rsidRPr="00206CC5">
        <w:rPr>
          <w:rFonts w:asciiTheme="minorHAnsi" w:hAnsiTheme="minorHAnsi" w:cstheme="minorHAnsi"/>
          <w:sz w:val="24"/>
          <w:szCs w:val="24"/>
        </w:rPr>
        <w:t xml:space="preserve"> </w:t>
      </w:r>
      <w:r w:rsidR="00206CC5">
        <w:rPr>
          <w:rFonts w:asciiTheme="minorHAnsi" w:hAnsiTheme="minorHAnsi" w:cstheme="minorHAnsi"/>
          <w:sz w:val="24"/>
          <w:szCs w:val="24"/>
        </w:rPr>
        <w:t xml:space="preserve">typu Trevira CS </w:t>
      </w:r>
      <w:r w:rsidR="003F1A0C">
        <w:rPr>
          <w:rFonts w:asciiTheme="minorHAnsi" w:hAnsiTheme="minorHAnsi" w:cstheme="minorHAnsi"/>
          <w:sz w:val="24"/>
          <w:szCs w:val="24"/>
        </w:rPr>
        <w:t>(</w:t>
      </w:r>
      <w:r w:rsidR="00CC6362">
        <w:rPr>
          <w:rFonts w:asciiTheme="minorHAnsi" w:hAnsiTheme="minorHAnsi" w:cstheme="minorHAnsi"/>
          <w:sz w:val="24"/>
          <w:szCs w:val="24"/>
        </w:rPr>
        <w:t>lub równoważny</w:t>
      </w:r>
      <w:r w:rsidR="00CC6362" w:rsidRPr="00CC6362">
        <w:rPr>
          <w:rFonts w:asciiTheme="minorHAnsi" w:hAnsiTheme="minorHAnsi" w:cstheme="minorHAnsi"/>
          <w:sz w:val="24"/>
          <w:szCs w:val="24"/>
        </w:rPr>
        <w:t xml:space="preserve"> o minimalnej odporności ogniowej trudnozapalnej </w:t>
      </w:r>
      <w:r w:rsidR="00CC6362">
        <w:rPr>
          <w:rFonts w:asciiTheme="minorHAnsi" w:hAnsiTheme="minorHAnsi" w:cstheme="minorHAnsi"/>
          <w:sz w:val="24"/>
          <w:szCs w:val="24"/>
        </w:rPr>
        <w:t>zgodnie z Polską Normą  PN:EN 13773 lub DIN 4102 B1, gramaturze materiału</w:t>
      </w:r>
      <w:r w:rsidR="00CC6362" w:rsidRPr="006349F8">
        <w:rPr>
          <w:rFonts w:asciiTheme="minorHAnsi" w:hAnsiTheme="minorHAnsi" w:cstheme="minorHAnsi"/>
          <w:sz w:val="24"/>
          <w:szCs w:val="24"/>
        </w:rPr>
        <w:t>: 200 g/m</w:t>
      </w:r>
      <w:r w:rsidR="00CC6362" w:rsidRPr="006349F8">
        <w:rPr>
          <w:rFonts w:asciiTheme="minorHAnsi" w:hAnsiTheme="minorHAnsi" w:cstheme="minorHAnsi"/>
          <w:sz w:val="24"/>
          <w:szCs w:val="24"/>
          <w:vertAlign w:val="superscript"/>
        </w:rPr>
        <w:t>2</w:t>
      </w:r>
      <w:r w:rsidR="00CC6362" w:rsidRPr="006349F8">
        <w:rPr>
          <w:rFonts w:asciiTheme="minorHAnsi" w:hAnsiTheme="minorHAnsi" w:cstheme="minorHAnsi"/>
          <w:sz w:val="24"/>
          <w:szCs w:val="24"/>
        </w:rPr>
        <w:t xml:space="preserve"> (+/- 10 g/m</w:t>
      </w:r>
      <w:r w:rsidR="00CC6362" w:rsidRPr="006349F8">
        <w:rPr>
          <w:rFonts w:asciiTheme="minorHAnsi" w:hAnsiTheme="minorHAnsi" w:cstheme="minorHAnsi"/>
          <w:sz w:val="24"/>
          <w:szCs w:val="24"/>
          <w:vertAlign w:val="superscript"/>
        </w:rPr>
        <w:t>2</w:t>
      </w:r>
      <w:r w:rsidR="00206CC5">
        <w:rPr>
          <w:rFonts w:asciiTheme="minorHAnsi" w:hAnsiTheme="minorHAnsi" w:cstheme="minorHAnsi"/>
          <w:sz w:val="24"/>
          <w:szCs w:val="24"/>
        </w:rPr>
        <w:t xml:space="preserve">). </w:t>
      </w:r>
      <w:r w:rsidRPr="006349F8">
        <w:rPr>
          <w:rFonts w:asciiTheme="minorHAnsi" w:hAnsiTheme="minorHAnsi" w:cstheme="minorHAnsi"/>
          <w:sz w:val="24"/>
          <w:szCs w:val="24"/>
        </w:rPr>
        <w:t>Wysokość: dostosowana do wartości wysokości użytkowej 5 metrów (+/- 30 cm).</w:t>
      </w:r>
    </w:p>
    <w:p w:rsidR="00CA76D3" w:rsidRPr="006349F8" w:rsidRDefault="00CA76D3" w:rsidP="00F776AF">
      <w:pPr>
        <w:pStyle w:val="Akapitzlist"/>
        <w:numPr>
          <w:ilvl w:val="0"/>
          <w:numId w:val="23"/>
        </w:numPr>
        <w:spacing w:line="278" w:lineRule="auto"/>
        <w:ind w:left="1276"/>
        <w:jc w:val="both"/>
        <w:rPr>
          <w:rFonts w:asciiTheme="minorHAnsi" w:hAnsiTheme="minorHAnsi" w:cstheme="minorHAnsi"/>
          <w:sz w:val="24"/>
          <w:szCs w:val="24"/>
        </w:rPr>
      </w:pPr>
      <w:r w:rsidRPr="006349F8">
        <w:rPr>
          <w:rFonts w:asciiTheme="minorHAnsi" w:hAnsiTheme="minorHAnsi" w:cstheme="minorHAnsi"/>
          <w:sz w:val="24"/>
          <w:szCs w:val="24"/>
        </w:rPr>
        <w:t>Materiał cykloramy o kolorze czarnym: specjalistyczny, profesjonalny materiał stosowany we wnętrzach studyjnych</w:t>
      </w:r>
      <w:r w:rsidR="00206CC5" w:rsidRPr="00206CC5">
        <w:rPr>
          <w:rFonts w:asciiTheme="minorHAnsi" w:hAnsiTheme="minorHAnsi" w:cstheme="minorHAnsi"/>
          <w:sz w:val="24"/>
          <w:szCs w:val="24"/>
        </w:rPr>
        <w:t xml:space="preserve"> typu Trevira CS </w:t>
      </w:r>
      <w:r w:rsidR="003F1A0C">
        <w:rPr>
          <w:rFonts w:asciiTheme="minorHAnsi" w:hAnsiTheme="minorHAnsi" w:cstheme="minorHAnsi"/>
          <w:sz w:val="24"/>
          <w:szCs w:val="24"/>
        </w:rPr>
        <w:t>(</w:t>
      </w:r>
      <w:r w:rsidR="00CC6362">
        <w:rPr>
          <w:rFonts w:asciiTheme="minorHAnsi" w:hAnsiTheme="minorHAnsi" w:cstheme="minorHAnsi"/>
          <w:sz w:val="24"/>
          <w:szCs w:val="24"/>
        </w:rPr>
        <w:t>lub równoważny</w:t>
      </w:r>
      <w:r w:rsidR="00CC6362" w:rsidRPr="00CC6362">
        <w:rPr>
          <w:rFonts w:asciiTheme="minorHAnsi" w:hAnsiTheme="minorHAnsi" w:cstheme="minorHAnsi"/>
          <w:sz w:val="24"/>
          <w:szCs w:val="24"/>
        </w:rPr>
        <w:t xml:space="preserve"> o minimalnej odporności ogniowej trudnozapalnej </w:t>
      </w:r>
      <w:r w:rsidR="00CC6362">
        <w:rPr>
          <w:rFonts w:asciiTheme="minorHAnsi" w:hAnsiTheme="minorHAnsi" w:cstheme="minorHAnsi"/>
          <w:sz w:val="24"/>
          <w:szCs w:val="24"/>
        </w:rPr>
        <w:t>zgodnie z Polską Normą  PN:EN 13773 lub DIN 4102 B1, gramaturze materiału</w:t>
      </w:r>
      <w:r w:rsidR="00CC6362" w:rsidRPr="006349F8">
        <w:rPr>
          <w:rFonts w:asciiTheme="minorHAnsi" w:hAnsiTheme="minorHAnsi" w:cstheme="minorHAnsi"/>
          <w:sz w:val="24"/>
          <w:szCs w:val="24"/>
        </w:rPr>
        <w:t>: 200 g/m</w:t>
      </w:r>
      <w:r w:rsidR="00CC6362" w:rsidRPr="006349F8">
        <w:rPr>
          <w:rFonts w:asciiTheme="minorHAnsi" w:hAnsiTheme="minorHAnsi" w:cstheme="minorHAnsi"/>
          <w:sz w:val="24"/>
          <w:szCs w:val="24"/>
          <w:vertAlign w:val="superscript"/>
        </w:rPr>
        <w:t>2</w:t>
      </w:r>
      <w:r w:rsidR="00CC6362" w:rsidRPr="006349F8">
        <w:rPr>
          <w:rFonts w:asciiTheme="minorHAnsi" w:hAnsiTheme="minorHAnsi" w:cstheme="minorHAnsi"/>
          <w:sz w:val="24"/>
          <w:szCs w:val="24"/>
        </w:rPr>
        <w:t xml:space="preserve"> (+/- 10 g/m</w:t>
      </w:r>
      <w:r w:rsidR="00CC6362" w:rsidRPr="006349F8">
        <w:rPr>
          <w:rFonts w:asciiTheme="minorHAnsi" w:hAnsiTheme="minorHAnsi" w:cstheme="minorHAnsi"/>
          <w:sz w:val="24"/>
          <w:szCs w:val="24"/>
          <w:vertAlign w:val="superscript"/>
        </w:rPr>
        <w:t>2</w:t>
      </w:r>
      <w:r w:rsidR="00CC6362">
        <w:rPr>
          <w:rFonts w:asciiTheme="minorHAnsi" w:hAnsiTheme="minorHAnsi" w:cstheme="minorHAnsi"/>
          <w:sz w:val="24"/>
          <w:szCs w:val="24"/>
        </w:rPr>
        <w:t>)</w:t>
      </w:r>
      <w:r w:rsidRPr="006349F8">
        <w:rPr>
          <w:rFonts w:asciiTheme="minorHAnsi" w:hAnsiTheme="minorHAnsi" w:cstheme="minorHAnsi"/>
          <w:sz w:val="24"/>
          <w:szCs w:val="24"/>
        </w:rPr>
        <w:t xml:space="preserve">. </w:t>
      </w:r>
      <w:r w:rsidR="00687B9B">
        <w:rPr>
          <w:rFonts w:asciiTheme="minorHAnsi" w:hAnsiTheme="minorHAnsi" w:cstheme="minorHAnsi"/>
          <w:sz w:val="24"/>
          <w:szCs w:val="24"/>
        </w:rPr>
        <w:t>Wysokość: dostosowana do</w:t>
      </w:r>
      <w:r w:rsidRPr="006349F8">
        <w:rPr>
          <w:rFonts w:asciiTheme="minorHAnsi" w:hAnsiTheme="minorHAnsi" w:cstheme="minorHAnsi"/>
          <w:sz w:val="24"/>
          <w:szCs w:val="24"/>
        </w:rPr>
        <w:t xml:space="preserve"> wysokości użytkowej 5 metrów (+/- 30 cm).</w:t>
      </w:r>
    </w:p>
    <w:p w:rsidR="00CA76D3" w:rsidRPr="006349F8" w:rsidRDefault="00CA76D3" w:rsidP="00F776AF">
      <w:pPr>
        <w:pStyle w:val="Akapitzlist"/>
        <w:numPr>
          <w:ilvl w:val="0"/>
          <w:numId w:val="23"/>
        </w:numPr>
        <w:spacing w:line="278" w:lineRule="auto"/>
        <w:ind w:left="1276"/>
        <w:jc w:val="both"/>
        <w:rPr>
          <w:rFonts w:asciiTheme="minorHAnsi" w:hAnsiTheme="minorHAnsi" w:cstheme="minorHAnsi"/>
          <w:sz w:val="24"/>
          <w:szCs w:val="24"/>
        </w:rPr>
      </w:pPr>
      <w:r w:rsidRPr="006349F8">
        <w:rPr>
          <w:rFonts w:asciiTheme="minorHAnsi" w:hAnsiTheme="minorHAnsi" w:cstheme="minorHAnsi"/>
          <w:sz w:val="24"/>
          <w:szCs w:val="24"/>
        </w:rPr>
        <w:t>Materiał rozkładanej z rulonu podłogi (powierzchnia około 96 m</w:t>
      </w:r>
      <w:r w:rsidRPr="006349F8">
        <w:rPr>
          <w:rFonts w:asciiTheme="minorHAnsi" w:hAnsiTheme="minorHAnsi" w:cstheme="minorHAnsi"/>
          <w:sz w:val="24"/>
          <w:szCs w:val="24"/>
          <w:vertAlign w:val="superscript"/>
        </w:rPr>
        <w:t>2</w:t>
      </w:r>
      <w:r w:rsidRPr="006349F8">
        <w:rPr>
          <w:rFonts w:asciiTheme="minorHAnsi" w:hAnsiTheme="minorHAnsi" w:cstheme="minorHAnsi"/>
          <w:sz w:val="24"/>
          <w:szCs w:val="24"/>
        </w:rPr>
        <w:t>) w kolorze zielonym (greenchromakey): specjalistyczny, profesjonalny materiał stosowany do efektów kluczowania w kolorze zielonym, z zast</w:t>
      </w:r>
      <w:r w:rsidR="00717A27">
        <w:rPr>
          <w:rFonts w:asciiTheme="minorHAnsi" w:hAnsiTheme="minorHAnsi" w:cstheme="minorHAnsi"/>
          <w:sz w:val="24"/>
          <w:szCs w:val="24"/>
        </w:rPr>
        <w:t>osowaniem do wnętrz studyjnych. Odporność ogniowa trudnozapalna</w:t>
      </w:r>
      <w:r w:rsidR="00717A27" w:rsidRPr="00717A27">
        <w:rPr>
          <w:rFonts w:asciiTheme="minorHAnsi" w:hAnsiTheme="minorHAnsi" w:cstheme="minorHAnsi"/>
          <w:sz w:val="24"/>
          <w:szCs w:val="24"/>
        </w:rPr>
        <w:t xml:space="preserve"> zgodnie z Polską Normą  PN:EN 13773 lub DIN 4102 B1</w:t>
      </w:r>
      <w:r w:rsidRPr="006349F8">
        <w:rPr>
          <w:rFonts w:asciiTheme="minorHAnsi" w:hAnsiTheme="minorHAnsi" w:cstheme="minorHAnsi"/>
          <w:sz w:val="24"/>
          <w:szCs w:val="24"/>
        </w:rPr>
        <w:t>. Szerokość materiału: 160 cm (+/- 2 cm). Długość pojedynczej rolki: 10 metrów (+/- 5 cm). Grubość materiału: 1,2 mm (+/- 5%). Ilość rolek: 6 sztuk. Gramatura materiału: 1600 g/m</w:t>
      </w:r>
      <w:r w:rsidRPr="006349F8">
        <w:rPr>
          <w:rFonts w:asciiTheme="minorHAnsi" w:hAnsiTheme="minorHAnsi" w:cstheme="minorHAnsi"/>
          <w:sz w:val="24"/>
          <w:szCs w:val="24"/>
          <w:vertAlign w:val="superscript"/>
        </w:rPr>
        <w:t>2</w:t>
      </w:r>
      <w:r w:rsidRPr="006349F8">
        <w:rPr>
          <w:rFonts w:asciiTheme="minorHAnsi" w:hAnsiTheme="minorHAnsi" w:cstheme="minorHAnsi"/>
          <w:sz w:val="24"/>
          <w:szCs w:val="24"/>
        </w:rPr>
        <w:t xml:space="preserve"> (+/- 5%). Typ materiału: PVC.</w:t>
      </w:r>
    </w:p>
    <w:p w:rsidR="00CA76D3" w:rsidRPr="006349F8" w:rsidRDefault="00CA76D3" w:rsidP="00F776AF">
      <w:pPr>
        <w:pStyle w:val="Akapitzlist"/>
        <w:numPr>
          <w:ilvl w:val="0"/>
          <w:numId w:val="23"/>
        </w:numPr>
        <w:spacing w:line="278" w:lineRule="auto"/>
        <w:ind w:left="1276"/>
        <w:jc w:val="both"/>
        <w:rPr>
          <w:rFonts w:asciiTheme="minorHAnsi" w:hAnsiTheme="minorHAnsi" w:cstheme="minorHAnsi"/>
          <w:sz w:val="24"/>
          <w:szCs w:val="24"/>
        </w:rPr>
      </w:pPr>
      <w:r w:rsidRPr="006349F8">
        <w:rPr>
          <w:rFonts w:asciiTheme="minorHAnsi" w:hAnsiTheme="minorHAnsi" w:cstheme="minorHAnsi"/>
          <w:sz w:val="24"/>
          <w:szCs w:val="24"/>
        </w:rPr>
        <w:t>Materiał rozkładanej z rulonu podłogi (powierzchnia około 100 m</w:t>
      </w:r>
      <w:r w:rsidRPr="006349F8">
        <w:rPr>
          <w:rFonts w:asciiTheme="minorHAnsi" w:hAnsiTheme="minorHAnsi" w:cstheme="minorHAnsi"/>
          <w:sz w:val="24"/>
          <w:szCs w:val="24"/>
          <w:vertAlign w:val="superscript"/>
        </w:rPr>
        <w:t>2</w:t>
      </w:r>
      <w:r w:rsidRPr="006349F8">
        <w:rPr>
          <w:rFonts w:asciiTheme="minorHAnsi" w:hAnsiTheme="minorHAnsi" w:cstheme="minorHAnsi"/>
          <w:sz w:val="24"/>
          <w:szCs w:val="24"/>
        </w:rPr>
        <w:t xml:space="preserve">), dwustronnie barwiony, o czarnym kolorze z jednej strony i szarym z drugiej: specjalistyczny, profesjonalny materiał stosowany do wnętrz studyjnych. </w:t>
      </w:r>
      <w:r w:rsidR="00717A27">
        <w:rPr>
          <w:rFonts w:asciiTheme="minorHAnsi" w:hAnsiTheme="minorHAnsi" w:cstheme="minorHAnsi"/>
          <w:sz w:val="24"/>
          <w:szCs w:val="24"/>
        </w:rPr>
        <w:t>Odporność ogniowa trudnozapalna</w:t>
      </w:r>
      <w:r w:rsidR="00717A27" w:rsidRPr="00717A27">
        <w:rPr>
          <w:rFonts w:asciiTheme="minorHAnsi" w:hAnsiTheme="minorHAnsi" w:cstheme="minorHAnsi"/>
          <w:sz w:val="24"/>
          <w:szCs w:val="24"/>
        </w:rPr>
        <w:t xml:space="preserve"> zgodnie z Polską Normą  PN:EN 13773 lub DIN 4102 B1</w:t>
      </w:r>
      <w:r w:rsidRPr="006349F8">
        <w:rPr>
          <w:rFonts w:asciiTheme="minorHAnsi" w:hAnsiTheme="minorHAnsi" w:cstheme="minorHAnsi"/>
          <w:sz w:val="24"/>
          <w:szCs w:val="24"/>
        </w:rPr>
        <w:t>. Szerokość materiału: 200 cm (+/- 2 cm). Długość pojedynczej rolki: 10 metrów (+/- 5 cm). Grubość materiału: 1,2 mm (+/- 5%). Ilość rolek: 5 sztuk. Gramatura materiału: 1600 g/m</w:t>
      </w:r>
      <w:r w:rsidRPr="006349F8">
        <w:rPr>
          <w:rFonts w:asciiTheme="minorHAnsi" w:hAnsiTheme="minorHAnsi" w:cstheme="minorHAnsi"/>
          <w:sz w:val="24"/>
          <w:szCs w:val="24"/>
          <w:vertAlign w:val="superscript"/>
        </w:rPr>
        <w:t>2</w:t>
      </w:r>
      <w:r w:rsidRPr="006349F8">
        <w:rPr>
          <w:rFonts w:asciiTheme="minorHAnsi" w:hAnsiTheme="minorHAnsi" w:cstheme="minorHAnsi"/>
          <w:sz w:val="24"/>
          <w:szCs w:val="24"/>
        </w:rPr>
        <w:t xml:space="preserve"> (+/- 5%). Typ materiału: PVC. </w:t>
      </w:r>
    </w:p>
    <w:p w:rsidR="00CA76D3" w:rsidRPr="006349F8" w:rsidRDefault="00CA76D3" w:rsidP="00F776AF">
      <w:pPr>
        <w:pStyle w:val="Akapitzlist"/>
        <w:numPr>
          <w:ilvl w:val="0"/>
          <w:numId w:val="23"/>
        </w:numPr>
        <w:spacing w:line="278" w:lineRule="auto"/>
        <w:ind w:left="1276"/>
        <w:jc w:val="both"/>
        <w:rPr>
          <w:rFonts w:asciiTheme="minorHAnsi" w:hAnsiTheme="minorHAnsi" w:cstheme="minorHAnsi"/>
          <w:sz w:val="24"/>
          <w:szCs w:val="24"/>
        </w:rPr>
      </w:pPr>
      <w:r w:rsidRPr="006349F8">
        <w:rPr>
          <w:rFonts w:asciiTheme="minorHAnsi" w:hAnsiTheme="minorHAnsi" w:cstheme="minorHAnsi"/>
          <w:sz w:val="24"/>
          <w:szCs w:val="24"/>
        </w:rPr>
        <w:t>Materiał rozkładanej z rulonu podłogi (powierzchnia około 100 m</w:t>
      </w:r>
      <w:r w:rsidRPr="006349F8">
        <w:rPr>
          <w:rFonts w:asciiTheme="minorHAnsi" w:hAnsiTheme="minorHAnsi" w:cstheme="minorHAnsi"/>
          <w:sz w:val="24"/>
          <w:szCs w:val="24"/>
          <w:vertAlign w:val="superscript"/>
        </w:rPr>
        <w:t>2</w:t>
      </w:r>
      <w:r w:rsidRPr="006349F8">
        <w:rPr>
          <w:rFonts w:asciiTheme="minorHAnsi" w:hAnsiTheme="minorHAnsi" w:cstheme="minorHAnsi"/>
          <w:sz w:val="24"/>
          <w:szCs w:val="24"/>
        </w:rPr>
        <w:t xml:space="preserve">), dwustronnie barwiony, o białym kolorze z jednej strony i czarnym kolorze z drugiej: specjalistyczny, profesjonalny materiał stosowany do wnętrz studyjnych. </w:t>
      </w:r>
      <w:r w:rsidR="00717A27">
        <w:rPr>
          <w:rFonts w:asciiTheme="minorHAnsi" w:hAnsiTheme="minorHAnsi" w:cstheme="minorHAnsi"/>
          <w:sz w:val="24"/>
          <w:szCs w:val="24"/>
        </w:rPr>
        <w:t xml:space="preserve">Odporność ogniowa </w:t>
      </w:r>
      <w:r w:rsidR="00717A27">
        <w:rPr>
          <w:rFonts w:asciiTheme="minorHAnsi" w:hAnsiTheme="minorHAnsi" w:cstheme="minorHAnsi"/>
          <w:sz w:val="24"/>
          <w:szCs w:val="24"/>
        </w:rPr>
        <w:lastRenderedPageBreak/>
        <w:t>trudnozapalna</w:t>
      </w:r>
      <w:r w:rsidR="00717A27" w:rsidRPr="00717A27">
        <w:rPr>
          <w:rFonts w:asciiTheme="minorHAnsi" w:hAnsiTheme="minorHAnsi" w:cstheme="minorHAnsi"/>
          <w:sz w:val="24"/>
          <w:szCs w:val="24"/>
        </w:rPr>
        <w:t xml:space="preserve"> zgodnie z Polską Normą  PN:EN 13773 lub DIN 4102 B1</w:t>
      </w:r>
      <w:r w:rsidRPr="006349F8">
        <w:rPr>
          <w:rFonts w:asciiTheme="minorHAnsi" w:hAnsiTheme="minorHAnsi" w:cstheme="minorHAnsi"/>
          <w:sz w:val="24"/>
          <w:szCs w:val="24"/>
        </w:rPr>
        <w:t>. Szerokość materiału: 200 cm (+/- 2 cm). Długość pojedynczej rolki: 10 metrów (+/- 5 cm). Grubość materiału: 1,2 mm (+/- 5%). Ilość rolek: 5 sztuk. Gramatura materiału: 1600 g/m</w:t>
      </w:r>
      <w:r w:rsidRPr="006349F8">
        <w:rPr>
          <w:rFonts w:asciiTheme="minorHAnsi" w:hAnsiTheme="minorHAnsi" w:cstheme="minorHAnsi"/>
          <w:sz w:val="24"/>
          <w:szCs w:val="24"/>
          <w:vertAlign w:val="superscript"/>
        </w:rPr>
        <w:t>2</w:t>
      </w:r>
      <w:r w:rsidRPr="006349F8">
        <w:rPr>
          <w:rFonts w:asciiTheme="minorHAnsi" w:hAnsiTheme="minorHAnsi" w:cstheme="minorHAnsi"/>
          <w:sz w:val="24"/>
          <w:szCs w:val="24"/>
        </w:rPr>
        <w:t xml:space="preserve"> (+/- 5%). Typ materiału: PVC.</w:t>
      </w:r>
    </w:p>
    <w:p w:rsidR="00CF6465" w:rsidRPr="006349F8" w:rsidRDefault="00CF6465" w:rsidP="00F776AF">
      <w:pPr>
        <w:spacing w:line="278" w:lineRule="auto"/>
        <w:ind w:left="851"/>
        <w:jc w:val="both"/>
        <w:rPr>
          <w:rFonts w:asciiTheme="minorHAnsi" w:hAnsiTheme="minorHAnsi" w:cstheme="minorHAnsi"/>
          <w:sz w:val="24"/>
          <w:szCs w:val="24"/>
        </w:rPr>
      </w:pPr>
    </w:p>
    <w:p w:rsidR="00CA76D3" w:rsidRPr="006349F8" w:rsidRDefault="00C97714" w:rsidP="00F776AF">
      <w:pPr>
        <w:pStyle w:val="Nagwek3"/>
        <w:spacing w:line="278" w:lineRule="auto"/>
        <w:ind w:left="851" w:hanging="425"/>
        <w:jc w:val="left"/>
        <w:rPr>
          <w:rFonts w:asciiTheme="minorHAnsi" w:hAnsiTheme="minorHAnsi" w:cstheme="minorHAnsi"/>
          <w:sz w:val="24"/>
          <w:szCs w:val="24"/>
        </w:rPr>
      </w:pPr>
      <w:r w:rsidRPr="006349F8">
        <w:rPr>
          <w:rFonts w:asciiTheme="minorHAnsi" w:hAnsiTheme="minorHAnsi" w:cstheme="minorHAnsi"/>
          <w:sz w:val="24"/>
          <w:szCs w:val="24"/>
        </w:rPr>
        <w:t>3.4. Wymagania</w:t>
      </w:r>
      <w:r w:rsidR="00771A4F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 xml:space="preserve">indywidualne dotyczące systemu </w:t>
      </w:r>
      <w:r w:rsidR="00687B9B" w:rsidRPr="006349F8">
        <w:rPr>
          <w:rFonts w:asciiTheme="minorHAnsi" w:hAnsiTheme="minorHAnsi" w:cstheme="minorHAnsi"/>
          <w:sz w:val="24"/>
          <w:szCs w:val="24"/>
        </w:rPr>
        <w:t xml:space="preserve">podwieszanego </w:t>
      </w:r>
      <w:r w:rsidR="00CA76D3" w:rsidRPr="006349F8">
        <w:rPr>
          <w:rFonts w:asciiTheme="minorHAnsi" w:hAnsiTheme="minorHAnsi" w:cstheme="minorHAnsi"/>
          <w:sz w:val="24"/>
          <w:szCs w:val="24"/>
        </w:rPr>
        <w:t>oświetlenia sterowanego elektronicznie</w:t>
      </w:r>
    </w:p>
    <w:p w:rsidR="008C3510" w:rsidRDefault="008C3510" w:rsidP="00687B9B">
      <w:pPr>
        <w:pStyle w:val="Tekstpodstawowy"/>
        <w:spacing w:before="44" w:line="278" w:lineRule="auto"/>
        <w:ind w:left="816"/>
        <w:rPr>
          <w:rFonts w:asciiTheme="minorHAnsi" w:hAnsiTheme="minorHAnsi" w:cstheme="minorHAnsi"/>
          <w:sz w:val="24"/>
          <w:szCs w:val="24"/>
        </w:rPr>
      </w:pPr>
    </w:p>
    <w:p w:rsidR="00687B9B" w:rsidRPr="006349F8" w:rsidRDefault="00687B9B" w:rsidP="00687B9B">
      <w:pPr>
        <w:pStyle w:val="Tekstpodstawowy"/>
        <w:spacing w:before="44" w:line="278" w:lineRule="auto"/>
        <w:ind w:left="816"/>
        <w:rPr>
          <w:rFonts w:asciiTheme="minorHAnsi" w:hAnsiTheme="minorHAnsi" w:cstheme="minorHAnsi"/>
          <w:sz w:val="24"/>
          <w:szCs w:val="24"/>
        </w:rPr>
      </w:pPr>
      <w:r w:rsidRPr="006349F8">
        <w:rPr>
          <w:rFonts w:asciiTheme="minorHAnsi" w:hAnsiTheme="minorHAnsi" w:cstheme="minorHAnsi"/>
          <w:sz w:val="24"/>
          <w:szCs w:val="24"/>
        </w:rPr>
        <w:t>Wykonawca dostarczy do zatwierdzenia, w terminie do 21 dni od daty zawarcia umowy projekt zawierający m.in.:</w:t>
      </w:r>
    </w:p>
    <w:p w:rsidR="00687B9B" w:rsidRPr="006349F8" w:rsidRDefault="00687B9B" w:rsidP="00687B9B">
      <w:pPr>
        <w:pStyle w:val="Akapitzlist"/>
        <w:numPr>
          <w:ilvl w:val="0"/>
          <w:numId w:val="9"/>
        </w:numPr>
        <w:tabs>
          <w:tab w:val="left" w:pos="1843"/>
        </w:tabs>
        <w:spacing w:line="278" w:lineRule="auto"/>
        <w:ind w:left="1701" w:hanging="567"/>
        <w:rPr>
          <w:rFonts w:asciiTheme="minorHAnsi" w:hAnsiTheme="minorHAnsi" w:cstheme="minorHAnsi"/>
          <w:sz w:val="24"/>
          <w:szCs w:val="24"/>
        </w:rPr>
      </w:pPr>
      <w:r w:rsidRPr="006349F8">
        <w:rPr>
          <w:rFonts w:asciiTheme="minorHAnsi" w:hAnsiTheme="minorHAnsi" w:cstheme="minorHAnsi"/>
          <w:sz w:val="24"/>
          <w:szCs w:val="24"/>
        </w:rPr>
        <w:t>opis zastosowanych instalacji</w:t>
      </w:r>
      <w:r>
        <w:rPr>
          <w:rFonts w:asciiTheme="minorHAnsi" w:hAnsiTheme="minorHAnsi" w:cstheme="minorHAnsi"/>
          <w:sz w:val="24"/>
          <w:szCs w:val="24"/>
        </w:rPr>
        <w:t>;</w:t>
      </w:r>
    </w:p>
    <w:p w:rsidR="00687B9B" w:rsidRPr="006349F8" w:rsidRDefault="00687B9B" w:rsidP="00687B9B">
      <w:pPr>
        <w:pStyle w:val="Akapitzlist"/>
        <w:numPr>
          <w:ilvl w:val="0"/>
          <w:numId w:val="9"/>
        </w:numPr>
        <w:tabs>
          <w:tab w:val="left" w:pos="1843"/>
        </w:tabs>
        <w:spacing w:line="278" w:lineRule="auto"/>
        <w:ind w:left="1701" w:hanging="567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zestawienia materiałów;</w:t>
      </w:r>
    </w:p>
    <w:p w:rsidR="000E3C08" w:rsidRDefault="00687B9B" w:rsidP="000E3C08">
      <w:pPr>
        <w:pStyle w:val="Akapitzlist"/>
        <w:numPr>
          <w:ilvl w:val="0"/>
          <w:numId w:val="9"/>
        </w:numPr>
        <w:tabs>
          <w:tab w:val="left" w:pos="851"/>
          <w:tab w:val="left" w:pos="1843"/>
        </w:tabs>
        <w:spacing w:line="278" w:lineRule="auto"/>
        <w:ind w:left="1701" w:hanging="567"/>
        <w:rPr>
          <w:rFonts w:asciiTheme="minorHAnsi" w:hAnsiTheme="minorHAnsi" w:cstheme="minorHAnsi"/>
          <w:sz w:val="24"/>
          <w:szCs w:val="24"/>
        </w:rPr>
      </w:pPr>
      <w:r w:rsidRPr="006349F8">
        <w:rPr>
          <w:rFonts w:asciiTheme="minorHAnsi" w:hAnsiTheme="minorHAnsi" w:cstheme="minorHAnsi"/>
          <w:sz w:val="24"/>
          <w:szCs w:val="24"/>
        </w:rPr>
        <w:t>rysunki i schematy.</w:t>
      </w:r>
    </w:p>
    <w:p w:rsidR="00CA76D3" w:rsidRPr="000E3C08" w:rsidRDefault="00CA76D3" w:rsidP="000E3C08">
      <w:pPr>
        <w:tabs>
          <w:tab w:val="left" w:pos="851"/>
          <w:tab w:val="left" w:pos="1843"/>
        </w:tabs>
        <w:spacing w:line="278" w:lineRule="auto"/>
        <w:ind w:firstLine="851"/>
        <w:rPr>
          <w:rFonts w:asciiTheme="minorHAnsi" w:hAnsiTheme="minorHAnsi" w:cstheme="minorHAnsi"/>
          <w:sz w:val="24"/>
          <w:szCs w:val="24"/>
        </w:rPr>
      </w:pPr>
      <w:r w:rsidRPr="000E3C08">
        <w:rPr>
          <w:rFonts w:asciiTheme="minorHAnsi" w:hAnsiTheme="minorHAnsi" w:cstheme="minorHAnsi"/>
          <w:sz w:val="24"/>
          <w:szCs w:val="24"/>
        </w:rPr>
        <w:t>Założenia:</w:t>
      </w:r>
    </w:p>
    <w:p w:rsidR="00323789" w:rsidRDefault="00CA76D3" w:rsidP="00F776AF">
      <w:pPr>
        <w:spacing w:line="278" w:lineRule="auto"/>
        <w:ind w:left="851"/>
        <w:jc w:val="both"/>
        <w:rPr>
          <w:rFonts w:asciiTheme="minorHAnsi" w:hAnsiTheme="minorHAnsi" w:cstheme="minorHAnsi"/>
          <w:b/>
          <w:sz w:val="24"/>
          <w:szCs w:val="24"/>
        </w:rPr>
      </w:pPr>
      <w:r w:rsidRPr="006349F8">
        <w:rPr>
          <w:rFonts w:asciiTheme="minorHAnsi" w:hAnsiTheme="minorHAnsi" w:cstheme="minorHAnsi"/>
          <w:sz w:val="24"/>
          <w:szCs w:val="24"/>
        </w:rPr>
        <w:t xml:space="preserve">Modułowy system oświetlenia studyjnego zrealizowany za pomocą konstrukcji stałej mocowanej do sufitu, na której są instalowane elementy podwieszenia lamp oświetleniowych stałych oraz systemów elektrycznie sterowanych sztankiet oraz pantografów. </w:t>
      </w:r>
      <w:r w:rsidRPr="00E34284">
        <w:rPr>
          <w:rFonts w:asciiTheme="minorHAnsi" w:hAnsiTheme="minorHAnsi" w:cstheme="minorHAnsi"/>
          <w:b/>
          <w:sz w:val="24"/>
          <w:szCs w:val="24"/>
        </w:rPr>
        <w:t>Całość systemu sterowana za pomocą panelu kontrolnego przewodowego z możliwością przyszłościowego rozszerzenia o dodatkowy bezprzewodowy sterownik</w:t>
      </w:r>
      <w:r w:rsidR="00323789">
        <w:rPr>
          <w:rFonts w:asciiTheme="minorHAnsi" w:hAnsiTheme="minorHAnsi" w:cstheme="minorHAnsi"/>
          <w:b/>
          <w:sz w:val="24"/>
          <w:szCs w:val="24"/>
        </w:rPr>
        <w:t>.</w:t>
      </w:r>
    </w:p>
    <w:p w:rsidR="00323789" w:rsidRDefault="00323789" w:rsidP="00323789">
      <w:pPr>
        <w:spacing w:line="276" w:lineRule="auto"/>
        <w:ind w:left="851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System musi umożliwiać późniejsze rozwinięcie funkcjonalności poprzez dodawanie dodatkowych (nie zamawianych w chwili realizacji projektu) elementów instalacji oświetlenia w postaci m.in. sztankiet sterowanych elektrycznie,  pantografów sterowanych elektrycznie jak i ręcznie oraz dodatkowych modułów uniwersalnych.</w:t>
      </w:r>
    </w:p>
    <w:p w:rsidR="003D31B0" w:rsidRPr="003D31B0" w:rsidRDefault="003D31B0" w:rsidP="003D31B0">
      <w:pPr>
        <w:spacing w:line="276" w:lineRule="auto"/>
        <w:ind w:left="851"/>
        <w:jc w:val="both"/>
        <w:rPr>
          <w:rFonts w:asciiTheme="minorHAnsi" w:hAnsiTheme="minorHAnsi" w:cstheme="minorHAnsi"/>
          <w:i/>
          <w:color w:val="2E74B5" w:themeColor="accent1" w:themeShade="BF"/>
          <w:sz w:val="24"/>
          <w:szCs w:val="24"/>
        </w:rPr>
      </w:pPr>
      <w:r>
        <w:rPr>
          <w:rFonts w:asciiTheme="minorHAnsi" w:hAnsiTheme="minorHAnsi" w:cstheme="minorHAnsi"/>
          <w:color w:val="2E74B5" w:themeColor="accent1" w:themeShade="BF"/>
          <w:sz w:val="24"/>
          <w:szCs w:val="24"/>
        </w:rPr>
        <w:t xml:space="preserve">Wykonawca zobowiązany jest do wskazania  w złożonej ofercie modelu sterownika bezprzewodowego w pełni zgodnego (kompatybilnego) z zaoferowanym sterownikiem przewodowym w niniejszym postępowaniu. </w:t>
      </w:r>
      <w:r w:rsidRPr="003D31B0">
        <w:rPr>
          <w:rFonts w:asciiTheme="minorHAnsi" w:hAnsiTheme="minorHAnsi" w:cstheme="minorHAnsi"/>
          <w:i/>
          <w:color w:val="2E74B5" w:themeColor="accent1" w:themeShade="BF"/>
          <w:sz w:val="24"/>
          <w:szCs w:val="24"/>
        </w:rPr>
        <w:t xml:space="preserve">Zamawiający wyjaśnia, iż sterownik bezprzewodowy nie jest zamawiany w niniejszym postępowaniu, a ma jedynie na celu określenie możliwości rozbudowy systemu. </w:t>
      </w:r>
    </w:p>
    <w:p w:rsidR="00CA76D3" w:rsidRPr="003D31B0" w:rsidRDefault="00CA76D3" w:rsidP="003D31B0">
      <w:pPr>
        <w:spacing w:line="278" w:lineRule="auto"/>
        <w:jc w:val="both"/>
        <w:rPr>
          <w:rFonts w:asciiTheme="minorHAnsi" w:hAnsiTheme="minorHAnsi" w:cstheme="minorHAnsi"/>
          <w:color w:val="FF0000"/>
          <w:sz w:val="24"/>
          <w:szCs w:val="24"/>
        </w:rPr>
      </w:pPr>
    </w:p>
    <w:p w:rsidR="00CA76D3" w:rsidRPr="006349F8" w:rsidRDefault="00CA76D3" w:rsidP="00F776AF">
      <w:pPr>
        <w:spacing w:line="278" w:lineRule="auto"/>
        <w:ind w:left="851"/>
        <w:jc w:val="both"/>
        <w:rPr>
          <w:rFonts w:asciiTheme="minorHAnsi" w:hAnsiTheme="minorHAnsi" w:cstheme="minorHAnsi"/>
          <w:sz w:val="24"/>
          <w:szCs w:val="24"/>
        </w:rPr>
      </w:pPr>
      <w:r w:rsidRPr="006349F8">
        <w:rPr>
          <w:rFonts w:asciiTheme="minorHAnsi" w:hAnsiTheme="minorHAnsi" w:cstheme="minorHAnsi"/>
          <w:sz w:val="24"/>
          <w:szCs w:val="24"/>
        </w:rPr>
        <w:t>Opis parametrów użytkowych:</w:t>
      </w:r>
    </w:p>
    <w:p w:rsidR="00CA76D3" w:rsidRPr="006349F8" w:rsidRDefault="00CA76D3" w:rsidP="00F776AF">
      <w:pPr>
        <w:pStyle w:val="Akapitzlist"/>
        <w:numPr>
          <w:ilvl w:val="0"/>
          <w:numId w:val="23"/>
        </w:numPr>
        <w:spacing w:line="278" w:lineRule="auto"/>
        <w:ind w:left="1276"/>
        <w:jc w:val="both"/>
        <w:rPr>
          <w:rFonts w:asciiTheme="minorHAnsi" w:hAnsiTheme="minorHAnsi" w:cstheme="minorHAnsi"/>
          <w:sz w:val="24"/>
          <w:szCs w:val="24"/>
        </w:rPr>
      </w:pPr>
      <w:r w:rsidRPr="006349F8">
        <w:rPr>
          <w:rFonts w:asciiTheme="minorHAnsi" w:hAnsiTheme="minorHAnsi" w:cstheme="minorHAnsi"/>
          <w:sz w:val="24"/>
          <w:szCs w:val="24"/>
        </w:rPr>
        <w:t>Minimum siedem tras przebiegających przez studio w orientacji północ-południe (na szerokość studia) z możliwością zainstalowania na nich min. 6</w:t>
      </w:r>
      <w:r w:rsidR="00966394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>sztankiet</w:t>
      </w:r>
      <w:r w:rsidR="00966394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>oraz dodatkowych 4 pantografów w części filmowej studia oraz min. 10 pantografów w części telewizyjnej studia.</w:t>
      </w:r>
    </w:p>
    <w:p w:rsidR="00CA76D3" w:rsidRPr="006349F8" w:rsidRDefault="00CA76D3" w:rsidP="00F776AF">
      <w:pPr>
        <w:pStyle w:val="Akapitzlist"/>
        <w:numPr>
          <w:ilvl w:val="0"/>
          <w:numId w:val="23"/>
        </w:numPr>
        <w:spacing w:line="278" w:lineRule="auto"/>
        <w:ind w:left="1276"/>
        <w:jc w:val="both"/>
        <w:rPr>
          <w:rFonts w:asciiTheme="minorHAnsi" w:hAnsiTheme="minorHAnsi" w:cstheme="minorHAnsi"/>
          <w:sz w:val="24"/>
          <w:szCs w:val="24"/>
        </w:rPr>
      </w:pPr>
      <w:r w:rsidRPr="006349F8">
        <w:rPr>
          <w:rFonts w:asciiTheme="minorHAnsi" w:hAnsiTheme="minorHAnsi" w:cstheme="minorHAnsi"/>
          <w:sz w:val="24"/>
          <w:szCs w:val="24"/>
        </w:rPr>
        <w:t>System musi umożliwiać prowadzenie tras prądowych i sterujących w elementach konstrukcyjnych.</w:t>
      </w:r>
    </w:p>
    <w:p w:rsidR="00CA76D3" w:rsidRPr="006349F8" w:rsidRDefault="00CA76D3" w:rsidP="00F776AF">
      <w:pPr>
        <w:pStyle w:val="Akapitzlist"/>
        <w:numPr>
          <w:ilvl w:val="0"/>
          <w:numId w:val="23"/>
        </w:numPr>
        <w:spacing w:line="278" w:lineRule="auto"/>
        <w:ind w:left="1276"/>
        <w:jc w:val="both"/>
        <w:rPr>
          <w:rFonts w:asciiTheme="minorHAnsi" w:hAnsiTheme="minorHAnsi" w:cstheme="minorHAnsi"/>
          <w:sz w:val="24"/>
          <w:szCs w:val="24"/>
        </w:rPr>
      </w:pPr>
      <w:r w:rsidRPr="006349F8">
        <w:rPr>
          <w:rFonts w:asciiTheme="minorHAnsi" w:hAnsiTheme="minorHAnsi" w:cstheme="minorHAnsi"/>
          <w:sz w:val="24"/>
          <w:szCs w:val="24"/>
        </w:rPr>
        <w:t>Profile tras szynowych wykonane z aluminium o wymiarach nie większych niż 150 mm szerokości i 2</w:t>
      </w:r>
      <w:r w:rsidR="00823678" w:rsidRPr="006349F8">
        <w:rPr>
          <w:rFonts w:asciiTheme="minorHAnsi" w:hAnsiTheme="minorHAnsi" w:cstheme="minorHAnsi"/>
          <w:sz w:val="24"/>
          <w:szCs w:val="24"/>
        </w:rPr>
        <w:t>3</w:t>
      </w:r>
      <w:r w:rsidRPr="006349F8">
        <w:rPr>
          <w:rFonts w:asciiTheme="minorHAnsi" w:hAnsiTheme="minorHAnsi" w:cstheme="minorHAnsi"/>
          <w:sz w:val="24"/>
          <w:szCs w:val="24"/>
        </w:rPr>
        <w:t>0 mm wysokości.</w:t>
      </w:r>
    </w:p>
    <w:p w:rsidR="00CA76D3" w:rsidRPr="006349F8" w:rsidRDefault="00CA76D3" w:rsidP="00F776AF">
      <w:pPr>
        <w:pStyle w:val="Akapitzlist"/>
        <w:numPr>
          <w:ilvl w:val="0"/>
          <w:numId w:val="23"/>
        </w:numPr>
        <w:spacing w:line="278" w:lineRule="auto"/>
        <w:ind w:left="1276"/>
        <w:jc w:val="both"/>
        <w:rPr>
          <w:rFonts w:asciiTheme="minorHAnsi" w:hAnsiTheme="minorHAnsi" w:cstheme="minorHAnsi"/>
          <w:sz w:val="24"/>
          <w:szCs w:val="24"/>
        </w:rPr>
      </w:pPr>
      <w:r w:rsidRPr="006349F8">
        <w:rPr>
          <w:rFonts w:asciiTheme="minorHAnsi" w:hAnsiTheme="minorHAnsi" w:cstheme="minorHAnsi"/>
          <w:sz w:val="24"/>
          <w:szCs w:val="24"/>
        </w:rPr>
        <w:t>System wyposażony w sterownik elektroniczny umożliwiający sterowaniem całości systemu tras oświetleniowych. Sterownik</w:t>
      </w:r>
      <w:r w:rsidR="00966394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 xml:space="preserve">musi mieć możliwość utworzenia minimum 6 </w:t>
      </w:r>
      <w:r w:rsidRPr="006349F8">
        <w:rPr>
          <w:rFonts w:asciiTheme="minorHAnsi" w:hAnsiTheme="minorHAnsi" w:cstheme="minorHAnsi"/>
          <w:sz w:val="24"/>
          <w:szCs w:val="24"/>
        </w:rPr>
        <w:lastRenderedPageBreak/>
        <w:t xml:space="preserve">grup po minimum 10 urządzeń w grupie. Sterownik musi umożliwiać zabezpieczenie dostępu do ustawień za pomocą hasła oraz być wyposażony w tzw. „przycisk bezpieczeństwa” powodujący natychmiastowe zatrzymanie pracy elementów sterowanych za pomocą sterownika. Sterownik wyposażony w podświetlaną klawiaturę oraz wyświetlacz. Sterownik może być zainstalowany na stałe do szafy naściennej. Sterownik musi spełniać wymogi bezpieczeństwa DIN 56950-2/DIN 15560. </w:t>
      </w:r>
    </w:p>
    <w:p w:rsidR="00CA76D3" w:rsidRPr="006349F8" w:rsidRDefault="00CA76D3" w:rsidP="00F776AF">
      <w:pPr>
        <w:pStyle w:val="Akapitzlist"/>
        <w:numPr>
          <w:ilvl w:val="0"/>
          <w:numId w:val="23"/>
        </w:numPr>
        <w:spacing w:line="278" w:lineRule="auto"/>
        <w:ind w:left="1276"/>
        <w:jc w:val="both"/>
        <w:rPr>
          <w:rFonts w:asciiTheme="minorHAnsi" w:hAnsiTheme="minorHAnsi" w:cstheme="minorHAnsi"/>
          <w:sz w:val="24"/>
          <w:szCs w:val="24"/>
        </w:rPr>
      </w:pPr>
      <w:r w:rsidRPr="006349F8">
        <w:rPr>
          <w:rFonts w:asciiTheme="minorHAnsi" w:hAnsiTheme="minorHAnsi" w:cstheme="minorHAnsi"/>
          <w:sz w:val="24"/>
          <w:szCs w:val="24"/>
        </w:rPr>
        <w:t>4 sztuki sztankiet sterowanych elektronicznie o następujących min. parametrach (urządzenia zainstalowane w części filmowej studia):</w:t>
      </w:r>
    </w:p>
    <w:p w:rsidR="00CA76D3" w:rsidRPr="006349F8" w:rsidRDefault="00CA76D3" w:rsidP="00CF6465">
      <w:pPr>
        <w:pStyle w:val="Akapitzlist"/>
        <w:numPr>
          <w:ilvl w:val="1"/>
          <w:numId w:val="23"/>
        </w:numPr>
        <w:spacing w:line="278" w:lineRule="auto"/>
        <w:ind w:left="1985" w:hanging="284"/>
        <w:jc w:val="both"/>
        <w:rPr>
          <w:rFonts w:asciiTheme="minorHAnsi" w:hAnsiTheme="minorHAnsi" w:cstheme="minorHAnsi"/>
          <w:sz w:val="24"/>
          <w:szCs w:val="24"/>
        </w:rPr>
      </w:pPr>
      <w:r w:rsidRPr="006349F8">
        <w:rPr>
          <w:rFonts w:asciiTheme="minorHAnsi" w:hAnsiTheme="minorHAnsi" w:cstheme="minorHAnsi"/>
          <w:sz w:val="24"/>
          <w:szCs w:val="24"/>
        </w:rPr>
        <w:t>Udźwig całkowity: min. 100 kg.</w:t>
      </w:r>
    </w:p>
    <w:p w:rsidR="00CA76D3" w:rsidRPr="006349F8" w:rsidRDefault="00CA76D3" w:rsidP="00CF6465">
      <w:pPr>
        <w:pStyle w:val="Akapitzlist"/>
        <w:numPr>
          <w:ilvl w:val="1"/>
          <w:numId w:val="23"/>
        </w:numPr>
        <w:spacing w:line="278" w:lineRule="auto"/>
        <w:ind w:left="1985" w:hanging="284"/>
        <w:jc w:val="both"/>
        <w:rPr>
          <w:rFonts w:asciiTheme="minorHAnsi" w:hAnsiTheme="minorHAnsi" w:cstheme="minorHAnsi"/>
          <w:sz w:val="24"/>
          <w:szCs w:val="24"/>
        </w:rPr>
      </w:pPr>
      <w:r w:rsidRPr="006349F8">
        <w:rPr>
          <w:rFonts w:asciiTheme="minorHAnsi" w:hAnsiTheme="minorHAnsi" w:cstheme="minorHAnsi"/>
          <w:sz w:val="24"/>
          <w:szCs w:val="24"/>
        </w:rPr>
        <w:t>Urządzenie wyposażone w silniki elektryczne umożliwiające przesuwanie sztankiety horyzontalnie jak również podnoszenie i opu</w:t>
      </w:r>
      <w:r w:rsidR="00823678" w:rsidRPr="006349F8">
        <w:rPr>
          <w:rFonts w:asciiTheme="minorHAnsi" w:hAnsiTheme="minorHAnsi" w:cstheme="minorHAnsi"/>
          <w:sz w:val="24"/>
          <w:szCs w:val="24"/>
        </w:rPr>
        <w:t>szczanie do wysokości</w:t>
      </w:r>
      <w:r w:rsidRPr="006349F8">
        <w:rPr>
          <w:rFonts w:asciiTheme="minorHAnsi" w:hAnsiTheme="minorHAnsi" w:cstheme="minorHAnsi"/>
          <w:sz w:val="24"/>
          <w:szCs w:val="24"/>
        </w:rPr>
        <w:t xml:space="preserve"> 1 metra </w:t>
      </w:r>
      <w:r w:rsidR="00823678" w:rsidRPr="006349F8">
        <w:rPr>
          <w:rFonts w:asciiTheme="minorHAnsi" w:hAnsiTheme="minorHAnsi" w:cstheme="minorHAnsi"/>
          <w:sz w:val="24"/>
          <w:szCs w:val="24"/>
        </w:rPr>
        <w:t xml:space="preserve">lub mniej </w:t>
      </w:r>
      <w:r w:rsidRPr="006349F8">
        <w:rPr>
          <w:rFonts w:asciiTheme="minorHAnsi" w:hAnsiTheme="minorHAnsi" w:cstheme="minorHAnsi"/>
          <w:sz w:val="24"/>
          <w:szCs w:val="24"/>
        </w:rPr>
        <w:t>nad podłogą studia.</w:t>
      </w:r>
    </w:p>
    <w:p w:rsidR="00CA76D3" w:rsidRPr="006349F8" w:rsidRDefault="00CA76D3" w:rsidP="00CF6465">
      <w:pPr>
        <w:pStyle w:val="Akapitzlist"/>
        <w:numPr>
          <w:ilvl w:val="1"/>
          <w:numId w:val="23"/>
        </w:numPr>
        <w:spacing w:line="278" w:lineRule="auto"/>
        <w:ind w:left="1985" w:hanging="284"/>
        <w:jc w:val="both"/>
        <w:rPr>
          <w:rFonts w:asciiTheme="minorHAnsi" w:hAnsiTheme="minorHAnsi" w:cstheme="minorHAnsi"/>
          <w:sz w:val="24"/>
          <w:szCs w:val="24"/>
        </w:rPr>
      </w:pPr>
      <w:r w:rsidRPr="006349F8">
        <w:rPr>
          <w:rFonts w:asciiTheme="minorHAnsi" w:hAnsiTheme="minorHAnsi" w:cstheme="minorHAnsi"/>
          <w:sz w:val="24"/>
          <w:szCs w:val="24"/>
        </w:rPr>
        <w:t>Pozycjonowanie urządzenia sterowane za pomocą sterownika systemowego.</w:t>
      </w:r>
    </w:p>
    <w:p w:rsidR="00CA76D3" w:rsidRPr="006349F8" w:rsidRDefault="00CA76D3" w:rsidP="00CF6465">
      <w:pPr>
        <w:pStyle w:val="Akapitzlist"/>
        <w:numPr>
          <w:ilvl w:val="1"/>
          <w:numId w:val="23"/>
        </w:numPr>
        <w:spacing w:line="278" w:lineRule="auto"/>
        <w:ind w:left="1985" w:hanging="284"/>
        <w:jc w:val="both"/>
        <w:rPr>
          <w:rFonts w:asciiTheme="minorHAnsi" w:hAnsiTheme="minorHAnsi" w:cstheme="minorHAnsi"/>
          <w:sz w:val="24"/>
          <w:szCs w:val="24"/>
        </w:rPr>
      </w:pPr>
      <w:r w:rsidRPr="006349F8">
        <w:rPr>
          <w:rFonts w:asciiTheme="minorHAnsi" w:hAnsiTheme="minorHAnsi" w:cstheme="minorHAnsi"/>
          <w:sz w:val="24"/>
          <w:szCs w:val="24"/>
        </w:rPr>
        <w:t>Minimalna szerokość zainstalowanej użytkowej sztankiety: 3,5 metry.</w:t>
      </w:r>
    </w:p>
    <w:p w:rsidR="00CA76D3" w:rsidRPr="006349F8" w:rsidRDefault="00CA76D3" w:rsidP="00CF6465">
      <w:pPr>
        <w:pStyle w:val="Akapitzlist"/>
        <w:numPr>
          <w:ilvl w:val="1"/>
          <w:numId w:val="23"/>
        </w:numPr>
        <w:spacing w:line="278" w:lineRule="auto"/>
        <w:ind w:left="1985" w:hanging="284"/>
        <w:jc w:val="both"/>
        <w:rPr>
          <w:rFonts w:asciiTheme="minorHAnsi" w:hAnsiTheme="minorHAnsi" w:cstheme="minorHAnsi"/>
          <w:sz w:val="24"/>
          <w:szCs w:val="24"/>
        </w:rPr>
      </w:pPr>
      <w:r w:rsidRPr="006349F8">
        <w:rPr>
          <w:rFonts w:asciiTheme="minorHAnsi" w:hAnsiTheme="minorHAnsi" w:cstheme="minorHAnsi"/>
          <w:sz w:val="24"/>
          <w:szCs w:val="24"/>
        </w:rPr>
        <w:t>Urządzenie wyposażone w min. 3 gniazda elektryczne 16A wykorzystywane do zasilenia oświetlenia montowanego na sztankiecie.</w:t>
      </w:r>
    </w:p>
    <w:p w:rsidR="00CA76D3" w:rsidRPr="006349F8" w:rsidRDefault="00CA76D3" w:rsidP="00CF6465">
      <w:pPr>
        <w:pStyle w:val="Akapitzlist"/>
        <w:numPr>
          <w:ilvl w:val="1"/>
          <w:numId w:val="23"/>
        </w:numPr>
        <w:spacing w:line="278" w:lineRule="auto"/>
        <w:ind w:left="1985" w:hanging="284"/>
        <w:jc w:val="both"/>
        <w:rPr>
          <w:rFonts w:asciiTheme="minorHAnsi" w:hAnsiTheme="minorHAnsi" w:cstheme="minorHAnsi"/>
          <w:sz w:val="24"/>
          <w:szCs w:val="24"/>
        </w:rPr>
      </w:pPr>
      <w:r w:rsidRPr="006349F8">
        <w:rPr>
          <w:rFonts w:asciiTheme="minorHAnsi" w:hAnsiTheme="minorHAnsi" w:cstheme="minorHAnsi"/>
          <w:sz w:val="24"/>
          <w:szCs w:val="24"/>
        </w:rPr>
        <w:t>Urządzenie wyposażone w systemy bezpieczeństwa przed przekroczeniem minimalnej i maksymalnej ustawionej wysokości pracy.</w:t>
      </w:r>
    </w:p>
    <w:p w:rsidR="00CA76D3" w:rsidRPr="006349F8" w:rsidRDefault="00CA76D3" w:rsidP="00CF6465">
      <w:pPr>
        <w:pStyle w:val="Akapitzlist"/>
        <w:numPr>
          <w:ilvl w:val="1"/>
          <w:numId w:val="23"/>
        </w:numPr>
        <w:spacing w:line="278" w:lineRule="auto"/>
        <w:ind w:left="1985" w:hanging="284"/>
        <w:jc w:val="both"/>
        <w:rPr>
          <w:rFonts w:asciiTheme="minorHAnsi" w:hAnsiTheme="minorHAnsi" w:cstheme="minorHAnsi"/>
          <w:sz w:val="24"/>
          <w:szCs w:val="24"/>
        </w:rPr>
      </w:pPr>
      <w:r w:rsidRPr="006349F8">
        <w:rPr>
          <w:rFonts w:asciiTheme="minorHAnsi" w:hAnsiTheme="minorHAnsi" w:cstheme="minorHAnsi"/>
          <w:sz w:val="24"/>
          <w:szCs w:val="24"/>
        </w:rPr>
        <w:t>Urządzenie w pełni kompatybilne z całością systemu tras szynowych.</w:t>
      </w:r>
    </w:p>
    <w:p w:rsidR="00CA76D3" w:rsidRPr="006349F8" w:rsidRDefault="00CA76D3" w:rsidP="00CF6465">
      <w:pPr>
        <w:pStyle w:val="Akapitzlist"/>
        <w:numPr>
          <w:ilvl w:val="1"/>
          <w:numId w:val="23"/>
        </w:numPr>
        <w:spacing w:line="278" w:lineRule="auto"/>
        <w:ind w:left="1985" w:hanging="284"/>
        <w:jc w:val="both"/>
        <w:rPr>
          <w:rFonts w:asciiTheme="minorHAnsi" w:hAnsiTheme="minorHAnsi" w:cstheme="minorHAnsi"/>
          <w:sz w:val="24"/>
          <w:szCs w:val="24"/>
        </w:rPr>
      </w:pPr>
      <w:r w:rsidRPr="006349F8">
        <w:rPr>
          <w:rFonts w:asciiTheme="minorHAnsi" w:hAnsiTheme="minorHAnsi" w:cstheme="minorHAnsi"/>
          <w:sz w:val="24"/>
          <w:szCs w:val="24"/>
        </w:rPr>
        <w:t>Silniki urządzenia spełniające normy zabezpieczeń na poziomie min. IP54.</w:t>
      </w:r>
    </w:p>
    <w:p w:rsidR="00CA76D3" w:rsidRPr="006349F8" w:rsidRDefault="00CA76D3" w:rsidP="00F776AF">
      <w:pPr>
        <w:pStyle w:val="Akapitzlist"/>
        <w:numPr>
          <w:ilvl w:val="0"/>
          <w:numId w:val="23"/>
        </w:numPr>
        <w:spacing w:line="278" w:lineRule="auto"/>
        <w:ind w:left="1276"/>
        <w:jc w:val="both"/>
        <w:rPr>
          <w:rFonts w:asciiTheme="minorHAnsi" w:hAnsiTheme="minorHAnsi" w:cstheme="minorHAnsi"/>
          <w:sz w:val="24"/>
          <w:szCs w:val="24"/>
        </w:rPr>
      </w:pPr>
      <w:r w:rsidRPr="006349F8">
        <w:rPr>
          <w:rFonts w:asciiTheme="minorHAnsi" w:hAnsiTheme="minorHAnsi" w:cstheme="minorHAnsi"/>
          <w:sz w:val="24"/>
          <w:szCs w:val="24"/>
        </w:rPr>
        <w:t>6 pantografów o następujących parametrach (zainstalowanych w części telewizyjnej studia):</w:t>
      </w:r>
    </w:p>
    <w:p w:rsidR="00CA76D3" w:rsidRPr="006349F8" w:rsidRDefault="00CA76D3" w:rsidP="00CF6465">
      <w:pPr>
        <w:pStyle w:val="Akapitzlist"/>
        <w:numPr>
          <w:ilvl w:val="1"/>
          <w:numId w:val="23"/>
        </w:numPr>
        <w:spacing w:line="278" w:lineRule="auto"/>
        <w:ind w:left="1985" w:hanging="284"/>
        <w:jc w:val="both"/>
        <w:rPr>
          <w:rFonts w:asciiTheme="minorHAnsi" w:hAnsiTheme="minorHAnsi" w:cstheme="minorHAnsi"/>
          <w:sz w:val="24"/>
          <w:szCs w:val="24"/>
        </w:rPr>
      </w:pPr>
      <w:r w:rsidRPr="006349F8">
        <w:rPr>
          <w:rFonts w:asciiTheme="minorHAnsi" w:hAnsiTheme="minorHAnsi" w:cstheme="minorHAnsi"/>
          <w:sz w:val="24"/>
          <w:szCs w:val="24"/>
        </w:rPr>
        <w:t>Udźwig całkowity: min. 30 kg.</w:t>
      </w:r>
    </w:p>
    <w:p w:rsidR="00CA76D3" w:rsidRPr="006349F8" w:rsidRDefault="00CA76D3" w:rsidP="00CF6465">
      <w:pPr>
        <w:pStyle w:val="Akapitzlist"/>
        <w:numPr>
          <w:ilvl w:val="1"/>
          <w:numId w:val="23"/>
        </w:numPr>
        <w:spacing w:line="278" w:lineRule="auto"/>
        <w:ind w:left="1985" w:hanging="284"/>
        <w:jc w:val="both"/>
        <w:rPr>
          <w:rFonts w:asciiTheme="minorHAnsi" w:hAnsiTheme="minorHAnsi" w:cstheme="minorHAnsi"/>
          <w:sz w:val="24"/>
          <w:szCs w:val="24"/>
        </w:rPr>
      </w:pPr>
      <w:r w:rsidRPr="006349F8">
        <w:rPr>
          <w:rFonts w:asciiTheme="minorHAnsi" w:hAnsiTheme="minorHAnsi" w:cstheme="minorHAnsi"/>
          <w:sz w:val="24"/>
          <w:szCs w:val="24"/>
        </w:rPr>
        <w:t>Urządzenie wyposażone w silniki elektryczne umożliwiające przesuwanie sztankiety horyzontalnie.</w:t>
      </w:r>
    </w:p>
    <w:p w:rsidR="00CA76D3" w:rsidRPr="006349F8" w:rsidRDefault="00CA76D3" w:rsidP="00CF6465">
      <w:pPr>
        <w:pStyle w:val="Akapitzlist"/>
        <w:numPr>
          <w:ilvl w:val="1"/>
          <w:numId w:val="23"/>
        </w:numPr>
        <w:spacing w:line="278" w:lineRule="auto"/>
        <w:ind w:left="1985" w:hanging="284"/>
        <w:jc w:val="both"/>
        <w:rPr>
          <w:rFonts w:asciiTheme="minorHAnsi" w:hAnsiTheme="minorHAnsi" w:cstheme="minorHAnsi"/>
          <w:sz w:val="24"/>
          <w:szCs w:val="24"/>
        </w:rPr>
      </w:pPr>
      <w:r w:rsidRPr="006349F8">
        <w:rPr>
          <w:rFonts w:asciiTheme="minorHAnsi" w:hAnsiTheme="minorHAnsi" w:cstheme="minorHAnsi"/>
          <w:sz w:val="24"/>
          <w:szCs w:val="24"/>
        </w:rPr>
        <w:t>Pozycjonowanie horyzontalne urządzenia sterowane za pomocą sterownika systemowego.</w:t>
      </w:r>
    </w:p>
    <w:p w:rsidR="00CA76D3" w:rsidRPr="006349F8" w:rsidRDefault="00CA76D3" w:rsidP="00CF6465">
      <w:pPr>
        <w:pStyle w:val="Akapitzlist"/>
        <w:numPr>
          <w:ilvl w:val="1"/>
          <w:numId w:val="23"/>
        </w:numPr>
        <w:spacing w:line="278" w:lineRule="auto"/>
        <w:ind w:left="1985" w:hanging="284"/>
        <w:jc w:val="both"/>
        <w:rPr>
          <w:rFonts w:asciiTheme="minorHAnsi" w:hAnsiTheme="minorHAnsi" w:cstheme="minorHAnsi"/>
          <w:sz w:val="24"/>
          <w:szCs w:val="24"/>
        </w:rPr>
      </w:pPr>
      <w:r w:rsidRPr="006349F8">
        <w:rPr>
          <w:rFonts w:asciiTheme="minorHAnsi" w:hAnsiTheme="minorHAnsi" w:cstheme="minorHAnsi"/>
          <w:sz w:val="24"/>
          <w:szCs w:val="24"/>
        </w:rPr>
        <w:t>Operacja podnoszenia i opuszczania pantografu realizowana ręcznie za pomocą systemu typu P.O.</w:t>
      </w:r>
    </w:p>
    <w:p w:rsidR="00CA76D3" w:rsidRPr="006349F8" w:rsidRDefault="00823678" w:rsidP="00CF6465">
      <w:pPr>
        <w:pStyle w:val="Akapitzlist"/>
        <w:numPr>
          <w:ilvl w:val="1"/>
          <w:numId w:val="23"/>
        </w:numPr>
        <w:spacing w:line="278" w:lineRule="auto"/>
        <w:ind w:left="1985" w:hanging="284"/>
        <w:jc w:val="both"/>
        <w:rPr>
          <w:rFonts w:asciiTheme="minorHAnsi" w:hAnsiTheme="minorHAnsi" w:cstheme="minorHAnsi"/>
          <w:sz w:val="24"/>
          <w:szCs w:val="24"/>
        </w:rPr>
      </w:pPr>
      <w:r w:rsidRPr="006349F8">
        <w:rPr>
          <w:rFonts w:asciiTheme="minorHAnsi" w:hAnsiTheme="minorHAnsi" w:cstheme="minorHAnsi"/>
          <w:sz w:val="24"/>
          <w:szCs w:val="24"/>
        </w:rPr>
        <w:t>W</w:t>
      </w:r>
      <w:r w:rsidR="00CA76D3" w:rsidRPr="006349F8">
        <w:rPr>
          <w:rFonts w:asciiTheme="minorHAnsi" w:hAnsiTheme="minorHAnsi" w:cstheme="minorHAnsi"/>
          <w:sz w:val="24"/>
          <w:szCs w:val="24"/>
        </w:rPr>
        <w:t xml:space="preserve">ysokość od podłogi studia opuszczenia pantografu: </w:t>
      </w:r>
      <w:r w:rsidRPr="006349F8">
        <w:rPr>
          <w:rFonts w:asciiTheme="minorHAnsi" w:hAnsiTheme="minorHAnsi" w:cstheme="minorHAnsi"/>
          <w:sz w:val="24"/>
          <w:szCs w:val="24"/>
        </w:rPr>
        <w:t xml:space="preserve">nie więcej niż </w:t>
      </w:r>
      <w:r w:rsidR="00CA76D3" w:rsidRPr="006349F8">
        <w:rPr>
          <w:rFonts w:asciiTheme="minorHAnsi" w:hAnsiTheme="minorHAnsi" w:cstheme="minorHAnsi"/>
          <w:sz w:val="24"/>
          <w:szCs w:val="24"/>
        </w:rPr>
        <w:t>1,5 metra.</w:t>
      </w:r>
    </w:p>
    <w:p w:rsidR="00CA76D3" w:rsidRPr="006349F8" w:rsidRDefault="00CA76D3" w:rsidP="00CF6465">
      <w:pPr>
        <w:pStyle w:val="Akapitzlist"/>
        <w:numPr>
          <w:ilvl w:val="1"/>
          <w:numId w:val="23"/>
        </w:numPr>
        <w:spacing w:line="278" w:lineRule="auto"/>
        <w:ind w:left="1985" w:hanging="284"/>
        <w:jc w:val="both"/>
        <w:rPr>
          <w:rFonts w:asciiTheme="minorHAnsi" w:hAnsiTheme="minorHAnsi" w:cstheme="minorHAnsi"/>
          <w:sz w:val="24"/>
          <w:szCs w:val="24"/>
        </w:rPr>
      </w:pPr>
      <w:r w:rsidRPr="006349F8">
        <w:rPr>
          <w:rFonts w:asciiTheme="minorHAnsi" w:hAnsiTheme="minorHAnsi" w:cstheme="minorHAnsi"/>
          <w:sz w:val="24"/>
          <w:szCs w:val="24"/>
        </w:rPr>
        <w:t xml:space="preserve">Urządzenie wyposażone w </w:t>
      </w:r>
      <w:r w:rsidR="002A35B4" w:rsidRPr="006349F8">
        <w:rPr>
          <w:rFonts w:asciiTheme="minorHAnsi" w:hAnsiTheme="minorHAnsi" w:cstheme="minorHAnsi"/>
          <w:sz w:val="24"/>
          <w:szCs w:val="24"/>
        </w:rPr>
        <w:t xml:space="preserve">min. </w:t>
      </w:r>
      <w:r w:rsidRPr="006349F8">
        <w:rPr>
          <w:rFonts w:asciiTheme="minorHAnsi" w:hAnsiTheme="minorHAnsi" w:cstheme="minorHAnsi"/>
          <w:sz w:val="24"/>
          <w:szCs w:val="24"/>
        </w:rPr>
        <w:t>1 gniazdo elektryczne 16A wykorzystywane do zasilenia oświetlenia montowanego na pantografie.</w:t>
      </w:r>
    </w:p>
    <w:p w:rsidR="00CA76D3" w:rsidRPr="006349F8" w:rsidRDefault="00CA76D3" w:rsidP="00CF6465">
      <w:pPr>
        <w:pStyle w:val="Akapitzlist"/>
        <w:numPr>
          <w:ilvl w:val="1"/>
          <w:numId w:val="23"/>
        </w:numPr>
        <w:spacing w:line="278" w:lineRule="auto"/>
        <w:ind w:left="1985" w:hanging="284"/>
        <w:jc w:val="both"/>
        <w:rPr>
          <w:rFonts w:asciiTheme="minorHAnsi" w:hAnsiTheme="minorHAnsi" w:cstheme="minorHAnsi"/>
          <w:sz w:val="24"/>
          <w:szCs w:val="24"/>
        </w:rPr>
      </w:pPr>
      <w:r w:rsidRPr="006349F8">
        <w:rPr>
          <w:rFonts w:asciiTheme="minorHAnsi" w:hAnsiTheme="minorHAnsi" w:cstheme="minorHAnsi"/>
          <w:sz w:val="24"/>
          <w:szCs w:val="24"/>
        </w:rPr>
        <w:t>Urządzenie w pełni kompatybilne z całością systemu tras szynowych.</w:t>
      </w:r>
    </w:p>
    <w:p w:rsidR="00CA76D3" w:rsidRPr="006349F8" w:rsidRDefault="00CA76D3" w:rsidP="00CF6465">
      <w:pPr>
        <w:pStyle w:val="Akapitzlist"/>
        <w:numPr>
          <w:ilvl w:val="1"/>
          <w:numId w:val="23"/>
        </w:numPr>
        <w:spacing w:line="278" w:lineRule="auto"/>
        <w:ind w:left="1985" w:hanging="284"/>
        <w:jc w:val="both"/>
        <w:rPr>
          <w:rFonts w:asciiTheme="minorHAnsi" w:hAnsiTheme="minorHAnsi" w:cstheme="minorHAnsi"/>
          <w:sz w:val="24"/>
          <w:szCs w:val="24"/>
        </w:rPr>
      </w:pPr>
      <w:r w:rsidRPr="006349F8">
        <w:rPr>
          <w:rFonts w:asciiTheme="minorHAnsi" w:hAnsiTheme="minorHAnsi" w:cstheme="minorHAnsi"/>
          <w:sz w:val="24"/>
          <w:szCs w:val="24"/>
        </w:rPr>
        <w:t>Silniki urządzenia spełniające normy zabezpieczeń na poziomie min. IP54.</w:t>
      </w:r>
    </w:p>
    <w:p w:rsidR="00CA76D3" w:rsidRDefault="00CA76D3" w:rsidP="00F776AF">
      <w:pPr>
        <w:spacing w:line="278" w:lineRule="auto"/>
        <w:ind w:left="720"/>
        <w:jc w:val="both"/>
        <w:rPr>
          <w:rFonts w:asciiTheme="minorHAnsi" w:hAnsiTheme="minorHAnsi" w:cstheme="minorHAnsi"/>
          <w:sz w:val="24"/>
          <w:szCs w:val="24"/>
        </w:rPr>
      </w:pPr>
    </w:p>
    <w:p w:rsidR="008C3510" w:rsidRPr="006349F8" w:rsidRDefault="008C3510" w:rsidP="00F776AF">
      <w:pPr>
        <w:spacing w:line="278" w:lineRule="auto"/>
        <w:ind w:left="720"/>
        <w:jc w:val="both"/>
        <w:rPr>
          <w:rFonts w:asciiTheme="minorHAnsi" w:hAnsiTheme="minorHAnsi" w:cstheme="minorHAnsi"/>
          <w:sz w:val="24"/>
          <w:szCs w:val="24"/>
        </w:rPr>
      </w:pPr>
    </w:p>
    <w:p w:rsidR="00CA76D3" w:rsidRDefault="002A35B4" w:rsidP="00F776AF">
      <w:pPr>
        <w:pStyle w:val="Nagwek3"/>
        <w:spacing w:line="278" w:lineRule="auto"/>
        <w:ind w:left="851" w:hanging="425"/>
        <w:jc w:val="left"/>
        <w:rPr>
          <w:rFonts w:asciiTheme="minorHAnsi" w:hAnsiTheme="minorHAnsi" w:cstheme="minorHAnsi"/>
          <w:sz w:val="24"/>
          <w:szCs w:val="24"/>
        </w:rPr>
      </w:pPr>
      <w:r w:rsidRPr="006349F8">
        <w:rPr>
          <w:rFonts w:asciiTheme="minorHAnsi" w:hAnsiTheme="minorHAnsi" w:cstheme="minorHAnsi"/>
          <w:sz w:val="24"/>
          <w:szCs w:val="24"/>
        </w:rPr>
        <w:t>3.5. Wymagania</w:t>
      </w:r>
      <w:r w:rsidR="00771A4F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 xml:space="preserve">indywidualne dotyczące </w:t>
      </w:r>
      <w:r w:rsidR="00CA76D3" w:rsidRPr="006349F8">
        <w:rPr>
          <w:rFonts w:asciiTheme="minorHAnsi" w:hAnsiTheme="minorHAnsi" w:cstheme="minorHAnsi"/>
          <w:sz w:val="24"/>
          <w:szCs w:val="24"/>
        </w:rPr>
        <w:t>system</w:t>
      </w:r>
      <w:r w:rsidR="00687B9B">
        <w:rPr>
          <w:rFonts w:asciiTheme="minorHAnsi" w:hAnsiTheme="minorHAnsi" w:cstheme="minorHAnsi"/>
          <w:sz w:val="24"/>
          <w:szCs w:val="24"/>
        </w:rPr>
        <w:t>u stałego oświetlenia horyzontu.</w:t>
      </w:r>
    </w:p>
    <w:p w:rsidR="008C3510" w:rsidRPr="006349F8" w:rsidRDefault="008C3510" w:rsidP="00F776AF">
      <w:pPr>
        <w:pStyle w:val="Nagwek3"/>
        <w:spacing w:line="278" w:lineRule="auto"/>
        <w:ind w:left="851" w:hanging="425"/>
        <w:jc w:val="left"/>
        <w:rPr>
          <w:rFonts w:asciiTheme="minorHAnsi" w:hAnsiTheme="minorHAnsi" w:cstheme="minorHAnsi"/>
          <w:sz w:val="24"/>
          <w:szCs w:val="24"/>
        </w:rPr>
      </w:pPr>
    </w:p>
    <w:p w:rsidR="00687B9B" w:rsidRPr="006349F8" w:rsidRDefault="00687B9B" w:rsidP="00687B9B">
      <w:pPr>
        <w:pStyle w:val="Tekstpodstawowy"/>
        <w:spacing w:before="44" w:line="278" w:lineRule="auto"/>
        <w:ind w:left="816"/>
        <w:rPr>
          <w:rFonts w:asciiTheme="minorHAnsi" w:hAnsiTheme="minorHAnsi" w:cstheme="minorHAnsi"/>
          <w:sz w:val="24"/>
          <w:szCs w:val="24"/>
        </w:rPr>
      </w:pPr>
      <w:r w:rsidRPr="006349F8">
        <w:rPr>
          <w:rFonts w:asciiTheme="minorHAnsi" w:hAnsiTheme="minorHAnsi" w:cstheme="minorHAnsi"/>
          <w:sz w:val="24"/>
          <w:szCs w:val="24"/>
        </w:rPr>
        <w:t>Wykonawca dostarczy do zatwierdzenia, w terminie do 21 dni od daty zawarcia umowy projekt zawierający m.in.:</w:t>
      </w:r>
    </w:p>
    <w:p w:rsidR="00687B9B" w:rsidRPr="006349F8" w:rsidRDefault="00687B9B" w:rsidP="00687B9B">
      <w:pPr>
        <w:pStyle w:val="Akapitzlist"/>
        <w:numPr>
          <w:ilvl w:val="0"/>
          <w:numId w:val="9"/>
        </w:numPr>
        <w:tabs>
          <w:tab w:val="left" w:pos="1843"/>
        </w:tabs>
        <w:spacing w:line="278" w:lineRule="auto"/>
        <w:ind w:left="1701" w:hanging="567"/>
        <w:rPr>
          <w:rFonts w:asciiTheme="minorHAnsi" w:hAnsiTheme="minorHAnsi" w:cstheme="minorHAnsi"/>
          <w:sz w:val="24"/>
          <w:szCs w:val="24"/>
        </w:rPr>
      </w:pPr>
      <w:r w:rsidRPr="006349F8">
        <w:rPr>
          <w:rFonts w:asciiTheme="minorHAnsi" w:hAnsiTheme="minorHAnsi" w:cstheme="minorHAnsi"/>
          <w:sz w:val="24"/>
          <w:szCs w:val="24"/>
        </w:rPr>
        <w:lastRenderedPageBreak/>
        <w:t>opis zastosowanych instalacji</w:t>
      </w:r>
      <w:r>
        <w:rPr>
          <w:rFonts w:asciiTheme="minorHAnsi" w:hAnsiTheme="minorHAnsi" w:cstheme="minorHAnsi"/>
          <w:sz w:val="24"/>
          <w:szCs w:val="24"/>
        </w:rPr>
        <w:t>;</w:t>
      </w:r>
    </w:p>
    <w:p w:rsidR="00687B9B" w:rsidRDefault="00687B9B" w:rsidP="00687B9B">
      <w:pPr>
        <w:pStyle w:val="Akapitzlist"/>
        <w:numPr>
          <w:ilvl w:val="0"/>
          <w:numId w:val="9"/>
        </w:numPr>
        <w:tabs>
          <w:tab w:val="left" w:pos="1843"/>
        </w:tabs>
        <w:spacing w:line="278" w:lineRule="auto"/>
        <w:ind w:left="1701" w:hanging="567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zestawienia materiałów;</w:t>
      </w:r>
    </w:p>
    <w:p w:rsidR="008C3510" w:rsidRPr="006349F8" w:rsidRDefault="008C3510" w:rsidP="00687B9B">
      <w:pPr>
        <w:pStyle w:val="Akapitzlist"/>
        <w:numPr>
          <w:ilvl w:val="0"/>
          <w:numId w:val="9"/>
        </w:numPr>
        <w:tabs>
          <w:tab w:val="left" w:pos="1843"/>
        </w:tabs>
        <w:spacing w:line="278" w:lineRule="auto"/>
        <w:ind w:left="1701" w:hanging="567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rozkład intensywności oświetlenia na horyzoncie;</w:t>
      </w:r>
    </w:p>
    <w:p w:rsidR="00687B9B" w:rsidRPr="006349F8" w:rsidRDefault="00687B9B" w:rsidP="00687B9B">
      <w:pPr>
        <w:pStyle w:val="Akapitzlist"/>
        <w:numPr>
          <w:ilvl w:val="0"/>
          <w:numId w:val="9"/>
        </w:numPr>
        <w:tabs>
          <w:tab w:val="left" w:pos="851"/>
          <w:tab w:val="left" w:pos="1843"/>
        </w:tabs>
        <w:spacing w:line="278" w:lineRule="auto"/>
        <w:ind w:left="1701" w:hanging="567"/>
        <w:rPr>
          <w:rFonts w:asciiTheme="minorHAnsi" w:hAnsiTheme="minorHAnsi" w:cstheme="minorHAnsi"/>
          <w:sz w:val="24"/>
          <w:szCs w:val="24"/>
        </w:rPr>
      </w:pPr>
      <w:r w:rsidRPr="006349F8">
        <w:rPr>
          <w:rFonts w:asciiTheme="minorHAnsi" w:hAnsiTheme="minorHAnsi" w:cstheme="minorHAnsi"/>
          <w:sz w:val="24"/>
          <w:szCs w:val="24"/>
        </w:rPr>
        <w:t>rysunki i schematy.</w:t>
      </w:r>
    </w:p>
    <w:p w:rsidR="00687B9B" w:rsidRDefault="00687B9B" w:rsidP="00687B9B">
      <w:pPr>
        <w:spacing w:line="278" w:lineRule="auto"/>
        <w:ind w:left="851"/>
        <w:jc w:val="both"/>
        <w:rPr>
          <w:rFonts w:asciiTheme="minorHAnsi" w:hAnsiTheme="minorHAnsi" w:cstheme="minorHAnsi"/>
          <w:sz w:val="24"/>
          <w:szCs w:val="24"/>
        </w:rPr>
      </w:pPr>
    </w:p>
    <w:p w:rsidR="00CA76D3" w:rsidRPr="006349F8" w:rsidRDefault="00CA76D3" w:rsidP="00F776AF">
      <w:pPr>
        <w:spacing w:line="278" w:lineRule="auto"/>
        <w:ind w:left="851"/>
        <w:jc w:val="both"/>
        <w:rPr>
          <w:rFonts w:asciiTheme="minorHAnsi" w:hAnsiTheme="minorHAnsi" w:cstheme="minorHAnsi"/>
          <w:sz w:val="24"/>
          <w:szCs w:val="24"/>
        </w:rPr>
      </w:pPr>
      <w:r w:rsidRPr="006349F8">
        <w:rPr>
          <w:rFonts w:asciiTheme="minorHAnsi" w:hAnsiTheme="minorHAnsi" w:cstheme="minorHAnsi"/>
          <w:sz w:val="24"/>
          <w:szCs w:val="24"/>
        </w:rPr>
        <w:t>Założenia:</w:t>
      </w:r>
    </w:p>
    <w:p w:rsidR="00CA76D3" w:rsidRPr="006349F8" w:rsidRDefault="00CA76D3" w:rsidP="00F776AF">
      <w:pPr>
        <w:spacing w:line="278" w:lineRule="auto"/>
        <w:ind w:left="851"/>
        <w:jc w:val="both"/>
        <w:rPr>
          <w:rFonts w:asciiTheme="minorHAnsi" w:hAnsiTheme="minorHAnsi" w:cstheme="minorHAnsi"/>
          <w:sz w:val="24"/>
          <w:szCs w:val="24"/>
        </w:rPr>
      </w:pPr>
      <w:r w:rsidRPr="006349F8">
        <w:rPr>
          <w:rFonts w:asciiTheme="minorHAnsi" w:hAnsiTheme="minorHAnsi" w:cstheme="minorHAnsi"/>
          <w:sz w:val="24"/>
          <w:szCs w:val="24"/>
        </w:rPr>
        <w:t>System oświetlenia studyjnego opartego na źródłach światła typu świetlówkowego, zamocowany w profesjonalny sposób, dający jednolite oświetlenie na horyzont o wartości na poziomie min. 300lx. Lampy wyposażone w system sterowania DMX512 ze ściemniaczem.</w:t>
      </w:r>
    </w:p>
    <w:p w:rsidR="00CA76D3" w:rsidRPr="006349F8" w:rsidRDefault="00CA76D3" w:rsidP="00F776AF">
      <w:pPr>
        <w:spacing w:line="278" w:lineRule="auto"/>
        <w:ind w:left="720"/>
        <w:jc w:val="both"/>
        <w:rPr>
          <w:rFonts w:asciiTheme="minorHAnsi" w:hAnsiTheme="minorHAnsi" w:cstheme="minorHAnsi"/>
          <w:sz w:val="24"/>
          <w:szCs w:val="24"/>
        </w:rPr>
      </w:pPr>
    </w:p>
    <w:p w:rsidR="00CA76D3" w:rsidRPr="006349F8" w:rsidRDefault="00CA76D3" w:rsidP="00F776AF">
      <w:pPr>
        <w:spacing w:line="278" w:lineRule="auto"/>
        <w:ind w:left="851"/>
        <w:jc w:val="both"/>
        <w:rPr>
          <w:rFonts w:asciiTheme="minorHAnsi" w:hAnsiTheme="minorHAnsi" w:cstheme="minorHAnsi"/>
          <w:sz w:val="24"/>
          <w:szCs w:val="24"/>
        </w:rPr>
      </w:pPr>
      <w:r w:rsidRPr="006349F8">
        <w:rPr>
          <w:rFonts w:asciiTheme="minorHAnsi" w:hAnsiTheme="minorHAnsi" w:cstheme="minorHAnsi"/>
          <w:sz w:val="24"/>
          <w:szCs w:val="24"/>
        </w:rPr>
        <w:t>Opis parametrów użytkowych:</w:t>
      </w:r>
    </w:p>
    <w:p w:rsidR="00CA76D3" w:rsidRPr="006349F8" w:rsidRDefault="00CA76D3" w:rsidP="00966394">
      <w:pPr>
        <w:pStyle w:val="Akapitzlist"/>
        <w:numPr>
          <w:ilvl w:val="0"/>
          <w:numId w:val="24"/>
        </w:numPr>
        <w:spacing w:line="278" w:lineRule="auto"/>
        <w:ind w:left="1701" w:hanging="567"/>
        <w:jc w:val="both"/>
        <w:rPr>
          <w:rFonts w:asciiTheme="minorHAnsi" w:hAnsiTheme="minorHAnsi" w:cstheme="minorHAnsi"/>
          <w:sz w:val="24"/>
          <w:szCs w:val="24"/>
        </w:rPr>
      </w:pPr>
      <w:r w:rsidRPr="006349F8">
        <w:rPr>
          <w:rFonts w:asciiTheme="minorHAnsi" w:hAnsiTheme="minorHAnsi" w:cstheme="minorHAnsi"/>
          <w:sz w:val="24"/>
          <w:szCs w:val="24"/>
        </w:rPr>
        <w:t>Maksymalna moc pojedynczej lampy: nie więcej niż 500W.</w:t>
      </w:r>
    </w:p>
    <w:p w:rsidR="00CA76D3" w:rsidRPr="006349F8" w:rsidRDefault="00CA76D3" w:rsidP="00966394">
      <w:pPr>
        <w:pStyle w:val="Akapitzlist"/>
        <w:numPr>
          <w:ilvl w:val="0"/>
          <w:numId w:val="24"/>
        </w:numPr>
        <w:spacing w:line="278" w:lineRule="auto"/>
        <w:ind w:left="1701" w:hanging="567"/>
        <w:jc w:val="both"/>
        <w:rPr>
          <w:rFonts w:asciiTheme="minorHAnsi" w:hAnsiTheme="minorHAnsi" w:cstheme="minorHAnsi"/>
          <w:sz w:val="24"/>
          <w:szCs w:val="24"/>
        </w:rPr>
      </w:pPr>
      <w:r w:rsidRPr="006349F8">
        <w:rPr>
          <w:rFonts w:asciiTheme="minorHAnsi" w:hAnsiTheme="minorHAnsi" w:cstheme="minorHAnsi"/>
          <w:sz w:val="24"/>
          <w:szCs w:val="24"/>
        </w:rPr>
        <w:t>Mocowanie lamp typu M.O. (Manual Operation Control) – ręczna kontrola ustawienia.</w:t>
      </w:r>
    </w:p>
    <w:p w:rsidR="00CA76D3" w:rsidRPr="006349F8" w:rsidRDefault="00CA76D3" w:rsidP="00966394">
      <w:pPr>
        <w:pStyle w:val="Akapitzlist"/>
        <w:numPr>
          <w:ilvl w:val="0"/>
          <w:numId w:val="24"/>
        </w:numPr>
        <w:spacing w:line="278" w:lineRule="auto"/>
        <w:ind w:left="1701" w:hanging="567"/>
        <w:jc w:val="both"/>
        <w:rPr>
          <w:rFonts w:asciiTheme="minorHAnsi" w:hAnsiTheme="minorHAnsi" w:cstheme="minorHAnsi"/>
          <w:sz w:val="24"/>
          <w:szCs w:val="24"/>
        </w:rPr>
      </w:pPr>
      <w:r w:rsidRPr="006349F8">
        <w:rPr>
          <w:rFonts w:asciiTheme="minorHAnsi" w:hAnsiTheme="minorHAnsi" w:cstheme="minorHAnsi"/>
          <w:sz w:val="24"/>
          <w:szCs w:val="24"/>
        </w:rPr>
        <w:t>Lampy wyposażone w system elektronicznego sterowania typu DMX512.</w:t>
      </w:r>
    </w:p>
    <w:p w:rsidR="00CA76D3" w:rsidRPr="006349F8" w:rsidRDefault="00CA76D3" w:rsidP="00966394">
      <w:pPr>
        <w:pStyle w:val="Akapitzlist"/>
        <w:numPr>
          <w:ilvl w:val="0"/>
          <w:numId w:val="24"/>
        </w:numPr>
        <w:spacing w:line="278" w:lineRule="auto"/>
        <w:ind w:left="1701" w:hanging="567"/>
        <w:jc w:val="both"/>
        <w:rPr>
          <w:rFonts w:asciiTheme="minorHAnsi" w:hAnsiTheme="minorHAnsi" w:cstheme="minorHAnsi"/>
          <w:sz w:val="24"/>
          <w:szCs w:val="24"/>
        </w:rPr>
      </w:pPr>
      <w:r w:rsidRPr="006349F8">
        <w:rPr>
          <w:rFonts w:asciiTheme="minorHAnsi" w:hAnsiTheme="minorHAnsi" w:cstheme="minorHAnsi"/>
          <w:sz w:val="24"/>
          <w:szCs w:val="24"/>
        </w:rPr>
        <w:t>Minimalna wartość jasności ustawiana poprzez sterowanie DMX: nie więcej niż 10% pełnej jasności lampy.</w:t>
      </w:r>
    </w:p>
    <w:p w:rsidR="00CA76D3" w:rsidRPr="006349F8" w:rsidRDefault="00CA76D3" w:rsidP="001734B4">
      <w:pPr>
        <w:pStyle w:val="Akapitzlist"/>
        <w:numPr>
          <w:ilvl w:val="0"/>
          <w:numId w:val="24"/>
        </w:numPr>
        <w:spacing w:line="278" w:lineRule="auto"/>
        <w:ind w:left="1701" w:hanging="567"/>
        <w:jc w:val="both"/>
        <w:rPr>
          <w:rFonts w:asciiTheme="minorHAnsi" w:hAnsiTheme="minorHAnsi" w:cstheme="minorHAnsi"/>
          <w:sz w:val="24"/>
          <w:szCs w:val="24"/>
        </w:rPr>
      </w:pPr>
      <w:r w:rsidRPr="006349F8">
        <w:rPr>
          <w:rFonts w:asciiTheme="minorHAnsi" w:hAnsiTheme="minorHAnsi" w:cstheme="minorHAnsi"/>
          <w:sz w:val="24"/>
          <w:szCs w:val="24"/>
        </w:rPr>
        <w:t>Minimalne parametry intensywności oświetlenia mierzonego na wysokości 0,5 metra od podłogi studia i 0,5 metra od zielonego horyzontu (w zakresie całości szerokości rozłożonego w</w:t>
      </w:r>
      <w:r w:rsidR="001734B4" w:rsidRPr="006349F8">
        <w:rPr>
          <w:rFonts w:asciiTheme="minorHAnsi" w:hAnsiTheme="minorHAnsi" w:cstheme="minorHAnsi"/>
          <w:sz w:val="24"/>
          <w:szCs w:val="24"/>
        </w:rPr>
        <w:t xml:space="preserve"> pełni horyzontu): min. 300 lx  w zakresie </w:t>
      </w:r>
      <w:r w:rsidRPr="006349F8">
        <w:rPr>
          <w:rFonts w:asciiTheme="minorHAnsi" w:hAnsiTheme="minorHAnsi" w:cstheme="minorHAnsi"/>
          <w:sz w:val="24"/>
          <w:szCs w:val="24"/>
        </w:rPr>
        <w:t>+/- 10% horyzontalnie</w:t>
      </w:r>
      <w:r w:rsidR="001734B4" w:rsidRPr="006349F8">
        <w:rPr>
          <w:rFonts w:asciiTheme="minorHAnsi" w:hAnsiTheme="minorHAnsi" w:cstheme="minorHAnsi"/>
          <w:sz w:val="24"/>
          <w:szCs w:val="24"/>
        </w:rPr>
        <w:t xml:space="preserve"> oraz +/- 20% wertykalnie</w:t>
      </w:r>
      <w:r w:rsidRPr="006349F8">
        <w:rPr>
          <w:rFonts w:asciiTheme="minorHAnsi" w:hAnsiTheme="minorHAnsi" w:cstheme="minorHAnsi"/>
          <w:sz w:val="24"/>
          <w:szCs w:val="24"/>
        </w:rPr>
        <w:t>.</w:t>
      </w:r>
    </w:p>
    <w:p w:rsidR="00CA76D3" w:rsidRPr="006349F8" w:rsidRDefault="00CA76D3" w:rsidP="00F776AF">
      <w:pPr>
        <w:spacing w:line="278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CF6465" w:rsidRPr="006349F8" w:rsidRDefault="00CF6465" w:rsidP="00F776AF">
      <w:pPr>
        <w:spacing w:line="278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CA76D3" w:rsidRPr="006349F8" w:rsidRDefault="002A35B4" w:rsidP="00F776AF">
      <w:pPr>
        <w:pStyle w:val="Nagwek3"/>
        <w:spacing w:line="278" w:lineRule="auto"/>
        <w:ind w:hanging="390"/>
        <w:rPr>
          <w:rFonts w:asciiTheme="minorHAnsi" w:hAnsiTheme="minorHAnsi" w:cstheme="minorHAnsi"/>
          <w:sz w:val="24"/>
          <w:szCs w:val="24"/>
        </w:rPr>
      </w:pPr>
      <w:r w:rsidRPr="006349F8">
        <w:rPr>
          <w:rFonts w:asciiTheme="minorHAnsi" w:hAnsiTheme="minorHAnsi" w:cstheme="minorHAnsi"/>
          <w:sz w:val="24"/>
          <w:szCs w:val="24"/>
        </w:rPr>
        <w:t>3.6. Wymagania</w:t>
      </w:r>
      <w:r w:rsidR="00771A4F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="00CA76D3" w:rsidRPr="006349F8">
        <w:rPr>
          <w:rFonts w:asciiTheme="minorHAnsi" w:hAnsiTheme="minorHAnsi" w:cstheme="minorHAnsi"/>
          <w:sz w:val="24"/>
          <w:szCs w:val="24"/>
        </w:rPr>
        <w:t>dotyczące systemu sterowania oświetleniem w standardzie DMX.</w:t>
      </w:r>
    </w:p>
    <w:p w:rsidR="00CA76D3" w:rsidRPr="006349F8" w:rsidRDefault="00CA76D3" w:rsidP="00F776AF">
      <w:pPr>
        <w:spacing w:line="278" w:lineRule="auto"/>
        <w:ind w:left="720"/>
        <w:jc w:val="both"/>
        <w:rPr>
          <w:rFonts w:asciiTheme="minorHAnsi" w:hAnsiTheme="minorHAnsi" w:cstheme="minorHAnsi"/>
          <w:sz w:val="24"/>
          <w:szCs w:val="24"/>
        </w:rPr>
      </w:pPr>
    </w:p>
    <w:p w:rsidR="00CA76D3" w:rsidRPr="006349F8" w:rsidRDefault="00CA76D3" w:rsidP="00F776AF">
      <w:pPr>
        <w:spacing w:line="278" w:lineRule="auto"/>
        <w:ind w:left="851"/>
        <w:jc w:val="both"/>
        <w:rPr>
          <w:rFonts w:asciiTheme="minorHAnsi" w:hAnsiTheme="minorHAnsi" w:cstheme="minorHAnsi"/>
          <w:sz w:val="24"/>
          <w:szCs w:val="24"/>
        </w:rPr>
      </w:pPr>
      <w:r w:rsidRPr="006349F8">
        <w:rPr>
          <w:rFonts w:asciiTheme="minorHAnsi" w:hAnsiTheme="minorHAnsi" w:cstheme="minorHAnsi"/>
          <w:sz w:val="24"/>
          <w:szCs w:val="24"/>
        </w:rPr>
        <w:t>Założenia:</w:t>
      </w:r>
    </w:p>
    <w:p w:rsidR="00CA76D3" w:rsidRPr="006349F8" w:rsidRDefault="00CA76D3" w:rsidP="00F776AF">
      <w:pPr>
        <w:spacing w:line="278" w:lineRule="auto"/>
        <w:ind w:left="851"/>
        <w:jc w:val="both"/>
        <w:rPr>
          <w:rFonts w:asciiTheme="minorHAnsi" w:hAnsiTheme="minorHAnsi" w:cstheme="minorHAnsi"/>
          <w:sz w:val="24"/>
          <w:szCs w:val="24"/>
        </w:rPr>
      </w:pPr>
      <w:r w:rsidRPr="006349F8">
        <w:rPr>
          <w:rFonts w:asciiTheme="minorHAnsi" w:hAnsiTheme="minorHAnsi" w:cstheme="minorHAnsi"/>
          <w:sz w:val="24"/>
          <w:szCs w:val="24"/>
        </w:rPr>
        <w:t xml:space="preserve">System sterowania oświetleniem w systemie DMX oparty na transmisji bezprzewodowej WiFi. System złożony z 40 sztuk konwerterów sygnału DMX podłączanych do urządzeń oświetlenia DMX oraz 4 sztuk konwerterów podłączanych do konsol sterowniczych. System ponadto wyposażony w konsolę sterującą DMX. </w:t>
      </w:r>
    </w:p>
    <w:p w:rsidR="00CA76D3" w:rsidRPr="006349F8" w:rsidRDefault="00CA76D3" w:rsidP="00F776AF">
      <w:pPr>
        <w:spacing w:line="278" w:lineRule="auto"/>
        <w:ind w:left="720"/>
        <w:jc w:val="both"/>
        <w:rPr>
          <w:rFonts w:asciiTheme="minorHAnsi" w:hAnsiTheme="minorHAnsi" w:cstheme="minorHAnsi"/>
          <w:sz w:val="24"/>
          <w:szCs w:val="24"/>
        </w:rPr>
      </w:pPr>
    </w:p>
    <w:p w:rsidR="00CA76D3" w:rsidRPr="006349F8" w:rsidRDefault="00CA76D3" w:rsidP="00F776AF">
      <w:pPr>
        <w:spacing w:line="278" w:lineRule="auto"/>
        <w:ind w:left="851"/>
        <w:jc w:val="both"/>
        <w:rPr>
          <w:rFonts w:asciiTheme="minorHAnsi" w:hAnsiTheme="minorHAnsi" w:cstheme="minorHAnsi"/>
          <w:sz w:val="24"/>
          <w:szCs w:val="24"/>
        </w:rPr>
      </w:pPr>
      <w:r w:rsidRPr="006349F8">
        <w:rPr>
          <w:rFonts w:asciiTheme="minorHAnsi" w:hAnsiTheme="minorHAnsi" w:cstheme="minorHAnsi"/>
          <w:sz w:val="24"/>
          <w:szCs w:val="24"/>
        </w:rPr>
        <w:t>Opis parametrów użytkowych:</w:t>
      </w:r>
    </w:p>
    <w:p w:rsidR="00CA76D3" w:rsidRPr="006349F8" w:rsidRDefault="00CA76D3" w:rsidP="00966394">
      <w:pPr>
        <w:pStyle w:val="Akapitzlist"/>
        <w:numPr>
          <w:ilvl w:val="0"/>
          <w:numId w:val="24"/>
        </w:numPr>
        <w:spacing w:line="278" w:lineRule="auto"/>
        <w:ind w:left="1701" w:hanging="567"/>
        <w:jc w:val="both"/>
        <w:rPr>
          <w:rFonts w:asciiTheme="minorHAnsi" w:hAnsiTheme="minorHAnsi" w:cstheme="minorHAnsi"/>
          <w:sz w:val="24"/>
          <w:szCs w:val="24"/>
        </w:rPr>
      </w:pPr>
      <w:r w:rsidRPr="006349F8">
        <w:rPr>
          <w:rFonts w:asciiTheme="minorHAnsi" w:hAnsiTheme="minorHAnsi" w:cstheme="minorHAnsi"/>
          <w:sz w:val="24"/>
          <w:szCs w:val="24"/>
        </w:rPr>
        <w:t>Konwertery sygnałów DMX:</w:t>
      </w:r>
    </w:p>
    <w:p w:rsidR="00CA76D3" w:rsidRPr="006349F8" w:rsidRDefault="00CA76D3" w:rsidP="00966394">
      <w:pPr>
        <w:pStyle w:val="Akapitzlist"/>
        <w:numPr>
          <w:ilvl w:val="1"/>
          <w:numId w:val="24"/>
        </w:numPr>
        <w:spacing w:line="278" w:lineRule="auto"/>
        <w:ind w:left="2410" w:hanging="567"/>
        <w:jc w:val="both"/>
        <w:rPr>
          <w:rFonts w:asciiTheme="minorHAnsi" w:hAnsiTheme="minorHAnsi" w:cstheme="minorHAnsi"/>
          <w:sz w:val="24"/>
          <w:szCs w:val="24"/>
        </w:rPr>
      </w:pPr>
      <w:r w:rsidRPr="006349F8">
        <w:rPr>
          <w:rFonts w:asciiTheme="minorHAnsi" w:hAnsiTheme="minorHAnsi" w:cstheme="minorHAnsi"/>
          <w:sz w:val="24"/>
          <w:szCs w:val="24"/>
        </w:rPr>
        <w:t>Urządzenia transmitujące bezprzewodowo do 512 kanałów DMX (standard DMX 512).</w:t>
      </w:r>
    </w:p>
    <w:p w:rsidR="00CA76D3" w:rsidRPr="006349F8" w:rsidRDefault="00CA76D3" w:rsidP="00966394">
      <w:pPr>
        <w:pStyle w:val="Akapitzlist"/>
        <w:numPr>
          <w:ilvl w:val="1"/>
          <w:numId w:val="24"/>
        </w:numPr>
        <w:spacing w:line="278" w:lineRule="auto"/>
        <w:ind w:left="2410" w:hanging="567"/>
        <w:jc w:val="both"/>
        <w:rPr>
          <w:rFonts w:asciiTheme="minorHAnsi" w:hAnsiTheme="minorHAnsi" w:cstheme="minorHAnsi"/>
          <w:sz w:val="24"/>
          <w:szCs w:val="24"/>
        </w:rPr>
      </w:pPr>
      <w:r w:rsidRPr="006349F8">
        <w:rPr>
          <w:rFonts w:asciiTheme="minorHAnsi" w:hAnsiTheme="minorHAnsi" w:cstheme="minorHAnsi"/>
          <w:sz w:val="24"/>
          <w:szCs w:val="24"/>
        </w:rPr>
        <w:t>Urządzenia wyposażone w złącza DMX typu  3-pin XLR.</w:t>
      </w:r>
    </w:p>
    <w:p w:rsidR="00CA76D3" w:rsidRPr="006349F8" w:rsidRDefault="00CA76D3" w:rsidP="00966394">
      <w:pPr>
        <w:pStyle w:val="Akapitzlist"/>
        <w:numPr>
          <w:ilvl w:val="1"/>
          <w:numId w:val="24"/>
        </w:numPr>
        <w:spacing w:line="278" w:lineRule="auto"/>
        <w:ind w:left="2410" w:hanging="567"/>
        <w:jc w:val="both"/>
        <w:rPr>
          <w:rFonts w:asciiTheme="minorHAnsi" w:hAnsiTheme="minorHAnsi" w:cstheme="minorHAnsi"/>
          <w:sz w:val="24"/>
          <w:szCs w:val="24"/>
        </w:rPr>
      </w:pPr>
      <w:r w:rsidRPr="006349F8">
        <w:rPr>
          <w:rFonts w:asciiTheme="minorHAnsi" w:hAnsiTheme="minorHAnsi" w:cstheme="minorHAnsi"/>
          <w:sz w:val="24"/>
          <w:szCs w:val="24"/>
        </w:rPr>
        <w:t>Urządzenia wyposażone w antenę obrotową.</w:t>
      </w:r>
    </w:p>
    <w:p w:rsidR="00CA76D3" w:rsidRPr="006349F8" w:rsidRDefault="00CA76D3" w:rsidP="00645FD3">
      <w:pPr>
        <w:pStyle w:val="Akapitzlist"/>
        <w:numPr>
          <w:ilvl w:val="1"/>
          <w:numId w:val="24"/>
        </w:numPr>
        <w:spacing w:line="278" w:lineRule="auto"/>
        <w:ind w:left="2410" w:hanging="567"/>
        <w:rPr>
          <w:rFonts w:asciiTheme="minorHAnsi" w:hAnsiTheme="minorHAnsi" w:cstheme="minorHAnsi"/>
          <w:sz w:val="24"/>
          <w:szCs w:val="24"/>
        </w:rPr>
      </w:pPr>
      <w:r w:rsidRPr="006349F8">
        <w:rPr>
          <w:rFonts w:asciiTheme="minorHAnsi" w:hAnsiTheme="minorHAnsi" w:cstheme="minorHAnsi"/>
          <w:sz w:val="24"/>
          <w:szCs w:val="24"/>
        </w:rPr>
        <w:t xml:space="preserve">Urządzenia pracujące w bezprzewodowym paśmie 2,4 GHz </w:t>
      </w:r>
      <w:r w:rsidR="00645FD3" w:rsidRPr="006349F8">
        <w:rPr>
          <w:rFonts w:asciiTheme="minorHAnsi" w:hAnsiTheme="minorHAnsi" w:cstheme="minorHAnsi"/>
          <w:sz w:val="24"/>
          <w:szCs w:val="24"/>
        </w:rPr>
        <w:t>ISM</w:t>
      </w:r>
      <w:r w:rsidRPr="006349F8">
        <w:rPr>
          <w:rFonts w:asciiTheme="minorHAnsi" w:hAnsiTheme="minorHAnsi" w:cstheme="minorHAnsi"/>
          <w:sz w:val="24"/>
          <w:szCs w:val="24"/>
        </w:rPr>
        <w:t>.</w:t>
      </w:r>
    </w:p>
    <w:p w:rsidR="00CA76D3" w:rsidRPr="006349F8" w:rsidRDefault="00CA76D3" w:rsidP="00966394">
      <w:pPr>
        <w:pStyle w:val="Akapitzlist"/>
        <w:numPr>
          <w:ilvl w:val="1"/>
          <w:numId w:val="24"/>
        </w:numPr>
        <w:spacing w:line="278" w:lineRule="auto"/>
        <w:ind w:left="2410" w:hanging="567"/>
        <w:jc w:val="both"/>
        <w:rPr>
          <w:rFonts w:asciiTheme="minorHAnsi" w:hAnsiTheme="minorHAnsi" w:cstheme="minorHAnsi"/>
          <w:sz w:val="24"/>
          <w:szCs w:val="24"/>
        </w:rPr>
      </w:pPr>
      <w:r w:rsidRPr="006349F8">
        <w:rPr>
          <w:rFonts w:asciiTheme="minorHAnsi" w:hAnsiTheme="minorHAnsi" w:cstheme="minorHAnsi"/>
          <w:sz w:val="24"/>
          <w:szCs w:val="24"/>
        </w:rPr>
        <w:t>Zasięg urządzeń: min.</w:t>
      </w:r>
      <w:r w:rsidR="00645FD3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>300 m</w:t>
      </w:r>
      <w:r w:rsidR="00645FD3" w:rsidRPr="006349F8">
        <w:rPr>
          <w:rFonts w:asciiTheme="minorHAnsi" w:hAnsiTheme="minorHAnsi" w:cstheme="minorHAnsi"/>
          <w:sz w:val="24"/>
          <w:szCs w:val="24"/>
        </w:rPr>
        <w:t>etrów</w:t>
      </w:r>
      <w:r w:rsidRPr="006349F8">
        <w:rPr>
          <w:rFonts w:asciiTheme="minorHAnsi" w:hAnsiTheme="minorHAnsi" w:cstheme="minorHAnsi"/>
          <w:sz w:val="24"/>
          <w:szCs w:val="24"/>
        </w:rPr>
        <w:t xml:space="preserve"> w przestrzeni otwartej.</w:t>
      </w:r>
    </w:p>
    <w:p w:rsidR="00CA76D3" w:rsidRPr="006349F8" w:rsidRDefault="00CA76D3" w:rsidP="00966394">
      <w:pPr>
        <w:pStyle w:val="Akapitzlist"/>
        <w:numPr>
          <w:ilvl w:val="1"/>
          <w:numId w:val="24"/>
        </w:numPr>
        <w:spacing w:line="278" w:lineRule="auto"/>
        <w:ind w:left="2410" w:hanging="567"/>
        <w:jc w:val="both"/>
        <w:rPr>
          <w:rFonts w:asciiTheme="minorHAnsi" w:hAnsiTheme="minorHAnsi" w:cstheme="minorHAnsi"/>
          <w:sz w:val="24"/>
          <w:szCs w:val="24"/>
        </w:rPr>
      </w:pPr>
      <w:r w:rsidRPr="006349F8">
        <w:rPr>
          <w:rFonts w:asciiTheme="minorHAnsi" w:hAnsiTheme="minorHAnsi" w:cstheme="minorHAnsi"/>
          <w:sz w:val="24"/>
          <w:szCs w:val="24"/>
        </w:rPr>
        <w:lastRenderedPageBreak/>
        <w:t>Urządzenia umożliwiające równoczesną pracę minimum 5 nadajników.</w:t>
      </w:r>
    </w:p>
    <w:p w:rsidR="00CA76D3" w:rsidRPr="006349F8" w:rsidRDefault="00CA76D3" w:rsidP="00966394">
      <w:pPr>
        <w:pStyle w:val="Akapitzlist"/>
        <w:numPr>
          <w:ilvl w:val="1"/>
          <w:numId w:val="24"/>
        </w:numPr>
        <w:spacing w:line="278" w:lineRule="auto"/>
        <w:ind w:left="2410" w:hanging="567"/>
        <w:rPr>
          <w:rFonts w:asciiTheme="minorHAnsi" w:hAnsiTheme="minorHAnsi" w:cstheme="minorHAnsi"/>
          <w:sz w:val="24"/>
          <w:szCs w:val="24"/>
        </w:rPr>
      </w:pPr>
      <w:r w:rsidRPr="006349F8">
        <w:rPr>
          <w:rFonts w:asciiTheme="minorHAnsi" w:hAnsiTheme="minorHAnsi" w:cstheme="minorHAnsi"/>
          <w:sz w:val="24"/>
          <w:szCs w:val="24"/>
        </w:rPr>
        <w:t>Urządzenia umożliwiające dokonanie konfiguracji za pomocą jednego przycisku operacyjnego do podłączania/odłączania skojarzonych odbiorników.</w:t>
      </w:r>
    </w:p>
    <w:p w:rsidR="00CA76D3" w:rsidRPr="006349F8" w:rsidRDefault="00CA76D3" w:rsidP="00966394">
      <w:pPr>
        <w:pStyle w:val="Akapitzlist"/>
        <w:numPr>
          <w:ilvl w:val="1"/>
          <w:numId w:val="24"/>
        </w:numPr>
        <w:spacing w:line="278" w:lineRule="auto"/>
        <w:ind w:left="2410" w:hanging="567"/>
        <w:jc w:val="both"/>
        <w:rPr>
          <w:rFonts w:asciiTheme="minorHAnsi" w:hAnsiTheme="minorHAnsi" w:cstheme="minorHAnsi"/>
          <w:sz w:val="24"/>
          <w:szCs w:val="24"/>
        </w:rPr>
      </w:pPr>
      <w:r w:rsidRPr="006349F8">
        <w:rPr>
          <w:rFonts w:asciiTheme="minorHAnsi" w:hAnsiTheme="minorHAnsi" w:cstheme="minorHAnsi"/>
          <w:sz w:val="24"/>
          <w:szCs w:val="24"/>
        </w:rPr>
        <w:t>Urządzenia wyposażone we wskaźnik LED dla określenia działania funkcji.</w:t>
      </w:r>
    </w:p>
    <w:p w:rsidR="00CA76D3" w:rsidRPr="006349F8" w:rsidRDefault="00CA76D3" w:rsidP="00966394">
      <w:pPr>
        <w:pStyle w:val="Akapitzlist"/>
        <w:numPr>
          <w:ilvl w:val="1"/>
          <w:numId w:val="24"/>
        </w:numPr>
        <w:spacing w:line="278" w:lineRule="auto"/>
        <w:ind w:left="2410" w:hanging="567"/>
        <w:jc w:val="both"/>
        <w:rPr>
          <w:rFonts w:asciiTheme="minorHAnsi" w:hAnsiTheme="minorHAnsi" w:cstheme="minorHAnsi"/>
          <w:sz w:val="24"/>
          <w:szCs w:val="24"/>
        </w:rPr>
      </w:pPr>
      <w:r w:rsidRPr="006349F8">
        <w:rPr>
          <w:rFonts w:asciiTheme="minorHAnsi" w:hAnsiTheme="minorHAnsi" w:cstheme="minorHAnsi"/>
          <w:sz w:val="24"/>
          <w:szCs w:val="24"/>
        </w:rPr>
        <w:t>Waga pojedynczego urządzeni</w:t>
      </w:r>
      <w:r w:rsidR="002A35B4" w:rsidRPr="006349F8">
        <w:rPr>
          <w:rFonts w:asciiTheme="minorHAnsi" w:hAnsiTheme="minorHAnsi" w:cstheme="minorHAnsi"/>
          <w:sz w:val="24"/>
          <w:szCs w:val="24"/>
        </w:rPr>
        <w:t>a</w:t>
      </w:r>
      <w:r w:rsidRPr="006349F8">
        <w:rPr>
          <w:rFonts w:asciiTheme="minorHAnsi" w:hAnsiTheme="minorHAnsi" w:cstheme="minorHAnsi"/>
          <w:sz w:val="24"/>
          <w:szCs w:val="24"/>
        </w:rPr>
        <w:t xml:space="preserve"> bez zasilacza: nie więcej niż 150g.</w:t>
      </w:r>
    </w:p>
    <w:p w:rsidR="00CA76D3" w:rsidRPr="006349F8" w:rsidRDefault="00CA76D3" w:rsidP="00966394">
      <w:pPr>
        <w:pStyle w:val="Akapitzlist"/>
        <w:numPr>
          <w:ilvl w:val="0"/>
          <w:numId w:val="24"/>
        </w:numPr>
        <w:spacing w:line="278" w:lineRule="auto"/>
        <w:ind w:left="1701" w:hanging="567"/>
        <w:jc w:val="both"/>
        <w:rPr>
          <w:rFonts w:asciiTheme="minorHAnsi" w:hAnsiTheme="minorHAnsi" w:cstheme="minorHAnsi"/>
          <w:sz w:val="24"/>
          <w:szCs w:val="24"/>
        </w:rPr>
      </w:pPr>
      <w:r w:rsidRPr="006349F8">
        <w:rPr>
          <w:rFonts w:asciiTheme="minorHAnsi" w:hAnsiTheme="minorHAnsi" w:cstheme="minorHAnsi"/>
          <w:sz w:val="24"/>
          <w:szCs w:val="24"/>
        </w:rPr>
        <w:t>Konsola sterująca DMX wraz z obudową typu FlightCase :</w:t>
      </w:r>
    </w:p>
    <w:p w:rsidR="00CA76D3" w:rsidRPr="006349F8" w:rsidRDefault="00CA76D3" w:rsidP="00966394">
      <w:pPr>
        <w:pStyle w:val="Akapitzlist"/>
        <w:numPr>
          <w:ilvl w:val="1"/>
          <w:numId w:val="24"/>
        </w:numPr>
        <w:tabs>
          <w:tab w:val="left" w:pos="1985"/>
        </w:tabs>
        <w:spacing w:line="278" w:lineRule="auto"/>
        <w:ind w:left="2410" w:hanging="567"/>
        <w:jc w:val="both"/>
        <w:rPr>
          <w:rFonts w:asciiTheme="minorHAnsi" w:hAnsiTheme="minorHAnsi" w:cstheme="minorHAnsi"/>
          <w:sz w:val="24"/>
          <w:szCs w:val="24"/>
        </w:rPr>
      </w:pPr>
      <w:r w:rsidRPr="006349F8">
        <w:rPr>
          <w:rFonts w:asciiTheme="minorHAnsi" w:hAnsiTheme="minorHAnsi" w:cstheme="minorHAnsi"/>
          <w:sz w:val="24"/>
          <w:szCs w:val="24"/>
        </w:rPr>
        <w:t>Urządzenie umożliwiające obsługę min. 70 urządzeń;</w:t>
      </w:r>
    </w:p>
    <w:p w:rsidR="00CA76D3" w:rsidRPr="006349F8" w:rsidRDefault="00CA76D3" w:rsidP="00966394">
      <w:pPr>
        <w:pStyle w:val="Akapitzlist"/>
        <w:numPr>
          <w:ilvl w:val="1"/>
          <w:numId w:val="24"/>
        </w:numPr>
        <w:tabs>
          <w:tab w:val="left" w:pos="1985"/>
        </w:tabs>
        <w:spacing w:line="278" w:lineRule="auto"/>
        <w:ind w:left="2410" w:hanging="567"/>
        <w:rPr>
          <w:rFonts w:asciiTheme="minorHAnsi" w:hAnsiTheme="minorHAnsi" w:cstheme="minorHAnsi"/>
          <w:sz w:val="24"/>
          <w:szCs w:val="24"/>
        </w:rPr>
      </w:pPr>
      <w:r w:rsidRPr="006349F8">
        <w:rPr>
          <w:rFonts w:asciiTheme="minorHAnsi" w:hAnsiTheme="minorHAnsi" w:cstheme="minorHAnsi"/>
          <w:sz w:val="24"/>
          <w:szCs w:val="24"/>
        </w:rPr>
        <w:t>Ilość kanałów na obsługiwane urządzenie: minimum 30 kanałów;</w:t>
      </w:r>
    </w:p>
    <w:p w:rsidR="00CA76D3" w:rsidRPr="006349F8" w:rsidRDefault="00CA76D3" w:rsidP="00966394">
      <w:pPr>
        <w:pStyle w:val="Akapitzlist"/>
        <w:numPr>
          <w:ilvl w:val="1"/>
          <w:numId w:val="24"/>
        </w:numPr>
        <w:tabs>
          <w:tab w:val="left" w:pos="1985"/>
        </w:tabs>
        <w:spacing w:line="278" w:lineRule="auto"/>
        <w:ind w:left="2410" w:hanging="567"/>
        <w:rPr>
          <w:rFonts w:asciiTheme="minorHAnsi" w:hAnsiTheme="minorHAnsi" w:cstheme="minorHAnsi"/>
          <w:sz w:val="24"/>
          <w:szCs w:val="24"/>
        </w:rPr>
      </w:pPr>
      <w:r w:rsidRPr="006349F8">
        <w:rPr>
          <w:rFonts w:asciiTheme="minorHAnsi" w:hAnsiTheme="minorHAnsi" w:cstheme="minorHAnsi"/>
          <w:sz w:val="24"/>
          <w:szCs w:val="24"/>
        </w:rPr>
        <w:t>Obsługa minimum 500 programowanych scen z pamięcią na minimum 500 kroków na pojedynczą scenę;</w:t>
      </w:r>
    </w:p>
    <w:p w:rsidR="00CA76D3" w:rsidRPr="006349F8" w:rsidRDefault="00CA76D3" w:rsidP="00966394">
      <w:pPr>
        <w:pStyle w:val="Akapitzlist"/>
        <w:numPr>
          <w:ilvl w:val="1"/>
          <w:numId w:val="24"/>
        </w:numPr>
        <w:tabs>
          <w:tab w:val="left" w:pos="1985"/>
        </w:tabs>
        <w:spacing w:line="278" w:lineRule="auto"/>
        <w:ind w:left="2410" w:hanging="567"/>
        <w:rPr>
          <w:rFonts w:asciiTheme="minorHAnsi" w:hAnsiTheme="minorHAnsi" w:cstheme="minorHAnsi"/>
          <w:sz w:val="24"/>
          <w:szCs w:val="24"/>
        </w:rPr>
      </w:pPr>
      <w:r w:rsidRPr="006349F8">
        <w:rPr>
          <w:rFonts w:asciiTheme="minorHAnsi" w:hAnsiTheme="minorHAnsi" w:cstheme="minorHAnsi"/>
          <w:sz w:val="24"/>
          <w:szCs w:val="24"/>
        </w:rPr>
        <w:t>Urządzenie wyposażone w min. 2 niezależne magistrale DMX 512;</w:t>
      </w:r>
    </w:p>
    <w:p w:rsidR="00CA76D3" w:rsidRPr="006349F8" w:rsidRDefault="00CA76D3" w:rsidP="00966394">
      <w:pPr>
        <w:pStyle w:val="Akapitzlist"/>
        <w:numPr>
          <w:ilvl w:val="1"/>
          <w:numId w:val="24"/>
        </w:numPr>
        <w:tabs>
          <w:tab w:val="left" w:pos="1985"/>
        </w:tabs>
        <w:spacing w:line="278" w:lineRule="auto"/>
        <w:ind w:left="2410" w:hanging="567"/>
        <w:rPr>
          <w:rFonts w:asciiTheme="minorHAnsi" w:hAnsiTheme="minorHAnsi" w:cstheme="minorHAnsi"/>
          <w:sz w:val="24"/>
          <w:szCs w:val="24"/>
        </w:rPr>
      </w:pPr>
      <w:r w:rsidRPr="006349F8">
        <w:rPr>
          <w:rFonts w:asciiTheme="minorHAnsi" w:hAnsiTheme="minorHAnsi" w:cstheme="minorHAnsi"/>
          <w:sz w:val="24"/>
          <w:szCs w:val="24"/>
        </w:rPr>
        <w:t>Urządzenie umożliwiające przenoszenie ustawień i bibliotek urządzeń poprzez  pamięć USB.</w:t>
      </w:r>
    </w:p>
    <w:p w:rsidR="00CA76D3" w:rsidRPr="006349F8" w:rsidRDefault="00CA76D3" w:rsidP="00966394">
      <w:pPr>
        <w:pStyle w:val="Akapitzlist"/>
        <w:numPr>
          <w:ilvl w:val="1"/>
          <w:numId w:val="24"/>
        </w:numPr>
        <w:tabs>
          <w:tab w:val="left" w:pos="1985"/>
        </w:tabs>
        <w:spacing w:line="278" w:lineRule="auto"/>
        <w:ind w:left="2410" w:hanging="567"/>
        <w:rPr>
          <w:rFonts w:asciiTheme="minorHAnsi" w:hAnsiTheme="minorHAnsi" w:cstheme="minorHAnsi"/>
          <w:sz w:val="24"/>
          <w:szCs w:val="24"/>
        </w:rPr>
      </w:pPr>
      <w:r w:rsidRPr="006349F8">
        <w:rPr>
          <w:rFonts w:asciiTheme="minorHAnsi" w:hAnsiTheme="minorHAnsi" w:cstheme="minorHAnsi"/>
          <w:sz w:val="24"/>
          <w:szCs w:val="24"/>
        </w:rPr>
        <w:t>Urządzenie posiadające</w:t>
      </w:r>
      <w:r w:rsidR="00E96D5A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>minimum: generator efektów ruchu typu pan/tilt, generator kolorów RGB, sterownik dimmera.</w:t>
      </w:r>
    </w:p>
    <w:p w:rsidR="00CA76D3" w:rsidRPr="006349F8" w:rsidRDefault="00CA76D3" w:rsidP="00966394">
      <w:pPr>
        <w:pStyle w:val="Akapitzlist"/>
        <w:numPr>
          <w:ilvl w:val="1"/>
          <w:numId w:val="24"/>
        </w:numPr>
        <w:tabs>
          <w:tab w:val="left" w:pos="1985"/>
        </w:tabs>
        <w:spacing w:line="278" w:lineRule="auto"/>
        <w:ind w:left="2410" w:hanging="567"/>
        <w:rPr>
          <w:rFonts w:asciiTheme="minorHAnsi" w:hAnsiTheme="minorHAnsi" w:cstheme="minorHAnsi"/>
          <w:sz w:val="24"/>
          <w:szCs w:val="24"/>
        </w:rPr>
      </w:pPr>
      <w:r w:rsidRPr="006349F8">
        <w:rPr>
          <w:rFonts w:asciiTheme="minorHAnsi" w:hAnsiTheme="minorHAnsi" w:cstheme="minorHAnsi"/>
          <w:sz w:val="24"/>
          <w:szCs w:val="24"/>
        </w:rPr>
        <w:t>Urządzenie umożliwiające jednoczesne odtwarzanie minimum 10 scen i minimum 10 efektów z generatorów jednocześnie.</w:t>
      </w:r>
    </w:p>
    <w:p w:rsidR="00CA76D3" w:rsidRPr="006349F8" w:rsidRDefault="00CA76D3" w:rsidP="00966394">
      <w:pPr>
        <w:pStyle w:val="Akapitzlist"/>
        <w:numPr>
          <w:ilvl w:val="1"/>
          <w:numId w:val="24"/>
        </w:numPr>
        <w:tabs>
          <w:tab w:val="left" w:pos="1985"/>
        </w:tabs>
        <w:spacing w:line="278" w:lineRule="auto"/>
        <w:ind w:left="2410" w:hanging="567"/>
        <w:rPr>
          <w:rFonts w:asciiTheme="minorHAnsi" w:hAnsiTheme="minorHAnsi" w:cstheme="minorHAnsi"/>
          <w:sz w:val="24"/>
          <w:szCs w:val="24"/>
        </w:rPr>
      </w:pPr>
      <w:r w:rsidRPr="006349F8">
        <w:rPr>
          <w:rFonts w:asciiTheme="minorHAnsi" w:hAnsiTheme="minorHAnsi" w:cstheme="minorHAnsi"/>
          <w:sz w:val="24"/>
          <w:szCs w:val="24"/>
        </w:rPr>
        <w:t>Suwaki w sekcji odtwarzania służą do wyzwalania scen/sekwencji oraz regulacji ich jasności (dimmera).</w:t>
      </w:r>
    </w:p>
    <w:p w:rsidR="00CA76D3" w:rsidRPr="006349F8" w:rsidRDefault="00CA76D3" w:rsidP="00966394">
      <w:pPr>
        <w:pStyle w:val="Akapitzlist"/>
        <w:numPr>
          <w:ilvl w:val="1"/>
          <w:numId w:val="24"/>
        </w:numPr>
        <w:tabs>
          <w:tab w:val="left" w:pos="1985"/>
        </w:tabs>
        <w:spacing w:line="278" w:lineRule="auto"/>
        <w:ind w:left="2410" w:hanging="567"/>
        <w:rPr>
          <w:rFonts w:asciiTheme="minorHAnsi" w:hAnsiTheme="minorHAnsi" w:cstheme="minorHAnsi"/>
          <w:sz w:val="24"/>
          <w:szCs w:val="24"/>
        </w:rPr>
      </w:pPr>
      <w:r w:rsidRPr="006349F8">
        <w:rPr>
          <w:rFonts w:asciiTheme="minorHAnsi" w:hAnsiTheme="minorHAnsi" w:cstheme="minorHAnsi"/>
          <w:sz w:val="24"/>
          <w:szCs w:val="24"/>
        </w:rPr>
        <w:t>Urządzenie</w:t>
      </w:r>
      <w:r w:rsidR="00E96D5A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>umożliwiające kontrolę czasu efektów.</w:t>
      </w:r>
    </w:p>
    <w:p w:rsidR="00CA76D3" w:rsidRPr="006349F8" w:rsidRDefault="00CA76D3" w:rsidP="00966394">
      <w:pPr>
        <w:pStyle w:val="Akapitzlist"/>
        <w:numPr>
          <w:ilvl w:val="1"/>
          <w:numId w:val="24"/>
        </w:numPr>
        <w:tabs>
          <w:tab w:val="left" w:pos="1985"/>
        </w:tabs>
        <w:spacing w:line="278" w:lineRule="auto"/>
        <w:ind w:left="2410" w:hanging="567"/>
        <w:rPr>
          <w:rFonts w:asciiTheme="minorHAnsi" w:hAnsiTheme="minorHAnsi" w:cstheme="minorHAnsi"/>
          <w:sz w:val="24"/>
          <w:szCs w:val="24"/>
        </w:rPr>
      </w:pPr>
      <w:r w:rsidRPr="006349F8">
        <w:rPr>
          <w:rFonts w:asciiTheme="minorHAnsi" w:hAnsiTheme="minorHAnsi" w:cstheme="minorHAnsi"/>
          <w:sz w:val="24"/>
          <w:szCs w:val="24"/>
        </w:rPr>
        <w:t>Urządzenie</w:t>
      </w:r>
      <w:r w:rsidR="00E96D5A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>wyposażone w przynajmniej 30 suwaków używanych do sterowania parametrami.</w:t>
      </w:r>
    </w:p>
    <w:p w:rsidR="00CA76D3" w:rsidRPr="006349F8" w:rsidRDefault="00CA76D3" w:rsidP="00966394">
      <w:pPr>
        <w:pStyle w:val="Akapitzlist"/>
        <w:numPr>
          <w:ilvl w:val="1"/>
          <w:numId w:val="24"/>
        </w:numPr>
        <w:tabs>
          <w:tab w:val="left" w:pos="1985"/>
        </w:tabs>
        <w:spacing w:line="278" w:lineRule="auto"/>
        <w:ind w:left="2410" w:hanging="567"/>
        <w:rPr>
          <w:rFonts w:asciiTheme="minorHAnsi" w:hAnsiTheme="minorHAnsi" w:cstheme="minorHAnsi"/>
          <w:sz w:val="24"/>
          <w:szCs w:val="24"/>
        </w:rPr>
      </w:pPr>
      <w:r w:rsidRPr="006349F8">
        <w:rPr>
          <w:rFonts w:asciiTheme="minorHAnsi" w:hAnsiTheme="minorHAnsi" w:cstheme="minorHAnsi"/>
          <w:sz w:val="24"/>
          <w:szCs w:val="24"/>
        </w:rPr>
        <w:t>Urządzenie wyposażone w przynajmniej 3 programowane pokrętła typu Jogwheels,</w:t>
      </w:r>
    </w:p>
    <w:p w:rsidR="00CA76D3" w:rsidRPr="006349F8" w:rsidRDefault="00CA76D3" w:rsidP="00966394">
      <w:pPr>
        <w:pStyle w:val="Akapitzlist"/>
        <w:numPr>
          <w:ilvl w:val="1"/>
          <w:numId w:val="24"/>
        </w:numPr>
        <w:tabs>
          <w:tab w:val="left" w:pos="1985"/>
        </w:tabs>
        <w:spacing w:line="278" w:lineRule="auto"/>
        <w:ind w:left="2410" w:hanging="567"/>
        <w:rPr>
          <w:rFonts w:asciiTheme="minorHAnsi" w:hAnsiTheme="minorHAnsi" w:cstheme="minorHAnsi"/>
          <w:sz w:val="24"/>
          <w:szCs w:val="24"/>
        </w:rPr>
      </w:pPr>
      <w:r w:rsidRPr="006349F8">
        <w:rPr>
          <w:rFonts w:asciiTheme="minorHAnsi" w:hAnsiTheme="minorHAnsi" w:cstheme="minorHAnsi"/>
          <w:sz w:val="24"/>
          <w:szCs w:val="24"/>
        </w:rPr>
        <w:t>Urządzenie wyposażone w wyświetlacz typu LCD.</w:t>
      </w:r>
    </w:p>
    <w:p w:rsidR="00CA76D3" w:rsidRPr="006349F8" w:rsidRDefault="00CA76D3" w:rsidP="00966394">
      <w:pPr>
        <w:pStyle w:val="Akapitzlist"/>
        <w:numPr>
          <w:ilvl w:val="1"/>
          <w:numId w:val="24"/>
        </w:numPr>
        <w:tabs>
          <w:tab w:val="left" w:pos="1985"/>
        </w:tabs>
        <w:spacing w:line="278" w:lineRule="auto"/>
        <w:ind w:left="2410" w:hanging="567"/>
        <w:rPr>
          <w:rFonts w:asciiTheme="minorHAnsi" w:hAnsiTheme="minorHAnsi" w:cstheme="minorHAnsi"/>
          <w:sz w:val="24"/>
          <w:szCs w:val="24"/>
        </w:rPr>
      </w:pPr>
      <w:r w:rsidRPr="006349F8">
        <w:rPr>
          <w:rFonts w:asciiTheme="minorHAnsi" w:hAnsiTheme="minorHAnsi" w:cstheme="minorHAnsi"/>
          <w:sz w:val="24"/>
          <w:szCs w:val="24"/>
        </w:rPr>
        <w:t>Urządzenie wyposażone w minimum jeden port USB do podłączenia pamięci typu USB do zapisu i odtwarzania scen i ustawień konsoli.</w:t>
      </w:r>
    </w:p>
    <w:p w:rsidR="00CA76D3" w:rsidRPr="006349F8" w:rsidRDefault="00CA76D3" w:rsidP="00966394">
      <w:pPr>
        <w:pStyle w:val="Akapitzlist"/>
        <w:numPr>
          <w:ilvl w:val="1"/>
          <w:numId w:val="24"/>
        </w:numPr>
        <w:tabs>
          <w:tab w:val="left" w:pos="1985"/>
        </w:tabs>
        <w:spacing w:line="278" w:lineRule="auto"/>
        <w:ind w:left="2410" w:hanging="567"/>
        <w:rPr>
          <w:rFonts w:asciiTheme="minorHAnsi" w:hAnsiTheme="minorHAnsi" w:cstheme="minorHAnsi"/>
          <w:sz w:val="24"/>
          <w:szCs w:val="24"/>
        </w:rPr>
      </w:pPr>
      <w:r w:rsidRPr="006349F8">
        <w:rPr>
          <w:rFonts w:asciiTheme="minorHAnsi" w:hAnsiTheme="minorHAnsi" w:cstheme="minorHAnsi"/>
          <w:sz w:val="24"/>
          <w:szCs w:val="24"/>
        </w:rPr>
        <w:t>Gabaryty urządzenia: nie więcej niż: 70 cm szerokości, 60 cm głębokości, 20 cm wysokości.</w:t>
      </w:r>
    </w:p>
    <w:p w:rsidR="00CA76D3" w:rsidRPr="006349F8" w:rsidRDefault="00CA76D3" w:rsidP="00966394">
      <w:pPr>
        <w:pStyle w:val="Akapitzlist"/>
        <w:numPr>
          <w:ilvl w:val="1"/>
          <w:numId w:val="24"/>
        </w:numPr>
        <w:tabs>
          <w:tab w:val="left" w:pos="1985"/>
        </w:tabs>
        <w:spacing w:line="278" w:lineRule="auto"/>
        <w:ind w:left="2410" w:hanging="567"/>
        <w:rPr>
          <w:rFonts w:asciiTheme="minorHAnsi" w:hAnsiTheme="minorHAnsi" w:cstheme="minorHAnsi"/>
          <w:sz w:val="24"/>
          <w:szCs w:val="24"/>
        </w:rPr>
      </w:pPr>
      <w:r w:rsidRPr="006349F8">
        <w:rPr>
          <w:rFonts w:asciiTheme="minorHAnsi" w:hAnsiTheme="minorHAnsi" w:cstheme="minorHAnsi"/>
          <w:sz w:val="24"/>
          <w:szCs w:val="24"/>
        </w:rPr>
        <w:t>Ciężar urządzenia (bez obudowy typu FlighCase): nie więcej niż 15 Kg.</w:t>
      </w:r>
    </w:p>
    <w:p w:rsidR="00CA76D3" w:rsidRPr="006349F8" w:rsidRDefault="00CA76D3" w:rsidP="00966394">
      <w:pPr>
        <w:pStyle w:val="Akapitzlist"/>
        <w:numPr>
          <w:ilvl w:val="1"/>
          <w:numId w:val="24"/>
        </w:numPr>
        <w:tabs>
          <w:tab w:val="left" w:pos="1985"/>
        </w:tabs>
        <w:spacing w:line="278" w:lineRule="auto"/>
        <w:ind w:left="2410" w:hanging="567"/>
        <w:rPr>
          <w:rFonts w:asciiTheme="minorHAnsi" w:hAnsiTheme="minorHAnsi" w:cstheme="minorHAnsi"/>
          <w:sz w:val="24"/>
          <w:szCs w:val="24"/>
        </w:rPr>
      </w:pPr>
      <w:r w:rsidRPr="006349F8">
        <w:rPr>
          <w:rFonts w:asciiTheme="minorHAnsi" w:hAnsiTheme="minorHAnsi" w:cstheme="minorHAnsi"/>
          <w:sz w:val="24"/>
          <w:szCs w:val="24"/>
        </w:rPr>
        <w:t>Urządzenie zasilane z sieci 230V.</w:t>
      </w:r>
    </w:p>
    <w:p w:rsidR="00CA76D3" w:rsidRPr="006349F8" w:rsidRDefault="00CA76D3" w:rsidP="00F776AF">
      <w:pPr>
        <w:pStyle w:val="Tekstpodstawowy"/>
        <w:spacing w:line="278" w:lineRule="auto"/>
        <w:rPr>
          <w:rFonts w:asciiTheme="minorHAnsi" w:hAnsiTheme="minorHAnsi" w:cstheme="minorHAnsi"/>
          <w:sz w:val="24"/>
          <w:szCs w:val="24"/>
        </w:rPr>
      </w:pPr>
    </w:p>
    <w:p w:rsidR="00966394" w:rsidRPr="006349F8" w:rsidRDefault="00966394" w:rsidP="00F776AF">
      <w:pPr>
        <w:pStyle w:val="Tekstpodstawowy"/>
        <w:spacing w:line="278" w:lineRule="auto"/>
        <w:rPr>
          <w:rFonts w:asciiTheme="minorHAnsi" w:hAnsiTheme="minorHAnsi" w:cstheme="minorHAnsi"/>
          <w:sz w:val="24"/>
          <w:szCs w:val="24"/>
        </w:rPr>
      </w:pPr>
    </w:p>
    <w:p w:rsidR="00377FC6" w:rsidRPr="006349F8" w:rsidRDefault="00377FC6" w:rsidP="00F776AF">
      <w:pPr>
        <w:pStyle w:val="Nagwek1"/>
        <w:numPr>
          <w:ilvl w:val="0"/>
          <w:numId w:val="19"/>
        </w:numPr>
        <w:tabs>
          <w:tab w:val="left" w:pos="533"/>
        </w:tabs>
        <w:spacing w:before="101" w:line="278" w:lineRule="auto"/>
        <w:ind w:left="0" w:firstLine="0"/>
        <w:jc w:val="left"/>
        <w:rPr>
          <w:rFonts w:asciiTheme="minorHAnsi" w:hAnsiTheme="minorHAnsi" w:cstheme="minorHAnsi"/>
          <w:sz w:val="24"/>
          <w:szCs w:val="24"/>
        </w:rPr>
      </w:pPr>
      <w:r w:rsidRPr="006349F8">
        <w:rPr>
          <w:rFonts w:asciiTheme="minorHAnsi" w:hAnsiTheme="minorHAnsi" w:cstheme="minorHAnsi"/>
          <w:sz w:val="24"/>
          <w:szCs w:val="24"/>
        </w:rPr>
        <w:t>Warunki wykonania i odbioru</w:t>
      </w:r>
    </w:p>
    <w:p w:rsidR="00A11D49" w:rsidRPr="006349F8" w:rsidRDefault="00A11D49" w:rsidP="00771A4F">
      <w:pPr>
        <w:pStyle w:val="Tekstpodstawowy"/>
        <w:spacing w:line="278" w:lineRule="auto"/>
        <w:rPr>
          <w:rFonts w:asciiTheme="minorHAnsi" w:hAnsiTheme="minorHAnsi" w:cstheme="minorHAnsi"/>
          <w:sz w:val="24"/>
          <w:szCs w:val="24"/>
        </w:rPr>
      </w:pPr>
    </w:p>
    <w:p w:rsidR="00A11D49" w:rsidRPr="006349F8" w:rsidRDefault="00B76816" w:rsidP="00F776AF">
      <w:pPr>
        <w:pStyle w:val="Tekstpodstawowy"/>
        <w:spacing w:line="278" w:lineRule="auto"/>
        <w:ind w:left="851"/>
        <w:jc w:val="both"/>
        <w:rPr>
          <w:rFonts w:asciiTheme="minorHAnsi" w:hAnsiTheme="minorHAnsi" w:cstheme="minorHAnsi"/>
          <w:sz w:val="24"/>
          <w:szCs w:val="24"/>
        </w:rPr>
      </w:pPr>
      <w:r w:rsidRPr="006349F8">
        <w:rPr>
          <w:rFonts w:asciiTheme="minorHAnsi" w:hAnsiTheme="minorHAnsi" w:cstheme="minorHAnsi"/>
          <w:sz w:val="24"/>
          <w:szCs w:val="24"/>
          <w:u w:val="single"/>
        </w:rPr>
        <w:t>Dokumenty i specyfikacje</w:t>
      </w:r>
    </w:p>
    <w:p w:rsidR="004C7B4E" w:rsidRPr="006349F8" w:rsidRDefault="00B76816" w:rsidP="00F776AF">
      <w:pPr>
        <w:pStyle w:val="Tekstpodstawowy"/>
        <w:spacing w:line="278" w:lineRule="auto"/>
        <w:ind w:left="851" w:right="164"/>
        <w:jc w:val="both"/>
        <w:rPr>
          <w:rFonts w:asciiTheme="minorHAnsi" w:hAnsiTheme="minorHAnsi" w:cstheme="minorHAnsi"/>
          <w:sz w:val="24"/>
          <w:szCs w:val="24"/>
        </w:rPr>
      </w:pPr>
      <w:r w:rsidRPr="006349F8">
        <w:rPr>
          <w:rFonts w:asciiTheme="minorHAnsi" w:hAnsiTheme="minorHAnsi" w:cstheme="minorHAnsi"/>
          <w:sz w:val="24"/>
          <w:szCs w:val="24"/>
        </w:rPr>
        <w:t>Na etapie realizacji Wykonawca nie może wykorzystywać błędów lub opuszczeń w dokumentach przetargowych, a o ich wykryciu musi natychmiast powiadomić Zamawiającego.</w:t>
      </w:r>
      <w:r w:rsidR="00185BCE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 xml:space="preserve">Prace, roboty montażowe </w:t>
      </w:r>
      <w:r w:rsidR="00185BCE" w:rsidRPr="006349F8">
        <w:rPr>
          <w:rFonts w:asciiTheme="minorHAnsi" w:hAnsiTheme="minorHAnsi" w:cstheme="minorHAnsi"/>
          <w:sz w:val="24"/>
          <w:szCs w:val="24"/>
        </w:rPr>
        <w:t>oraz</w:t>
      </w:r>
      <w:r w:rsidRPr="006349F8">
        <w:rPr>
          <w:rFonts w:asciiTheme="minorHAnsi" w:hAnsiTheme="minorHAnsi" w:cstheme="minorHAnsi"/>
          <w:sz w:val="24"/>
          <w:szCs w:val="24"/>
        </w:rPr>
        <w:t xml:space="preserve"> dostarczone materiały</w:t>
      </w:r>
      <w:r w:rsidR="00185BCE" w:rsidRPr="006349F8">
        <w:rPr>
          <w:rFonts w:asciiTheme="minorHAnsi" w:hAnsiTheme="minorHAnsi" w:cstheme="minorHAnsi"/>
          <w:sz w:val="24"/>
          <w:szCs w:val="24"/>
        </w:rPr>
        <w:t xml:space="preserve"> i urządzenia </w:t>
      </w:r>
      <w:r w:rsidRPr="006349F8">
        <w:rPr>
          <w:rFonts w:asciiTheme="minorHAnsi" w:hAnsiTheme="minorHAnsi" w:cstheme="minorHAnsi"/>
          <w:sz w:val="24"/>
          <w:szCs w:val="24"/>
        </w:rPr>
        <w:lastRenderedPageBreak/>
        <w:t>m</w:t>
      </w:r>
      <w:r w:rsidR="00185BCE" w:rsidRPr="006349F8">
        <w:rPr>
          <w:rFonts w:asciiTheme="minorHAnsi" w:hAnsiTheme="minorHAnsi" w:cstheme="minorHAnsi"/>
          <w:sz w:val="24"/>
          <w:szCs w:val="24"/>
        </w:rPr>
        <w:t>uszą</w:t>
      </w:r>
      <w:r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="00185BCE" w:rsidRPr="006349F8">
        <w:rPr>
          <w:rFonts w:asciiTheme="minorHAnsi" w:hAnsiTheme="minorHAnsi" w:cstheme="minorHAnsi"/>
          <w:sz w:val="24"/>
          <w:szCs w:val="24"/>
        </w:rPr>
        <w:t>spełniać opisane wymagania Zamawiającego</w:t>
      </w:r>
      <w:r w:rsidRPr="006349F8">
        <w:rPr>
          <w:rFonts w:asciiTheme="minorHAnsi" w:hAnsiTheme="minorHAnsi" w:cstheme="minorHAnsi"/>
          <w:sz w:val="24"/>
          <w:szCs w:val="24"/>
        </w:rPr>
        <w:t>.</w:t>
      </w:r>
      <w:r w:rsidR="00185BCE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>Cechy</w:t>
      </w:r>
      <w:r w:rsidR="00185BCE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>materiałów</w:t>
      </w:r>
      <w:r w:rsidR="00185BCE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>i</w:t>
      </w:r>
      <w:r w:rsidR="00185BCE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>elementów</w:t>
      </w:r>
      <w:r w:rsidR="00185BCE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="004C7B4E" w:rsidRPr="006349F8">
        <w:rPr>
          <w:rFonts w:asciiTheme="minorHAnsi" w:hAnsiTheme="minorHAnsi" w:cstheme="minorHAnsi"/>
          <w:spacing w:val="-8"/>
          <w:sz w:val="24"/>
          <w:szCs w:val="24"/>
        </w:rPr>
        <w:t xml:space="preserve">Studia Filmowo-Telewizyjnego </w:t>
      </w:r>
      <w:r w:rsidRPr="006349F8">
        <w:rPr>
          <w:rFonts w:asciiTheme="minorHAnsi" w:hAnsiTheme="minorHAnsi" w:cstheme="minorHAnsi"/>
          <w:sz w:val="24"/>
          <w:szCs w:val="24"/>
        </w:rPr>
        <w:t xml:space="preserve">muszą być </w:t>
      </w:r>
      <w:r w:rsidR="00185BCE" w:rsidRPr="006349F8">
        <w:rPr>
          <w:rFonts w:asciiTheme="minorHAnsi" w:hAnsiTheme="minorHAnsi" w:cstheme="minorHAnsi"/>
          <w:sz w:val="24"/>
          <w:szCs w:val="24"/>
        </w:rPr>
        <w:t>spójne</w:t>
      </w:r>
      <w:r w:rsidRPr="006349F8">
        <w:rPr>
          <w:rFonts w:asciiTheme="minorHAnsi" w:hAnsiTheme="minorHAnsi" w:cstheme="minorHAnsi"/>
          <w:sz w:val="24"/>
          <w:szCs w:val="24"/>
        </w:rPr>
        <w:t xml:space="preserve"> i wykazywać zgodność z określonymi wymaganiami, a rozrzuty tych cech nie mogą przekraczać dopuszczalnego przedziału tolerancji, o ile ten przedział tolerancji został</w:t>
      </w:r>
      <w:r w:rsidR="00185BCE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>określony.</w:t>
      </w:r>
    </w:p>
    <w:p w:rsidR="00A11D49" w:rsidRPr="006349F8" w:rsidRDefault="00B76816" w:rsidP="00F776AF">
      <w:pPr>
        <w:pStyle w:val="Tekstpodstawowy"/>
        <w:spacing w:line="278" w:lineRule="auto"/>
        <w:ind w:left="851" w:right="164"/>
        <w:jc w:val="both"/>
        <w:rPr>
          <w:rFonts w:asciiTheme="minorHAnsi" w:hAnsiTheme="minorHAnsi" w:cstheme="minorHAnsi"/>
          <w:sz w:val="24"/>
          <w:szCs w:val="24"/>
        </w:rPr>
      </w:pPr>
      <w:r w:rsidRPr="006349F8">
        <w:rPr>
          <w:rFonts w:asciiTheme="minorHAnsi" w:hAnsiTheme="minorHAnsi" w:cstheme="minorHAnsi"/>
          <w:sz w:val="24"/>
          <w:szCs w:val="24"/>
        </w:rPr>
        <w:t xml:space="preserve">W przypadku, gdy dostarczane materiały lub wykonane </w:t>
      </w:r>
      <w:r w:rsidR="00A41A55" w:rsidRPr="006349F8">
        <w:rPr>
          <w:rFonts w:asciiTheme="minorHAnsi" w:hAnsiTheme="minorHAnsi" w:cstheme="minorHAnsi"/>
          <w:sz w:val="24"/>
          <w:szCs w:val="24"/>
        </w:rPr>
        <w:t>prace</w:t>
      </w:r>
      <w:r w:rsidRPr="006349F8">
        <w:rPr>
          <w:rFonts w:asciiTheme="minorHAnsi" w:hAnsiTheme="minorHAnsi" w:cstheme="minorHAnsi"/>
          <w:sz w:val="24"/>
          <w:szCs w:val="24"/>
        </w:rPr>
        <w:t xml:space="preserve"> nie będą zgodne </w:t>
      </w:r>
      <w:r w:rsidR="00185BCE" w:rsidRPr="006349F8">
        <w:rPr>
          <w:rFonts w:asciiTheme="minorHAnsi" w:hAnsiTheme="minorHAnsi" w:cstheme="minorHAnsi"/>
          <w:sz w:val="24"/>
          <w:szCs w:val="24"/>
        </w:rPr>
        <w:t>z</w:t>
      </w:r>
      <w:r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="00185BCE" w:rsidRPr="006349F8">
        <w:rPr>
          <w:rFonts w:asciiTheme="minorHAnsi" w:hAnsiTheme="minorHAnsi" w:cstheme="minorHAnsi"/>
          <w:sz w:val="24"/>
          <w:szCs w:val="24"/>
        </w:rPr>
        <w:t>wymaganiami Zamawiającego</w:t>
      </w:r>
      <w:r w:rsidRPr="006349F8">
        <w:rPr>
          <w:rFonts w:asciiTheme="minorHAnsi" w:hAnsiTheme="minorHAnsi" w:cstheme="minorHAnsi"/>
          <w:sz w:val="24"/>
          <w:szCs w:val="24"/>
        </w:rPr>
        <w:t>, to takie materiały z</w:t>
      </w:r>
      <w:r w:rsidR="00A41A55" w:rsidRPr="006349F8">
        <w:rPr>
          <w:rFonts w:asciiTheme="minorHAnsi" w:hAnsiTheme="minorHAnsi" w:cstheme="minorHAnsi"/>
          <w:sz w:val="24"/>
          <w:szCs w:val="24"/>
        </w:rPr>
        <w:t xml:space="preserve">ostaną usunięte i zastąpione prawidłowymi przez </w:t>
      </w:r>
      <w:r w:rsidRPr="006349F8">
        <w:rPr>
          <w:rFonts w:asciiTheme="minorHAnsi" w:hAnsiTheme="minorHAnsi" w:cstheme="minorHAnsi"/>
          <w:sz w:val="24"/>
          <w:szCs w:val="24"/>
        </w:rPr>
        <w:t>Wykonawc</w:t>
      </w:r>
      <w:r w:rsidR="00A41A55" w:rsidRPr="006349F8">
        <w:rPr>
          <w:rFonts w:asciiTheme="minorHAnsi" w:hAnsiTheme="minorHAnsi" w:cstheme="minorHAnsi"/>
          <w:sz w:val="24"/>
          <w:szCs w:val="24"/>
        </w:rPr>
        <w:t>ę na swój koszt</w:t>
      </w:r>
      <w:r w:rsidRPr="006349F8">
        <w:rPr>
          <w:rFonts w:asciiTheme="minorHAnsi" w:hAnsiTheme="minorHAnsi" w:cstheme="minorHAnsi"/>
          <w:sz w:val="24"/>
          <w:szCs w:val="24"/>
        </w:rPr>
        <w:t>.</w:t>
      </w:r>
    </w:p>
    <w:p w:rsidR="00A11D49" w:rsidRPr="006349F8" w:rsidRDefault="00A11D49" w:rsidP="00F776AF">
      <w:pPr>
        <w:pStyle w:val="Tekstpodstawowy"/>
        <w:spacing w:line="278" w:lineRule="auto"/>
        <w:ind w:left="851"/>
        <w:rPr>
          <w:rFonts w:asciiTheme="minorHAnsi" w:hAnsiTheme="minorHAnsi" w:cstheme="minorHAnsi"/>
          <w:sz w:val="24"/>
          <w:szCs w:val="24"/>
        </w:rPr>
      </w:pPr>
    </w:p>
    <w:p w:rsidR="00A11D49" w:rsidRPr="006349F8" w:rsidRDefault="00A63DF7" w:rsidP="00F776AF">
      <w:pPr>
        <w:pStyle w:val="Tekstpodstawowy"/>
        <w:spacing w:line="278" w:lineRule="auto"/>
        <w:ind w:left="851"/>
        <w:jc w:val="both"/>
        <w:rPr>
          <w:rFonts w:asciiTheme="minorHAnsi" w:hAnsiTheme="minorHAnsi" w:cstheme="minorHAnsi"/>
          <w:sz w:val="24"/>
          <w:szCs w:val="24"/>
        </w:rPr>
      </w:pPr>
      <w:r w:rsidRPr="006349F8">
        <w:rPr>
          <w:rFonts w:asciiTheme="minorHAnsi" w:hAnsiTheme="minorHAnsi" w:cstheme="minorHAnsi"/>
          <w:sz w:val="24"/>
          <w:szCs w:val="24"/>
          <w:u w:val="single"/>
        </w:rPr>
        <w:t>Zabezpieczenie terenu</w:t>
      </w:r>
    </w:p>
    <w:p w:rsidR="00A11D49" w:rsidRPr="006349F8" w:rsidRDefault="00B76816" w:rsidP="00F776AF">
      <w:pPr>
        <w:pStyle w:val="Tekstpodstawowy"/>
        <w:spacing w:line="278" w:lineRule="auto"/>
        <w:ind w:left="851" w:right="162"/>
        <w:jc w:val="both"/>
        <w:rPr>
          <w:rFonts w:asciiTheme="minorHAnsi" w:hAnsiTheme="minorHAnsi" w:cstheme="minorHAnsi"/>
          <w:sz w:val="24"/>
          <w:szCs w:val="24"/>
        </w:rPr>
      </w:pPr>
      <w:r w:rsidRPr="006349F8">
        <w:rPr>
          <w:rFonts w:asciiTheme="minorHAnsi" w:hAnsiTheme="minorHAnsi" w:cstheme="minorHAnsi"/>
          <w:sz w:val="24"/>
          <w:szCs w:val="24"/>
        </w:rPr>
        <w:t>Wykonawca jest zobowi</w:t>
      </w:r>
      <w:r w:rsidR="00A63DF7" w:rsidRPr="006349F8">
        <w:rPr>
          <w:rFonts w:asciiTheme="minorHAnsi" w:hAnsiTheme="minorHAnsi" w:cstheme="minorHAnsi"/>
          <w:sz w:val="24"/>
          <w:szCs w:val="24"/>
        </w:rPr>
        <w:t xml:space="preserve">ązany do zabezpieczenia </w:t>
      </w:r>
      <w:r w:rsidR="00185BCE" w:rsidRPr="006349F8">
        <w:rPr>
          <w:rFonts w:asciiTheme="minorHAnsi" w:hAnsiTheme="minorHAnsi" w:cstheme="minorHAnsi"/>
          <w:sz w:val="24"/>
          <w:szCs w:val="24"/>
        </w:rPr>
        <w:t>terenu prac</w:t>
      </w:r>
      <w:r w:rsidR="00A63DF7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 xml:space="preserve">w okresie trwania realizacji </w:t>
      </w:r>
      <w:r w:rsidR="00185BCE" w:rsidRPr="006349F8">
        <w:rPr>
          <w:rFonts w:asciiTheme="minorHAnsi" w:hAnsiTheme="minorHAnsi" w:cstheme="minorHAnsi"/>
          <w:sz w:val="24"/>
          <w:szCs w:val="24"/>
        </w:rPr>
        <w:t xml:space="preserve">zadania </w:t>
      </w:r>
      <w:r w:rsidRPr="006349F8">
        <w:rPr>
          <w:rFonts w:asciiTheme="minorHAnsi" w:hAnsiTheme="minorHAnsi" w:cstheme="minorHAnsi"/>
          <w:sz w:val="24"/>
          <w:szCs w:val="24"/>
        </w:rPr>
        <w:t>aż</w:t>
      </w:r>
      <w:r w:rsidR="00185BCE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>do</w:t>
      </w:r>
      <w:r w:rsidR="00185BCE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>zakończenia</w:t>
      </w:r>
      <w:r w:rsidR="00185BCE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>i</w:t>
      </w:r>
      <w:r w:rsidR="00185BCE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>odbioru.</w:t>
      </w:r>
      <w:r w:rsidR="00185BCE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>Wykonawca</w:t>
      </w:r>
      <w:r w:rsidR="00185BCE" w:rsidRPr="006349F8">
        <w:rPr>
          <w:rFonts w:asciiTheme="minorHAnsi" w:hAnsiTheme="minorHAnsi" w:cstheme="minorHAnsi"/>
          <w:sz w:val="24"/>
          <w:szCs w:val="24"/>
        </w:rPr>
        <w:t xml:space="preserve"> dostarczy </w:t>
      </w:r>
      <w:r w:rsidRPr="006349F8">
        <w:rPr>
          <w:rFonts w:asciiTheme="minorHAnsi" w:hAnsiTheme="minorHAnsi" w:cstheme="minorHAnsi"/>
          <w:sz w:val="24"/>
          <w:szCs w:val="24"/>
        </w:rPr>
        <w:t>i</w:t>
      </w:r>
      <w:r w:rsidR="00185BCE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>będzie</w:t>
      </w:r>
      <w:r w:rsidR="00185BCE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>utrzymywać tymczasowe</w:t>
      </w:r>
      <w:r w:rsidR="00185BCE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>urządzenia</w:t>
      </w:r>
      <w:r w:rsidR="00185BCE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>zabezpieczające,</w:t>
      </w:r>
      <w:r w:rsidR="00185BCE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>w</w:t>
      </w:r>
      <w:r w:rsidR="00185BCE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>tym:</w:t>
      </w:r>
      <w:r w:rsidR="00185BCE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>odgrodzenie</w:t>
      </w:r>
      <w:r w:rsidR="00A41A55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>(oddzielenie</w:t>
      </w:r>
      <w:r w:rsidR="00185BCE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>przestrzeni</w:t>
      </w:r>
      <w:r w:rsidR="00185BCE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>w miejscu wykonywania prac), poręcze, barierki, zabezpieczenia prac na wysokościach oraz wszelkie inne środki niezbędne do ochrony zdrowia, robót, wygody społeczności i</w:t>
      </w:r>
      <w:r w:rsidR="00185BCE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>innych.</w:t>
      </w:r>
      <w:r w:rsidR="00185BCE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 xml:space="preserve">Koszt </w:t>
      </w:r>
      <w:r w:rsidR="00A63DF7" w:rsidRPr="006349F8">
        <w:rPr>
          <w:rFonts w:asciiTheme="minorHAnsi" w:hAnsiTheme="minorHAnsi" w:cstheme="minorHAnsi"/>
          <w:sz w:val="24"/>
          <w:szCs w:val="24"/>
        </w:rPr>
        <w:t xml:space="preserve">zabezpieczenia terenu </w:t>
      </w:r>
      <w:r w:rsidRPr="006349F8">
        <w:rPr>
          <w:rFonts w:asciiTheme="minorHAnsi" w:hAnsiTheme="minorHAnsi" w:cstheme="minorHAnsi"/>
          <w:sz w:val="24"/>
          <w:szCs w:val="24"/>
        </w:rPr>
        <w:t>nie podlega odrębnej zapłacie i przyjmuje się, że jest włączony w cenę umowną.</w:t>
      </w:r>
    </w:p>
    <w:p w:rsidR="00A11D49" w:rsidRPr="006349F8" w:rsidRDefault="00A11D49" w:rsidP="00F776AF">
      <w:pPr>
        <w:pStyle w:val="Tekstpodstawowy"/>
        <w:spacing w:line="278" w:lineRule="auto"/>
        <w:rPr>
          <w:rFonts w:asciiTheme="minorHAnsi" w:hAnsiTheme="minorHAnsi" w:cstheme="minorHAnsi"/>
          <w:sz w:val="24"/>
          <w:szCs w:val="24"/>
        </w:rPr>
      </w:pPr>
    </w:p>
    <w:p w:rsidR="00A11D49" w:rsidRPr="006349F8" w:rsidRDefault="00B76816" w:rsidP="00F776AF">
      <w:pPr>
        <w:pStyle w:val="Tekstpodstawowy"/>
        <w:spacing w:line="278" w:lineRule="auto"/>
        <w:ind w:left="816"/>
        <w:jc w:val="both"/>
        <w:rPr>
          <w:rFonts w:asciiTheme="minorHAnsi" w:hAnsiTheme="minorHAnsi" w:cstheme="minorHAnsi"/>
          <w:sz w:val="24"/>
          <w:szCs w:val="24"/>
        </w:rPr>
      </w:pPr>
      <w:r w:rsidRPr="006349F8">
        <w:rPr>
          <w:rFonts w:asciiTheme="minorHAnsi" w:hAnsiTheme="minorHAnsi" w:cstheme="minorHAnsi"/>
          <w:sz w:val="24"/>
          <w:szCs w:val="24"/>
          <w:u w:val="single"/>
        </w:rPr>
        <w:t>Ochrona przeciwpożarowa</w:t>
      </w:r>
    </w:p>
    <w:p w:rsidR="00A11D49" w:rsidRPr="006349F8" w:rsidRDefault="00B76816" w:rsidP="00F776AF">
      <w:pPr>
        <w:pStyle w:val="Tekstpodstawowy"/>
        <w:spacing w:line="278" w:lineRule="auto"/>
        <w:ind w:left="816" w:right="163"/>
        <w:jc w:val="both"/>
        <w:rPr>
          <w:rFonts w:asciiTheme="minorHAnsi" w:hAnsiTheme="minorHAnsi" w:cstheme="minorHAnsi"/>
          <w:sz w:val="24"/>
          <w:szCs w:val="24"/>
        </w:rPr>
      </w:pPr>
      <w:r w:rsidRPr="006349F8">
        <w:rPr>
          <w:rFonts w:asciiTheme="minorHAnsi" w:hAnsiTheme="minorHAnsi" w:cstheme="minorHAnsi"/>
          <w:sz w:val="24"/>
          <w:szCs w:val="24"/>
        </w:rPr>
        <w:t>Wykonawca będzie przestrzegać przepisów ochrony przeciwpożarowej. Materiały łatwopalne będą składowane w sposób zgodny z odpowiednimi przepisami i zabezpieczone przed dostępem osób trzecich. Wykonawca będzie odpowiedzialny za wszelkie straty spowodowane pożarem (i/lub jego następstwami) wywołanym jako rezultat realizacji robót, swoich podwykonawców oraz zaniedbania i niedołożenia należytych starań w celu jego uniknięcia w trakcie.</w:t>
      </w:r>
    </w:p>
    <w:p w:rsidR="00A11D49" w:rsidRPr="006349F8" w:rsidRDefault="00A11D49" w:rsidP="00F776AF">
      <w:pPr>
        <w:pStyle w:val="Tekstpodstawowy"/>
        <w:spacing w:line="278" w:lineRule="auto"/>
        <w:rPr>
          <w:rFonts w:asciiTheme="minorHAnsi" w:hAnsiTheme="minorHAnsi" w:cstheme="minorHAnsi"/>
          <w:sz w:val="24"/>
          <w:szCs w:val="24"/>
        </w:rPr>
      </w:pPr>
    </w:p>
    <w:p w:rsidR="00A11D49" w:rsidRPr="006349F8" w:rsidRDefault="00B76816" w:rsidP="00F776AF">
      <w:pPr>
        <w:pStyle w:val="Tekstpodstawowy"/>
        <w:spacing w:line="278" w:lineRule="auto"/>
        <w:ind w:left="816"/>
        <w:jc w:val="both"/>
        <w:rPr>
          <w:rFonts w:asciiTheme="minorHAnsi" w:hAnsiTheme="minorHAnsi" w:cstheme="minorHAnsi"/>
          <w:sz w:val="24"/>
          <w:szCs w:val="24"/>
        </w:rPr>
      </w:pPr>
      <w:r w:rsidRPr="006349F8">
        <w:rPr>
          <w:rFonts w:asciiTheme="minorHAnsi" w:hAnsiTheme="minorHAnsi" w:cstheme="minorHAnsi"/>
          <w:sz w:val="24"/>
          <w:szCs w:val="24"/>
          <w:u w:val="single"/>
        </w:rPr>
        <w:t>Ochrona własności publicznej i prywatnej</w:t>
      </w:r>
    </w:p>
    <w:p w:rsidR="00A11D49" w:rsidRPr="006349F8" w:rsidRDefault="00B76816" w:rsidP="00F776AF">
      <w:pPr>
        <w:pStyle w:val="Tekstpodstawowy"/>
        <w:spacing w:line="278" w:lineRule="auto"/>
        <w:ind w:left="816" w:right="165"/>
        <w:jc w:val="both"/>
        <w:rPr>
          <w:rFonts w:asciiTheme="minorHAnsi" w:hAnsiTheme="minorHAnsi" w:cstheme="minorHAnsi"/>
          <w:sz w:val="24"/>
          <w:szCs w:val="24"/>
        </w:rPr>
      </w:pPr>
      <w:r w:rsidRPr="006349F8">
        <w:rPr>
          <w:rFonts w:asciiTheme="minorHAnsi" w:hAnsiTheme="minorHAnsi" w:cstheme="minorHAnsi"/>
          <w:sz w:val="24"/>
          <w:szCs w:val="24"/>
        </w:rPr>
        <w:t>Wykonawca odpowiada za ochronę instalacji i urządzeń zlokalizowanych w budynku, na powierzchni terenu i</w:t>
      </w:r>
      <w:r w:rsidR="00185BCE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>pod</w:t>
      </w:r>
      <w:r w:rsidR="00185BCE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>jego</w:t>
      </w:r>
      <w:r w:rsidR="00185BCE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>poziomem,</w:t>
      </w:r>
      <w:r w:rsidR="00185BCE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>takie</w:t>
      </w:r>
      <w:r w:rsidR="00185BCE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>jak</w:t>
      </w:r>
      <w:r w:rsidR="00185BCE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>rurociągi, kable itp.</w:t>
      </w:r>
      <w:r w:rsidR="00185BCE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>Wykonawca zapewni</w:t>
      </w:r>
      <w:r w:rsidR="00185BCE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>właściwe</w:t>
      </w:r>
      <w:r w:rsidR="00185BCE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>oznaczenie</w:t>
      </w:r>
      <w:r w:rsidR="00185BCE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 xml:space="preserve">i zabezpieczenie przed uszkodzeniem tych instalacji i urządzeń w czasie </w:t>
      </w:r>
      <w:r w:rsidR="003D1C1F" w:rsidRPr="006349F8">
        <w:rPr>
          <w:rFonts w:asciiTheme="minorHAnsi" w:hAnsiTheme="minorHAnsi" w:cstheme="minorHAnsi"/>
          <w:sz w:val="24"/>
          <w:szCs w:val="24"/>
        </w:rPr>
        <w:t>realizacji prac</w:t>
      </w:r>
      <w:r w:rsidRPr="006349F8">
        <w:rPr>
          <w:rFonts w:asciiTheme="minorHAnsi" w:hAnsiTheme="minorHAnsi" w:cstheme="minorHAnsi"/>
          <w:sz w:val="24"/>
          <w:szCs w:val="24"/>
        </w:rPr>
        <w:t>.</w:t>
      </w:r>
    </w:p>
    <w:p w:rsidR="009722BE" w:rsidRPr="006349F8" w:rsidRDefault="009722BE" w:rsidP="00F776AF">
      <w:pPr>
        <w:pStyle w:val="Tekstpodstawowy"/>
        <w:spacing w:line="278" w:lineRule="auto"/>
        <w:ind w:left="816" w:right="165"/>
        <w:jc w:val="both"/>
        <w:rPr>
          <w:rFonts w:asciiTheme="minorHAnsi" w:hAnsiTheme="minorHAnsi" w:cstheme="minorHAnsi"/>
          <w:sz w:val="24"/>
          <w:szCs w:val="24"/>
        </w:rPr>
      </w:pPr>
    </w:p>
    <w:p w:rsidR="00A11D49" w:rsidRPr="006349F8" w:rsidRDefault="00B76816" w:rsidP="00F776AF">
      <w:pPr>
        <w:pStyle w:val="Tekstpodstawowy"/>
        <w:spacing w:line="278" w:lineRule="auto"/>
        <w:ind w:left="816"/>
        <w:jc w:val="both"/>
        <w:rPr>
          <w:rFonts w:asciiTheme="minorHAnsi" w:hAnsiTheme="minorHAnsi" w:cstheme="minorHAnsi"/>
          <w:sz w:val="24"/>
          <w:szCs w:val="24"/>
        </w:rPr>
      </w:pPr>
      <w:r w:rsidRPr="006349F8">
        <w:rPr>
          <w:rFonts w:asciiTheme="minorHAnsi" w:hAnsiTheme="minorHAnsi" w:cstheme="minorHAnsi"/>
          <w:sz w:val="24"/>
          <w:szCs w:val="24"/>
          <w:u w:val="single"/>
        </w:rPr>
        <w:t>Bezpieczeństwo i higiena pracy</w:t>
      </w:r>
    </w:p>
    <w:p w:rsidR="00A11D49" w:rsidRPr="006349F8" w:rsidRDefault="00B76816" w:rsidP="00F776AF">
      <w:pPr>
        <w:pStyle w:val="Tekstpodstawowy"/>
        <w:spacing w:line="278" w:lineRule="auto"/>
        <w:ind w:left="816" w:right="163"/>
        <w:jc w:val="both"/>
        <w:rPr>
          <w:rFonts w:asciiTheme="minorHAnsi" w:hAnsiTheme="minorHAnsi" w:cstheme="minorHAnsi"/>
          <w:sz w:val="24"/>
          <w:szCs w:val="24"/>
        </w:rPr>
      </w:pPr>
      <w:r w:rsidRPr="006349F8">
        <w:rPr>
          <w:rFonts w:asciiTheme="minorHAnsi" w:hAnsiTheme="minorHAnsi" w:cstheme="minorHAnsi"/>
          <w:sz w:val="24"/>
          <w:szCs w:val="24"/>
        </w:rPr>
        <w:t xml:space="preserve">Wykonawca </w:t>
      </w:r>
      <w:r w:rsidR="003D1C1F" w:rsidRPr="006349F8">
        <w:rPr>
          <w:rFonts w:asciiTheme="minorHAnsi" w:hAnsiTheme="minorHAnsi" w:cstheme="minorHAnsi"/>
          <w:sz w:val="24"/>
          <w:szCs w:val="24"/>
        </w:rPr>
        <w:t>zobowiązany jest</w:t>
      </w:r>
      <w:r w:rsidRPr="006349F8">
        <w:rPr>
          <w:rFonts w:asciiTheme="minorHAnsi" w:hAnsiTheme="minorHAnsi" w:cstheme="minorHAnsi"/>
          <w:sz w:val="24"/>
          <w:szCs w:val="24"/>
        </w:rPr>
        <w:t xml:space="preserve"> przestrzegać</w:t>
      </w:r>
      <w:r w:rsidR="003D1C1F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>przepisów</w:t>
      </w:r>
      <w:r w:rsidR="003D1C1F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>dotyczących</w:t>
      </w:r>
      <w:r w:rsidR="003D1C1F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>Bezpieczeństwa</w:t>
      </w:r>
      <w:r w:rsidR="003D1C1F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>i</w:t>
      </w:r>
      <w:r w:rsidR="003D1C1F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>Higieny</w:t>
      </w:r>
      <w:r w:rsidR="003D1C1F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>Pracy</w:t>
      </w:r>
      <w:r w:rsidR="003D1C1F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>(BHP).</w:t>
      </w:r>
      <w:r w:rsidR="003D1C1F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>W szczególności Wykonawca ma obowiązek zadbać, aby personel nie wykonywał pracy w warunkach niebezpiecznych, szkodliwych dla zdrowia oraz nie spełniających odpowiednich wymagań</w:t>
      </w:r>
      <w:r w:rsidR="003D1C1F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>sanitarnych.</w:t>
      </w:r>
    </w:p>
    <w:p w:rsidR="00A11D49" w:rsidRPr="006349F8" w:rsidRDefault="00B76816" w:rsidP="00F776AF">
      <w:pPr>
        <w:pStyle w:val="Tekstpodstawowy"/>
        <w:spacing w:line="278" w:lineRule="auto"/>
        <w:ind w:left="816" w:right="167"/>
        <w:jc w:val="both"/>
        <w:rPr>
          <w:rFonts w:asciiTheme="minorHAnsi" w:hAnsiTheme="minorHAnsi" w:cstheme="minorHAnsi"/>
          <w:sz w:val="24"/>
          <w:szCs w:val="24"/>
        </w:rPr>
      </w:pPr>
      <w:r w:rsidRPr="006349F8">
        <w:rPr>
          <w:rFonts w:asciiTheme="minorHAnsi" w:hAnsiTheme="minorHAnsi" w:cstheme="minorHAnsi"/>
          <w:sz w:val="24"/>
          <w:szCs w:val="24"/>
        </w:rPr>
        <w:t>Wykonawca zapewni i będzie utrzymywał wszelkie urządzenia zabezpieczające, w tym: do pracy na wysokościach oraz sprzęt i odpowiednią odzież dla ochrony życia i zdrowia osób zatrudnionych na budowie. Uznaje się, że wszelkie koszty związane z wypełnieniem wymagań określonych powyżej nie podlegają odrębnej zapłacie i są uwzględnione w cenie umownej.</w:t>
      </w:r>
    </w:p>
    <w:p w:rsidR="009722BE" w:rsidRPr="006349F8" w:rsidRDefault="009722BE" w:rsidP="00F776AF">
      <w:pPr>
        <w:pStyle w:val="Tekstpodstawowy"/>
        <w:spacing w:line="278" w:lineRule="auto"/>
        <w:ind w:left="816" w:right="167"/>
        <w:jc w:val="both"/>
        <w:rPr>
          <w:rFonts w:asciiTheme="minorHAnsi" w:hAnsiTheme="minorHAnsi" w:cstheme="minorHAnsi"/>
          <w:sz w:val="24"/>
          <w:szCs w:val="24"/>
        </w:rPr>
      </w:pPr>
    </w:p>
    <w:p w:rsidR="00A11D49" w:rsidRPr="006349F8" w:rsidRDefault="00B76816" w:rsidP="00F776AF">
      <w:pPr>
        <w:pStyle w:val="Tekstpodstawowy"/>
        <w:spacing w:line="278" w:lineRule="auto"/>
        <w:ind w:left="816"/>
        <w:jc w:val="both"/>
        <w:rPr>
          <w:rFonts w:asciiTheme="minorHAnsi" w:hAnsiTheme="minorHAnsi" w:cstheme="minorHAnsi"/>
          <w:sz w:val="24"/>
          <w:szCs w:val="24"/>
        </w:rPr>
      </w:pPr>
      <w:r w:rsidRPr="006349F8">
        <w:rPr>
          <w:rFonts w:asciiTheme="minorHAnsi" w:hAnsiTheme="minorHAnsi" w:cstheme="minorHAnsi"/>
          <w:sz w:val="24"/>
          <w:szCs w:val="24"/>
          <w:u w:val="single"/>
        </w:rPr>
        <w:t>Ochrona i utrzymanie robót</w:t>
      </w:r>
    </w:p>
    <w:p w:rsidR="00A11D49" w:rsidRPr="006349F8" w:rsidRDefault="00B76816" w:rsidP="00F776AF">
      <w:pPr>
        <w:pStyle w:val="Tekstpodstawowy"/>
        <w:spacing w:line="278" w:lineRule="auto"/>
        <w:ind w:left="816" w:right="165"/>
        <w:jc w:val="both"/>
        <w:rPr>
          <w:rFonts w:asciiTheme="minorHAnsi" w:hAnsiTheme="minorHAnsi" w:cstheme="minorHAnsi"/>
          <w:sz w:val="24"/>
          <w:szCs w:val="24"/>
        </w:rPr>
      </w:pPr>
      <w:r w:rsidRPr="006349F8">
        <w:rPr>
          <w:rFonts w:asciiTheme="minorHAnsi" w:hAnsiTheme="minorHAnsi" w:cstheme="minorHAnsi"/>
          <w:sz w:val="24"/>
          <w:szCs w:val="24"/>
        </w:rPr>
        <w:t>Wykonawca będzie odpowiedzialny za ochronę robót oraz za wszelkie materiały i urządzenia używane do robót: od daty ich rozp</w:t>
      </w:r>
      <w:r w:rsidR="003D1C1F" w:rsidRPr="006349F8">
        <w:rPr>
          <w:rFonts w:asciiTheme="minorHAnsi" w:hAnsiTheme="minorHAnsi" w:cstheme="minorHAnsi"/>
          <w:sz w:val="24"/>
          <w:szCs w:val="24"/>
        </w:rPr>
        <w:t>oczęcia do daty odbioru</w:t>
      </w:r>
      <w:r w:rsidRPr="006349F8">
        <w:rPr>
          <w:rFonts w:asciiTheme="minorHAnsi" w:hAnsiTheme="minorHAnsi" w:cstheme="minorHAnsi"/>
          <w:sz w:val="24"/>
          <w:szCs w:val="24"/>
        </w:rPr>
        <w:t xml:space="preserve">. Wykonawca zobowiązany jest uzgodnić z Zamawiającym harmonogram </w:t>
      </w:r>
      <w:r w:rsidR="00110F3F">
        <w:rPr>
          <w:rFonts w:asciiTheme="minorHAnsi" w:hAnsiTheme="minorHAnsi" w:cstheme="minorHAnsi"/>
          <w:sz w:val="24"/>
          <w:szCs w:val="24"/>
        </w:rPr>
        <w:t xml:space="preserve">( w tym </w:t>
      </w:r>
      <w:r w:rsidR="003D1C1F" w:rsidRPr="006349F8">
        <w:rPr>
          <w:rFonts w:asciiTheme="minorHAnsi" w:hAnsiTheme="minorHAnsi" w:cstheme="minorHAnsi"/>
          <w:sz w:val="24"/>
          <w:szCs w:val="24"/>
        </w:rPr>
        <w:t>dostaw</w:t>
      </w:r>
      <w:r w:rsidR="00110F3F">
        <w:rPr>
          <w:rFonts w:asciiTheme="minorHAnsi" w:hAnsiTheme="minorHAnsi" w:cstheme="minorHAnsi"/>
          <w:sz w:val="24"/>
          <w:szCs w:val="24"/>
        </w:rPr>
        <w:t xml:space="preserve"> i montażu)</w:t>
      </w:r>
      <w:r w:rsidR="003D1C1F" w:rsidRPr="006349F8">
        <w:rPr>
          <w:rFonts w:asciiTheme="minorHAnsi" w:hAnsiTheme="minorHAnsi" w:cstheme="minorHAnsi"/>
          <w:sz w:val="24"/>
          <w:szCs w:val="24"/>
        </w:rPr>
        <w:t xml:space="preserve"> oraz </w:t>
      </w:r>
      <w:r w:rsidRPr="006349F8">
        <w:rPr>
          <w:rFonts w:asciiTheme="minorHAnsi" w:hAnsiTheme="minorHAnsi" w:cstheme="minorHAnsi"/>
          <w:sz w:val="24"/>
          <w:szCs w:val="24"/>
        </w:rPr>
        <w:t>godziny rozpoczynania i kończenia pracy.</w:t>
      </w:r>
    </w:p>
    <w:p w:rsidR="00A11D49" w:rsidRPr="006349F8" w:rsidRDefault="00A11D49" w:rsidP="00F776AF">
      <w:pPr>
        <w:pStyle w:val="Tekstpodstawowy"/>
        <w:spacing w:line="278" w:lineRule="auto"/>
        <w:rPr>
          <w:rFonts w:asciiTheme="minorHAnsi" w:hAnsiTheme="minorHAnsi" w:cstheme="minorHAnsi"/>
          <w:sz w:val="24"/>
          <w:szCs w:val="24"/>
        </w:rPr>
      </w:pPr>
    </w:p>
    <w:p w:rsidR="00A11D49" w:rsidRPr="006349F8" w:rsidRDefault="00B76816" w:rsidP="00F776AF">
      <w:pPr>
        <w:pStyle w:val="Tekstpodstawowy"/>
        <w:spacing w:line="278" w:lineRule="auto"/>
        <w:ind w:left="816"/>
        <w:jc w:val="both"/>
        <w:rPr>
          <w:rFonts w:asciiTheme="minorHAnsi" w:hAnsiTheme="minorHAnsi" w:cstheme="minorHAnsi"/>
          <w:sz w:val="24"/>
          <w:szCs w:val="24"/>
        </w:rPr>
      </w:pPr>
      <w:r w:rsidRPr="006349F8">
        <w:rPr>
          <w:rFonts w:asciiTheme="minorHAnsi" w:hAnsiTheme="minorHAnsi" w:cstheme="minorHAnsi"/>
          <w:sz w:val="24"/>
          <w:szCs w:val="24"/>
          <w:u w:val="single"/>
        </w:rPr>
        <w:t>Stosowanie się do prawa i innych przepisów</w:t>
      </w:r>
    </w:p>
    <w:p w:rsidR="00A11D49" w:rsidRPr="006349F8" w:rsidRDefault="00B76816" w:rsidP="00F776AF">
      <w:pPr>
        <w:pStyle w:val="Tekstpodstawowy"/>
        <w:spacing w:line="278" w:lineRule="auto"/>
        <w:ind w:left="816" w:right="165"/>
        <w:jc w:val="both"/>
        <w:rPr>
          <w:rFonts w:asciiTheme="minorHAnsi" w:hAnsiTheme="minorHAnsi" w:cstheme="minorHAnsi"/>
          <w:sz w:val="24"/>
          <w:szCs w:val="24"/>
        </w:rPr>
      </w:pPr>
      <w:r w:rsidRPr="006349F8">
        <w:rPr>
          <w:rFonts w:asciiTheme="minorHAnsi" w:hAnsiTheme="minorHAnsi" w:cstheme="minorHAnsi"/>
          <w:sz w:val="24"/>
          <w:szCs w:val="24"/>
        </w:rPr>
        <w:t>Wykonawca</w:t>
      </w:r>
      <w:r w:rsidR="00966394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>zobowiązany</w:t>
      </w:r>
      <w:r w:rsidR="00966394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>jest</w:t>
      </w:r>
      <w:r w:rsidR="00966394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>znać</w:t>
      </w:r>
      <w:r w:rsidR="00966394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>wszelkie</w:t>
      </w:r>
      <w:r w:rsidR="00966394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>przepisy</w:t>
      </w:r>
      <w:r w:rsidR="00966394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>wydane</w:t>
      </w:r>
      <w:r w:rsidR="00966394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>przez</w:t>
      </w:r>
      <w:r w:rsidR="00966394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>organy</w:t>
      </w:r>
      <w:r w:rsidR="00966394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>administracji</w:t>
      </w:r>
      <w:r w:rsidR="00966394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>państwowej i samorządowej, które są w jakikolwiek sposób związane z pracami i będzie w pełni odpowiedzialny za przestrzeganie tych praw, przepisów i wytycznych podczas realizacji kontraktu, w tym np. Rozporządzenia Ministra Infrastruktury z dnia 6 lutego 2003 r. w sprawie bezpieczeństwa i higieny pracy podczas wykonywania</w:t>
      </w:r>
      <w:r w:rsidR="003D1C1F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>robót</w:t>
      </w:r>
      <w:r w:rsidR="003D1C1F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>budowlanych</w:t>
      </w:r>
      <w:r w:rsidR="003D1C1F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>(Dz.U.zdn.19.03.2003r.Nr47,poz.401)</w:t>
      </w:r>
      <w:r w:rsidR="003D1C1F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>oraz</w:t>
      </w:r>
      <w:r w:rsidR="003D1C1F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>Ministra</w:t>
      </w:r>
      <w:r w:rsidR="003D1C1F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>Pracy</w:t>
      </w:r>
      <w:r w:rsidR="003D1C1F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>i</w:t>
      </w:r>
      <w:r w:rsidR="003D1C1F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>Polityki</w:t>
      </w:r>
      <w:r w:rsidR="003D1C1F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>Socjalnej</w:t>
      </w:r>
      <w:r w:rsidR="003D1C1F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>z</w:t>
      </w:r>
      <w:r w:rsidR="003D1C1F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>dnia</w:t>
      </w:r>
      <w:r w:rsidR="003D1C1F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>26</w:t>
      </w:r>
      <w:r w:rsidR="003D1C1F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>września</w:t>
      </w:r>
      <w:r w:rsidR="003D1C1F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>1997r.</w:t>
      </w:r>
      <w:r w:rsidR="003D1C1F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>w</w:t>
      </w:r>
      <w:r w:rsidR="003D1C1F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>sprawie</w:t>
      </w:r>
      <w:r w:rsidR="003D1C1F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>ogólnych</w:t>
      </w:r>
      <w:r w:rsidR="003D1C1F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>przepisów</w:t>
      </w:r>
      <w:r w:rsidR="003D1C1F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>bezpieczeństwa</w:t>
      </w:r>
      <w:r w:rsidR="003D1C1F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>i</w:t>
      </w:r>
      <w:r w:rsidR="003D1C1F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>higieny</w:t>
      </w:r>
      <w:r w:rsidR="003D1C1F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>pracy</w:t>
      </w:r>
      <w:r w:rsidR="003D1C1F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>(Dz.U.Nr 169 poz.1650).</w:t>
      </w:r>
      <w:r w:rsidR="00966394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 xml:space="preserve">Wykonawca będzie przestrzegać praw patentowych i będzie w pełni odpowiedzialny za wypełnienie wszelkich wymagań prawnych odnośnie wykorzystania opatentowanych urządzeń lub metod i w sposób ciągły będzie informować </w:t>
      </w:r>
      <w:r w:rsidR="008C0812" w:rsidRPr="006349F8">
        <w:rPr>
          <w:rFonts w:asciiTheme="minorHAnsi" w:hAnsiTheme="minorHAnsi" w:cstheme="minorHAnsi"/>
          <w:sz w:val="24"/>
          <w:szCs w:val="24"/>
        </w:rPr>
        <w:t xml:space="preserve">Zamawiającego </w:t>
      </w:r>
      <w:r w:rsidRPr="006349F8">
        <w:rPr>
          <w:rFonts w:asciiTheme="minorHAnsi" w:hAnsiTheme="minorHAnsi" w:cstheme="minorHAnsi"/>
          <w:sz w:val="24"/>
          <w:szCs w:val="24"/>
        </w:rPr>
        <w:t>o swoich działaniach, przedstawiając kopie zezwoleń i inne odnośne dokumenty, w tym karty dopuszczenia do użycia na terenie Polski oraz pozostałych krajów UE, wykorzystywanych przez siebie materiałów, urządzeń oraz technik.</w:t>
      </w:r>
    </w:p>
    <w:p w:rsidR="008C0812" w:rsidRPr="006349F8" w:rsidRDefault="008C0812" w:rsidP="00F776AF">
      <w:pPr>
        <w:pStyle w:val="Tekstpodstawowy"/>
        <w:spacing w:line="278" w:lineRule="auto"/>
        <w:rPr>
          <w:rFonts w:asciiTheme="minorHAnsi" w:hAnsiTheme="minorHAnsi" w:cstheme="minorHAnsi"/>
          <w:sz w:val="24"/>
          <w:szCs w:val="24"/>
        </w:rPr>
      </w:pPr>
    </w:p>
    <w:p w:rsidR="008C0812" w:rsidRPr="006349F8" w:rsidRDefault="008C0812" w:rsidP="00F776AF">
      <w:pPr>
        <w:pStyle w:val="Nagwek1"/>
        <w:numPr>
          <w:ilvl w:val="0"/>
          <w:numId w:val="19"/>
        </w:numPr>
        <w:tabs>
          <w:tab w:val="left" w:pos="533"/>
        </w:tabs>
        <w:spacing w:before="101" w:line="278" w:lineRule="auto"/>
        <w:ind w:left="0" w:firstLine="0"/>
        <w:jc w:val="left"/>
        <w:rPr>
          <w:rFonts w:asciiTheme="minorHAnsi" w:hAnsiTheme="minorHAnsi" w:cstheme="minorHAnsi"/>
          <w:sz w:val="24"/>
          <w:szCs w:val="24"/>
        </w:rPr>
      </w:pPr>
      <w:r w:rsidRPr="006349F8">
        <w:rPr>
          <w:rFonts w:asciiTheme="minorHAnsi" w:hAnsiTheme="minorHAnsi" w:cstheme="minorHAnsi"/>
          <w:sz w:val="24"/>
          <w:szCs w:val="24"/>
        </w:rPr>
        <w:t>Wymagania odnośnie</w:t>
      </w:r>
      <w:r w:rsidR="003D1C1F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>realizacji</w:t>
      </w:r>
    </w:p>
    <w:p w:rsidR="008C0812" w:rsidRPr="006349F8" w:rsidRDefault="008C0812" w:rsidP="00F776AF">
      <w:pPr>
        <w:pStyle w:val="Tekstpodstawowy"/>
        <w:spacing w:line="278" w:lineRule="auto"/>
        <w:rPr>
          <w:rFonts w:asciiTheme="minorHAnsi" w:hAnsiTheme="minorHAnsi" w:cstheme="minorHAnsi"/>
          <w:sz w:val="24"/>
          <w:szCs w:val="24"/>
        </w:rPr>
      </w:pPr>
    </w:p>
    <w:p w:rsidR="002D3EB4" w:rsidRPr="006349F8" w:rsidRDefault="00B76816" w:rsidP="00F776AF">
      <w:pPr>
        <w:pStyle w:val="Tekstpodstawowy"/>
        <w:spacing w:before="56" w:line="278" w:lineRule="auto"/>
        <w:ind w:left="816" w:right="163"/>
        <w:jc w:val="both"/>
        <w:rPr>
          <w:rFonts w:asciiTheme="minorHAnsi" w:hAnsiTheme="minorHAnsi" w:cstheme="minorHAnsi"/>
          <w:sz w:val="24"/>
          <w:szCs w:val="24"/>
        </w:rPr>
      </w:pPr>
      <w:r w:rsidRPr="006349F8">
        <w:rPr>
          <w:rFonts w:asciiTheme="minorHAnsi" w:hAnsiTheme="minorHAnsi" w:cstheme="minorHAnsi"/>
          <w:sz w:val="24"/>
          <w:szCs w:val="24"/>
        </w:rPr>
        <w:t>Wykonawca jest odpowiedzialny za prowadzenie robót zgodnie z umową i ścisłe przestrzeganie harmonogramu</w:t>
      </w:r>
      <w:r w:rsidR="003D1C1F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>oraz za jakość zastosowanych materiałów</w:t>
      </w:r>
      <w:r w:rsidR="003D1C1F" w:rsidRPr="006349F8">
        <w:rPr>
          <w:rFonts w:asciiTheme="minorHAnsi" w:hAnsiTheme="minorHAnsi" w:cstheme="minorHAnsi"/>
          <w:sz w:val="24"/>
          <w:szCs w:val="24"/>
        </w:rPr>
        <w:t>, urządzeń</w:t>
      </w:r>
      <w:r w:rsidRPr="006349F8">
        <w:rPr>
          <w:rFonts w:asciiTheme="minorHAnsi" w:hAnsiTheme="minorHAnsi" w:cstheme="minorHAnsi"/>
          <w:sz w:val="24"/>
          <w:szCs w:val="24"/>
        </w:rPr>
        <w:t xml:space="preserve"> i wykonywanych</w:t>
      </w:r>
      <w:r w:rsidR="003D1C1F" w:rsidRPr="006349F8">
        <w:rPr>
          <w:rFonts w:asciiTheme="minorHAnsi" w:hAnsiTheme="minorHAnsi" w:cstheme="minorHAnsi"/>
          <w:sz w:val="24"/>
          <w:szCs w:val="24"/>
        </w:rPr>
        <w:t xml:space="preserve"> prac</w:t>
      </w:r>
      <w:r w:rsidRPr="006349F8">
        <w:rPr>
          <w:rFonts w:asciiTheme="minorHAnsi" w:hAnsiTheme="minorHAnsi" w:cstheme="minorHAnsi"/>
          <w:sz w:val="24"/>
          <w:szCs w:val="24"/>
        </w:rPr>
        <w:t>, za ich zgodność</w:t>
      </w:r>
      <w:r w:rsidR="003D1C1F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 xml:space="preserve">z </w:t>
      </w:r>
      <w:r w:rsidR="003D1C1F" w:rsidRPr="006349F8">
        <w:rPr>
          <w:rFonts w:asciiTheme="minorHAnsi" w:hAnsiTheme="minorHAnsi" w:cstheme="minorHAnsi"/>
          <w:sz w:val="24"/>
          <w:szCs w:val="24"/>
        </w:rPr>
        <w:t>zatwierdzoną dokumentacją.</w:t>
      </w:r>
    </w:p>
    <w:p w:rsidR="002D3EB4" w:rsidRPr="006349F8" w:rsidRDefault="00B76816" w:rsidP="00F776AF">
      <w:pPr>
        <w:pStyle w:val="Tekstpodstawowy"/>
        <w:spacing w:before="56" w:line="278" w:lineRule="auto"/>
        <w:ind w:left="816" w:right="163"/>
        <w:jc w:val="both"/>
        <w:rPr>
          <w:rFonts w:asciiTheme="minorHAnsi" w:hAnsiTheme="minorHAnsi" w:cstheme="minorHAnsi"/>
          <w:sz w:val="24"/>
          <w:szCs w:val="24"/>
        </w:rPr>
      </w:pPr>
      <w:r w:rsidRPr="006349F8">
        <w:rPr>
          <w:rFonts w:asciiTheme="minorHAnsi" w:hAnsiTheme="minorHAnsi" w:cstheme="minorHAnsi"/>
          <w:sz w:val="24"/>
          <w:szCs w:val="24"/>
        </w:rPr>
        <w:t xml:space="preserve">Wykonawca ponosi odpowiedzialność za dokładne wytyczenie w planie i wyznaczenie wysokości wszystkich elementów robót zgodnie z wymiarami i rzędnymi </w:t>
      </w:r>
      <w:r w:rsidR="003D1C1F" w:rsidRPr="006349F8">
        <w:rPr>
          <w:rFonts w:asciiTheme="minorHAnsi" w:hAnsiTheme="minorHAnsi" w:cstheme="minorHAnsi"/>
          <w:sz w:val="24"/>
          <w:szCs w:val="24"/>
        </w:rPr>
        <w:t xml:space="preserve">montażu </w:t>
      </w:r>
      <w:r w:rsidRPr="006349F8">
        <w:rPr>
          <w:rFonts w:asciiTheme="minorHAnsi" w:hAnsiTheme="minorHAnsi" w:cstheme="minorHAnsi"/>
          <w:sz w:val="24"/>
          <w:szCs w:val="24"/>
        </w:rPr>
        <w:t>określonymi w dokumentacji lub przekazanymi na piśmie przez Zamawiającego.</w:t>
      </w:r>
    </w:p>
    <w:p w:rsidR="002D3EB4" w:rsidRPr="006349F8" w:rsidRDefault="00B76816" w:rsidP="00F776AF">
      <w:pPr>
        <w:pStyle w:val="Tekstpodstawowy"/>
        <w:spacing w:before="56" w:line="278" w:lineRule="auto"/>
        <w:ind w:left="816" w:right="163"/>
        <w:jc w:val="both"/>
        <w:rPr>
          <w:rFonts w:asciiTheme="minorHAnsi" w:hAnsiTheme="minorHAnsi" w:cstheme="minorHAnsi"/>
          <w:sz w:val="24"/>
          <w:szCs w:val="24"/>
        </w:rPr>
      </w:pPr>
      <w:r w:rsidRPr="006349F8">
        <w:rPr>
          <w:rFonts w:asciiTheme="minorHAnsi" w:hAnsiTheme="minorHAnsi" w:cstheme="minorHAnsi"/>
          <w:sz w:val="24"/>
          <w:szCs w:val="24"/>
        </w:rPr>
        <w:t xml:space="preserve">Następstwa jakiegokolwiek błędu spowodowanego przez Wykonawcę w wytyczeniu i wyznaczeniu robót, zostaną poprawione przez Wykonawcę na własny koszt. Sprawdzenie wytyczenia </w:t>
      </w:r>
      <w:r w:rsidR="003D1C1F" w:rsidRPr="006349F8">
        <w:rPr>
          <w:rFonts w:asciiTheme="minorHAnsi" w:hAnsiTheme="minorHAnsi" w:cstheme="minorHAnsi"/>
          <w:sz w:val="24"/>
          <w:szCs w:val="24"/>
        </w:rPr>
        <w:t>punktów montażu</w:t>
      </w:r>
      <w:r w:rsidRPr="006349F8">
        <w:rPr>
          <w:rFonts w:asciiTheme="minorHAnsi" w:hAnsiTheme="minorHAnsi" w:cstheme="minorHAnsi"/>
          <w:sz w:val="24"/>
          <w:szCs w:val="24"/>
        </w:rPr>
        <w:t xml:space="preserve"> lub wyznaczenia wysokości przez Zamawiającego nie zwalnia Wykonawcy od odpowiedzialności za ich dokładność.</w:t>
      </w:r>
    </w:p>
    <w:p w:rsidR="002D3EB4" w:rsidRPr="006349F8" w:rsidRDefault="002D3EB4" w:rsidP="00F776AF">
      <w:pPr>
        <w:pStyle w:val="Tekstpodstawowy"/>
        <w:spacing w:before="56" w:line="278" w:lineRule="auto"/>
        <w:ind w:left="816" w:right="163"/>
        <w:jc w:val="both"/>
        <w:rPr>
          <w:rFonts w:asciiTheme="minorHAnsi" w:hAnsiTheme="minorHAnsi" w:cstheme="minorHAnsi"/>
          <w:sz w:val="24"/>
          <w:szCs w:val="24"/>
        </w:rPr>
      </w:pPr>
      <w:r w:rsidRPr="006349F8">
        <w:rPr>
          <w:rFonts w:asciiTheme="minorHAnsi" w:hAnsiTheme="minorHAnsi" w:cstheme="minorHAnsi"/>
          <w:sz w:val="24"/>
          <w:szCs w:val="24"/>
        </w:rPr>
        <w:t>D</w:t>
      </w:r>
      <w:r w:rsidR="00B76816" w:rsidRPr="006349F8">
        <w:rPr>
          <w:rFonts w:asciiTheme="minorHAnsi" w:hAnsiTheme="minorHAnsi" w:cstheme="minorHAnsi"/>
          <w:sz w:val="24"/>
          <w:szCs w:val="24"/>
        </w:rPr>
        <w:t xml:space="preserve">ecyzje Zamawiającego dotyczące akceptacji lub odrzucenia materiałów i elementów robót będą oparte na wymaganiach sformułowanych w umowie, </w:t>
      </w:r>
      <w:r w:rsidR="003D1C1F" w:rsidRPr="006349F8">
        <w:rPr>
          <w:rFonts w:asciiTheme="minorHAnsi" w:hAnsiTheme="minorHAnsi" w:cstheme="minorHAnsi"/>
          <w:sz w:val="24"/>
          <w:szCs w:val="24"/>
        </w:rPr>
        <w:t>oraz przywołanych normach</w:t>
      </w:r>
      <w:r w:rsidR="00B76816" w:rsidRPr="006349F8">
        <w:rPr>
          <w:rFonts w:asciiTheme="minorHAnsi" w:hAnsiTheme="minorHAnsi" w:cstheme="minorHAnsi"/>
          <w:sz w:val="24"/>
          <w:szCs w:val="24"/>
        </w:rPr>
        <w:t>. Przy podejmowaniu decyzji Zamawiający uwzględnia wyniki badań materiałów i jakości robót, dopuszczalne niedokładności normalnie występujące przy produkcji i przy badaniach materiałów, doświadczenia z przeszłości, wyniki badań naukowych oraz inne czynniki wpływające na rozważaną kwestię.</w:t>
      </w:r>
    </w:p>
    <w:p w:rsidR="00A11D49" w:rsidRPr="006349F8" w:rsidRDefault="00B76816" w:rsidP="00F776AF">
      <w:pPr>
        <w:pStyle w:val="Tekstpodstawowy"/>
        <w:spacing w:before="56" w:line="278" w:lineRule="auto"/>
        <w:ind w:left="816" w:right="163"/>
        <w:jc w:val="both"/>
        <w:rPr>
          <w:rFonts w:asciiTheme="minorHAnsi" w:hAnsiTheme="minorHAnsi" w:cstheme="minorHAnsi"/>
          <w:sz w:val="24"/>
          <w:szCs w:val="24"/>
        </w:rPr>
      </w:pPr>
      <w:r w:rsidRPr="006349F8">
        <w:rPr>
          <w:rFonts w:asciiTheme="minorHAnsi" w:hAnsiTheme="minorHAnsi" w:cstheme="minorHAnsi"/>
          <w:sz w:val="24"/>
          <w:szCs w:val="24"/>
        </w:rPr>
        <w:lastRenderedPageBreak/>
        <w:t>Polecenia Zamawiającego będą wykonywane nie później niż w czasie przez niego wyznaczonym, po ich otrzymaniu przez Wykonawcę, pod groźbą wstrzymania robót. Skutki finansowe z tego tytułu poniesie Wykonawca.</w:t>
      </w:r>
    </w:p>
    <w:p w:rsidR="002E22D2" w:rsidRPr="006349F8" w:rsidRDefault="002E22D2" w:rsidP="00F776AF">
      <w:pPr>
        <w:pStyle w:val="Tekstpodstawowy"/>
        <w:spacing w:before="56" w:line="278" w:lineRule="auto"/>
        <w:ind w:left="816" w:right="163"/>
        <w:jc w:val="both"/>
        <w:rPr>
          <w:rFonts w:asciiTheme="minorHAnsi" w:hAnsiTheme="minorHAnsi" w:cstheme="minorHAnsi"/>
          <w:sz w:val="24"/>
          <w:szCs w:val="24"/>
        </w:rPr>
      </w:pPr>
    </w:p>
    <w:p w:rsidR="002D3EB4" w:rsidRPr="006349F8" w:rsidRDefault="002D3EB4" w:rsidP="00F776AF">
      <w:pPr>
        <w:pStyle w:val="Nagwek1"/>
        <w:numPr>
          <w:ilvl w:val="0"/>
          <w:numId w:val="19"/>
        </w:numPr>
        <w:tabs>
          <w:tab w:val="left" w:pos="533"/>
        </w:tabs>
        <w:spacing w:before="101" w:line="278" w:lineRule="auto"/>
        <w:ind w:left="0" w:firstLine="0"/>
        <w:jc w:val="left"/>
        <w:rPr>
          <w:rFonts w:asciiTheme="minorHAnsi" w:hAnsiTheme="minorHAnsi" w:cstheme="minorHAnsi"/>
          <w:sz w:val="24"/>
          <w:szCs w:val="24"/>
        </w:rPr>
      </w:pPr>
      <w:r w:rsidRPr="006349F8">
        <w:rPr>
          <w:rFonts w:asciiTheme="minorHAnsi" w:hAnsiTheme="minorHAnsi" w:cstheme="minorHAnsi"/>
          <w:sz w:val="24"/>
          <w:szCs w:val="24"/>
        </w:rPr>
        <w:t xml:space="preserve">Wymagania </w:t>
      </w:r>
      <w:r w:rsidR="0093662F" w:rsidRPr="006349F8">
        <w:rPr>
          <w:rFonts w:asciiTheme="minorHAnsi" w:hAnsiTheme="minorHAnsi" w:cstheme="minorHAnsi"/>
          <w:sz w:val="24"/>
          <w:szCs w:val="24"/>
        </w:rPr>
        <w:t>dotyczące odbioru</w:t>
      </w:r>
    </w:p>
    <w:p w:rsidR="00A11D49" w:rsidRPr="006349F8" w:rsidRDefault="00A11D49" w:rsidP="00F776AF">
      <w:pPr>
        <w:pStyle w:val="Tekstpodstawowy"/>
        <w:spacing w:before="3" w:line="278" w:lineRule="auto"/>
        <w:rPr>
          <w:rFonts w:asciiTheme="minorHAnsi" w:hAnsiTheme="minorHAnsi" w:cstheme="minorHAnsi"/>
          <w:b/>
          <w:sz w:val="24"/>
          <w:szCs w:val="24"/>
        </w:rPr>
      </w:pPr>
    </w:p>
    <w:p w:rsidR="0093662F" w:rsidRPr="006349F8" w:rsidRDefault="00B76816" w:rsidP="0048267F">
      <w:pPr>
        <w:pStyle w:val="Tekstpodstawowy"/>
        <w:spacing w:line="278" w:lineRule="auto"/>
        <w:ind w:left="816" w:right="335"/>
        <w:jc w:val="both"/>
        <w:rPr>
          <w:rFonts w:asciiTheme="minorHAnsi" w:hAnsiTheme="minorHAnsi" w:cstheme="minorHAnsi"/>
          <w:sz w:val="24"/>
          <w:szCs w:val="24"/>
        </w:rPr>
      </w:pPr>
      <w:r w:rsidRPr="006349F8">
        <w:rPr>
          <w:rFonts w:asciiTheme="minorHAnsi" w:hAnsiTheme="minorHAnsi" w:cstheme="minorHAnsi"/>
          <w:sz w:val="24"/>
          <w:szCs w:val="24"/>
        </w:rPr>
        <w:t>Wszystkie aparaty i urządzenia muszą posiadać atesty, certyf</w:t>
      </w:r>
      <w:r w:rsidR="003D1C1F" w:rsidRPr="006349F8">
        <w:rPr>
          <w:rFonts w:asciiTheme="minorHAnsi" w:hAnsiTheme="minorHAnsi" w:cstheme="minorHAnsi"/>
          <w:sz w:val="24"/>
          <w:szCs w:val="24"/>
        </w:rPr>
        <w:t xml:space="preserve">ikaty lub deklaracje zgodności </w:t>
      </w:r>
      <w:r w:rsidRPr="006349F8">
        <w:rPr>
          <w:rFonts w:asciiTheme="minorHAnsi" w:hAnsiTheme="minorHAnsi" w:cstheme="minorHAnsi"/>
          <w:sz w:val="24"/>
          <w:szCs w:val="24"/>
        </w:rPr>
        <w:t>z obowiązującymi przepisami i</w:t>
      </w:r>
      <w:r w:rsidR="003D1C1F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>normami.</w:t>
      </w:r>
      <w:r w:rsidR="003D1C1F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>Wymagane dokumenty należy skompletować i przekazać Zamawiaj</w:t>
      </w:r>
      <w:r w:rsidR="002D3EB4" w:rsidRPr="006349F8">
        <w:rPr>
          <w:rFonts w:asciiTheme="minorHAnsi" w:hAnsiTheme="minorHAnsi" w:cstheme="minorHAnsi"/>
          <w:sz w:val="24"/>
          <w:szCs w:val="24"/>
        </w:rPr>
        <w:t xml:space="preserve">ącemu </w:t>
      </w:r>
      <w:r w:rsidR="00E45A60">
        <w:rPr>
          <w:rFonts w:asciiTheme="minorHAnsi" w:hAnsiTheme="minorHAnsi" w:cstheme="minorHAnsi"/>
          <w:sz w:val="24"/>
          <w:szCs w:val="24"/>
        </w:rPr>
        <w:t xml:space="preserve">najpóźniej </w:t>
      </w:r>
      <w:r w:rsidR="002D3EB4" w:rsidRPr="006349F8">
        <w:rPr>
          <w:rFonts w:asciiTheme="minorHAnsi" w:hAnsiTheme="minorHAnsi" w:cstheme="minorHAnsi"/>
          <w:sz w:val="24"/>
          <w:szCs w:val="24"/>
        </w:rPr>
        <w:t xml:space="preserve">w dniu </w:t>
      </w:r>
      <w:r w:rsidR="003D1C1F" w:rsidRPr="006349F8">
        <w:rPr>
          <w:rFonts w:asciiTheme="minorHAnsi" w:hAnsiTheme="minorHAnsi" w:cstheme="minorHAnsi"/>
          <w:sz w:val="24"/>
          <w:szCs w:val="24"/>
        </w:rPr>
        <w:t xml:space="preserve">odbioru </w:t>
      </w:r>
      <w:r w:rsidR="00E45A60">
        <w:rPr>
          <w:rFonts w:asciiTheme="minorHAnsi" w:hAnsiTheme="minorHAnsi" w:cstheme="minorHAnsi"/>
          <w:sz w:val="24"/>
          <w:szCs w:val="24"/>
        </w:rPr>
        <w:t>końcowego</w:t>
      </w:r>
      <w:r w:rsidRPr="006349F8">
        <w:rPr>
          <w:rFonts w:asciiTheme="minorHAnsi" w:hAnsiTheme="minorHAnsi" w:cstheme="minorHAnsi"/>
          <w:sz w:val="24"/>
          <w:szCs w:val="24"/>
        </w:rPr>
        <w:t>.</w:t>
      </w:r>
      <w:r w:rsidR="003D1C1F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>Wspomniane</w:t>
      </w:r>
      <w:r w:rsidR="003D1C1F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>dokumenty</w:t>
      </w:r>
      <w:r w:rsidR="003D1C1F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>muszą</w:t>
      </w:r>
      <w:r w:rsidR="003D1C1F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>być</w:t>
      </w:r>
      <w:r w:rsidR="003D1C1F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>dostępne</w:t>
      </w:r>
      <w:r w:rsidR="003D1C1F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>w</w:t>
      </w:r>
      <w:r w:rsidR="003D1C1F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>trakcie</w:t>
      </w:r>
      <w:r w:rsidR="003D1C1F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>realizacji</w:t>
      </w:r>
      <w:r w:rsidR="003D1C1F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>robót</w:t>
      </w:r>
      <w:r w:rsidR="003D1C1F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>i</w:t>
      </w:r>
      <w:r w:rsidR="003D1C1F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>przedkładane</w:t>
      </w:r>
      <w:r w:rsidR="003D1C1F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>na</w:t>
      </w:r>
      <w:r w:rsidR="003D1C1F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>każde żądanie Zamawiaj</w:t>
      </w:r>
      <w:r w:rsidR="003D1C1F" w:rsidRPr="006349F8">
        <w:rPr>
          <w:rFonts w:asciiTheme="minorHAnsi" w:hAnsiTheme="minorHAnsi" w:cstheme="minorHAnsi"/>
          <w:sz w:val="24"/>
          <w:szCs w:val="24"/>
        </w:rPr>
        <w:t>ącego</w:t>
      </w:r>
      <w:r w:rsidRPr="006349F8">
        <w:rPr>
          <w:rFonts w:asciiTheme="minorHAnsi" w:hAnsiTheme="minorHAnsi" w:cstheme="minorHAnsi"/>
          <w:sz w:val="24"/>
          <w:szCs w:val="24"/>
        </w:rPr>
        <w:t>.</w:t>
      </w:r>
    </w:p>
    <w:p w:rsidR="002E5A6C" w:rsidRPr="006349F8" w:rsidRDefault="00B76816" w:rsidP="0093662F">
      <w:pPr>
        <w:pStyle w:val="Tekstpodstawowy"/>
        <w:spacing w:line="278" w:lineRule="auto"/>
        <w:ind w:left="816" w:right="335"/>
        <w:rPr>
          <w:rFonts w:asciiTheme="minorHAnsi" w:hAnsiTheme="minorHAnsi" w:cstheme="minorHAnsi"/>
          <w:sz w:val="24"/>
          <w:szCs w:val="24"/>
        </w:rPr>
      </w:pPr>
      <w:r w:rsidRPr="006349F8">
        <w:rPr>
          <w:rFonts w:asciiTheme="minorHAnsi" w:hAnsiTheme="minorHAnsi" w:cstheme="minorHAnsi"/>
          <w:sz w:val="24"/>
          <w:szCs w:val="24"/>
        </w:rPr>
        <w:t xml:space="preserve"> </w:t>
      </w:r>
    </w:p>
    <w:p w:rsidR="00A11D49" w:rsidRPr="006349F8" w:rsidRDefault="002E5A6C" w:rsidP="00F776AF">
      <w:pPr>
        <w:pStyle w:val="Tekstpodstawowy"/>
        <w:spacing w:line="278" w:lineRule="auto"/>
        <w:ind w:left="816" w:right="-28"/>
        <w:rPr>
          <w:rFonts w:asciiTheme="minorHAnsi" w:hAnsiTheme="minorHAnsi" w:cstheme="minorHAnsi"/>
          <w:sz w:val="24"/>
          <w:szCs w:val="24"/>
        </w:rPr>
      </w:pPr>
      <w:r w:rsidRPr="006349F8">
        <w:rPr>
          <w:rFonts w:asciiTheme="minorHAnsi" w:hAnsiTheme="minorHAnsi" w:cstheme="minorHAnsi"/>
          <w:sz w:val="24"/>
          <w:szCs w:val="24"/>
        </w:rPr>
        <w:t xml:space="preserve">Wykonawca </w:t>
      </w:r>
      <w:r w:rsidR="00B76816" w:rsidRPr="006349F8">
        <w:rPr>
          <w:rFonts w:asciiTheme="minorHAnsi" w:hAnsiTheme="minorHAnsi" w:cstheme="minorHAnsi"/>
          <w:sz w:val="24"/>
          <w:szCs w:val="24"/>
        </w:rPr>
        <w:t>zobowiązany jest do:</w:t>
      </w:r>
    </w:p>
    <w:p w:rsidR="00A11D49" w:rsidRPr="00110F3F" w:rsidRDefault="00B76816" w:rsidP="00F776AF">
      <w:pPr>
        <w:pStyle w:val="Akapitzlist"/>
        <w:numPr>
          <w:ilvl w:val="0"/>
          <w:numId w:val="4"/>
        </w:numPr>
        <w:tabs>
          <w:tab w:val="left" w:pos="1213"/>
        </w:tabs>
        <w:spacing w:line="278" w:lineRule="auto"/>
        <w:ind w:right="165"/>
        <w:jc w:val="both"/>
        <w:rPr>
          <w:rFonts w:asciiTheme="minorHAnsi" w:hAnsiTheme="minorHAnsi" w:cstheme="minorHAnsi"/>
          <w:sz w:val="24"/>
          <w:szCs w:val="24"/>
        </w:rPr>
      </w:pPr>
      <w:r w:rsidRPr="00110F3F">
        <w:rPr>
          <w:rFonts w:asciiTheme="minorHAnsi" w:hAnsiTheme="minorHAnsi" w:cstheme="minorHAnsi"/>
          <w:sz w:val="24"/>
          <w:szCs w:val="24"/>
        </w:rPr>
        <w:t>przygotowania dokumentacji powykonawczej, uzupełnionej o wszelkie późniejsze zmiany, jakie zostały wniesione w trakcie</w:t>
      </w:r>
      <w:r w:rsidR="0093662F" w:rsidRPr="00110F3F">
        <w:rPr>
          <w:rFonts w:asciiTheme="minorHAnsi" w:hAnsiTheme="minorHAnsi" w:cstheme="minorHAnsi"/>
          <w:sz w:val="24"/>
          <w:szCs w:val="24"/>
        </w:rPr>
        <w:t xml:space="preserve"> prac</w:t>
      </w:r>
      <w:r w:rsidRPr="00110F3F">
        <w:rPr>
          <w:rFonts w:asciiTheme="minorHAnsi" w:hAnsiTheme="minorHAnsi" w:cstheme="minorHAnsi"/>
          <w:sz w:val="24"/>
          <w:szCs w:val="24"/>
        </w:rPr>
        <w:t>,</w:t>
      </w:r>
      <w:r w:rsidR="00CC75D1" w:rsidRPr="00110F3F">
        <w:rPr>
          <w:rFonts w:asciiTheme="minorHAnsi" w:hAnsiTheme="minorHAnsi" w:cstheme="minorHAnsi"/>
          <w:sz w:val="24"/>
          <w:szCs w:val="24"/>
        </w:rPr>
        <w:t xml:space="preserve"> najpóźniej w dniu odbioru końcowego,</w:t>
      </w:r>
    </w:p>
    <w:p w:rsidR="00A11D49" w:rsidRPr="00110F3F" w:rsidRDefault="0093662F" w:rsidP="00F776AF">
      <w:pPr>
        <w:pStyle w:val="Akapitzlist"/>
        <w:numPr>
          <w:ilvl w:val="0"/>
          <w:numId w:val="4"/>
        </w:numPr>
        <w:tabs>
          <w:tab w:val="left" w:pos="1213"/>
        </w:tabs>
        <w:spacing w:line="278" w:lineRule="auto"/>
        <w:ind w:right="165"/>
        <w:jc w:val="both"/>
        <w:rPr>
          <w:rFonts w:asciiTheme="minorHAnsi" w:hAnsiTheme="minorHAnsi" w:cstheme="minorHAnsi"/>
          <w:sz w:val="24"/>
          <w:szCs w:val="24"/>
        </w:rPr>
      </w:pPr>
      <w:r w:rsidRPr="00110F3F">
        <w:rPr>
          <w:rFonts w:asciiTheme="minorHAnsi" w:hAnsiTheme="minorHAnsi" w:cstheme="minorHAnsi"/>
          <w:sz w:val="24"/>
          <w:szCs w:val="24"/>
        </w:rPr>
        <w:t xml:space="preserve">pisemnego </w:t>
      </w:r>
      <w:r w:rsidR="00B76816" w:rsidRPr="00110F3F">
        <w:rPr>
          <w:rFonts w:asciiTheme="minorHAnsi" w:hAnsiTheme="minorHAnsi" w:cstheme="minorHAnsi"/>
          <w:sz w:val="24"/>
          <w:szCs w:val="24"/>
        </w:rPr>
        <w:t>zgłoszenia</w:t>
      </w:r>
      <w:r w:rsidRPr="00110F3F">
        <w:rPr>
          <w:rFonts w:asciiTheme="minorHAnsi" w:hAnsiTheme="minorHAnsi" w:cstheme="minorHAnsi"/>
          <w:sz w:val="24"/>
          <w:szCs w:val="24"/>
        </w:rPr>
        <w:t xml:space="preserve"> gotowości</w:t>
      </w:r>
      <w:r w:rsidR="00B76816" w:rsidRPr="00110F3F">
        <w:rPr>
          <w:rFonts w:asciiTheme="minorHAnsi" w:hAnsiTheme="minorHAnsi" w:cstheme="minorHAnsi"/>
          <w:sz w:val="24"/>
          <w:szCs w:val="24"/>
        </w:rPr>
        <w:t xml:space="preserve"> do odbioru końcowego,</w:t>
      </w:r>
    </w:p>
    <w:p w:rsidR="00A11D49" w:rsidRPr="006349F8" w:rsidRDefault="00A11D49" w:rsidP="00F776AF">
      <w:pPr>
        <w:pStyle w:val="Tekstpodstawowy"/>
        <w:spacing w:line="278" w:lineRule="auto"/>
        <w:rPr>
          <w:rFonts w:asciiTheme="minorHAnsi" w:hAnsiTheme="minorHAnsi" w:cstheme="minorHAnsi"/>
          <w:sz w:val="24"/>
          <w:szCs w:val="24"/>
        </w:rPr>
      </w:pPr>
    </w:p>
    <w:p w:rsidR="00A11D49" w:rsidRPr="006349F8" w:rsidRDefault="00B76816" w:rsidP="00F776AF">
      <w:pPr>
        <w:pStyle w:val="Tekstpodstawowy"/>
        <w:spacing w:before="1" w:line="278" w:lineRule="auto"/>
        <w:ind w:left="816"/>
        <w:rPr>
          <w:rFonts w:asciiTheme="minorHAnsi" w:hAnsiTheme="minorHAnsi" w:cstheme="minorHAnsi"/>
          <w:sz w:val="24"/>
          <w:szCs w:val="24"/>
        </w:rPr>
      </w:pPr>
      <w:r w:rsidRPr="006349F8">
        <w:rPr>
          <w:rFonts w:asciiTheme="minorHAnsi" w:hAnsiTheme="minorHAnsi" w:cstheme="minorHAnsi"/>
          <w:sz w:val="24"/>
          <w:szCs w:val="24"/>
          <w:u w:val="single"/>
        </w:rPr>
        <w:t>Materiały</w:t>
      </w:r>
    </w:p>
    <w:p w:rsidR="00A11D49" w:rsidRPr="006349F8" w:rsidRDefault="00B76816" w:rsidP="0093662F">
      <w:pPr>
        <w:pStyle w:val="Tekstpodstawowy"/>
        <w:spacing w:before="56" w:line="278" w:lineRule="auto"/>
        <w:ind w:left="816" w:right="165"/>
        <w:jc w:val="both"/>
        <w:rPr>
          <w:rFonts w:asciiTheme="minorHAnsi" w:hAnsiTheme="minorHAnsi" w:cstheme="minorHAnsi"/>
          <w:sz w:val="24"/>
          <w:szCs w:val="24"/>
        </w:rPr>
      </w:pPr>
      <w:r w:rsidRPr="006349F8">
        <w:rPr>
          <w:rFonts w:asciiTheme="minorHAnsi" w:hAnsiTheme="minorHAnsi" w:cstheme="minorHAnsi"/>
          <w:sz w:val="24"/>
          <w:szCs w:val="24"/>
        </w:rPr>
        <w:t>Wykonawca ponosi odpowiedzialność za</w:t>
      </w:r>
      <w:r w:rsidR="0093662F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>spełnienie</w:t>
      </w:r>
      <w:r w:rsidR="0093662F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>wymagań</w:t>
      </w:r>
      <w:r w:rsidR="0093662F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>jakościowych</w:t>
      </w:r>
      <w:r w:rsidR="0093662F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>materiałów</w:t>
      </w:r>
      <w:r w:rsidR="0093662F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>zastosowanych w</w:t>
      </w:r>
      <w:r w:rsidR="0093662F" w:rsidRPr="006349F8">
        <w:rPr>
          <w:rFonts w:asciiTheme="minorHAnsi" w:hAnsiTheme="minorHAnsi" w:cstheme="minorHAnsi"/>
          <w:sz w:val="24"/>
          <w:szCs w:val="24"/>
        </w:rPr>
        <w:t xml:space="preserve"> przedmiotowym zadaniu</w:t>
      </w:r>
      <w:r w:rsidRPr="006349F8">
        <w:rPr>
          <w:rFonts w:asciiTheme="minorHAnsi" w:hAnsiTheme="minorHAnsi" w:cstheme="minorHAnsi"/>
          <w:sz w:val="24"/>
          <w:szCs w:val="24"/>
        </w:rPr>
        <w:t>. Zastosowane materiały muszą posiadać parametry eksploatacyjne zgodne z</w:t>
      </w:r>
      <w:r w:rsidR="0093662F" w:rsidRPr="006349F8">
        <w:rPr>
          <w:rFonts w:asciiTheme="minorHAnsi" w:hAnsiTheme="minorHAnsi" w:cstheme="minorHAnsi"/>
          <w:sz w:val="24"/>
          <w:szCs w:val="24"/>
        </w:rPr>
        <w:t xml:space="preserve"> zatwierdzonymi przez Zamawiającego</w:t>
      </w:r>
      <w:r w:rsidRPr="006349F8">
        <w:rPr>
          <w:rFonts w:asciiTheme="minorHAnsi" w:hAnsiTheme="minorHAnsi" w:cstheme="minorHAnsi"/>
          <w:sz w:val="24"/>
          <w:szCs w:val="24"/>
        </w:rPr>
        <w:t>.</w:t>
      </w:r>
      <w:r w:rsidR="0093662F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>Zastosowanie</w:t>
      </w:r>
      <w:r w:rsidR="0093662F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>materiałów</w:t>
      </w:r>
      <w:r w:rsidR="0093662F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>zastępczych</w:t>
      </w:r>
      <w:r w:rsidR="0093662F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>jest</w:t>
      </w:r>
      <w:r w:rsidR="0093662F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>dopuszczalne</w:t>
      </w:r>
      <w:r w:rsidR="0093662F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>pod</w:t>
      </w:r>
      <w:r w:rsidR="0093662F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>warunkiem,</w:t>
      </w:r>
      <w:r w:rsidR="0093662F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 xml:space="preserve">że posiadają one </w:t>
      </w:r>
      <w:r w:rsidR="0093662F" w:rsidRPr="006349F8">
        <w:rPr>
          <w:rFonts w:asciiTheme="minorHAnsi" w:hAnsiTheme="minorHAnsi" w:cstheme="minorHAnsi"/>
          <w:sz w:val="24"/>
          <w:szCs w:val="24"/>
        </w:rPr>
        <w:t xml:space="preserve">nie gorsze niż </w:t>
      </w:r>
      <w:r w:rsidRPr="006349F8">
        <w:rPr>
          <w:rFonts w:asciiTheme="minorHAnsi" w:hAnsiTheme="minorHAnsi" w:cstheme="minorHAnsi"/>
          <w:sz w:val="24"/>
          <w:szCs w:val="24"/>
        </w:rPr>
        <w:t>parametry</w:t>
      </w:r>
      <w:r w:rsidR="0093662F" w:rsidRPr="006349F8">
        <w:rPr>
          <w:rFonts w:asciiTheme="minorHAnsi" w:hAnsiTheme="minorHAnsi" w:cstheme="minorHAnsi"/>
          <w:sz w:val="24"/>
          <w:szCs w:val="24"/>
        </w:rPr>
        <w:t xml:space="preserve"> opisane przez Zamawiającego</w:t>
      </w:r>
      <w:r w:rsidRPr="006349F8">
        <w:rPr>
          <w:rFonts w:asciiTheme="minorHAnsi" w:hAnsiTheme="minorHAnsi" w:cstheme="minorHAnsi"/>
          <w:sz w:val="24"/>
          <w:szCs w:val="24"/>
        </w:rPr>
        <w:t>.</w:t>
      </w:r>
      <w:r w:rsidR="0093662F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>Zastosowane</w:t>
      </w:r>
      <w:r w:rsidR="0093662F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>materiały</w:t>
      </w:r>
      <w:r w:rsidR="0093662F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>muszą</w:t>
      </w:r>
      <w:r w:rsidR="0093662F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>posiadać</w:t>
      </w:r>
      <w:r w:rsidR="0093662F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>stosowne</w:t>
      </w:r>
      <w:r w:rsidR="0093662F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>certyfikaty</w:t>
      </w:r>
      <w:r w:rsidR="0093662F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>i</w:t>
      </w:r>
      <w:r w:rsidR="0093662F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>dopuszczenia</w:t>
      </w:r>
      <w:r w:rsidR="0093662F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>do</w:t>
      </w:r>
      <w:r w:rsidR="0093662F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>obrotu</w:t>
      </w:r>
      <w:r w:rsidR="0093662F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>i</w:t>
      </w:r>
      <w:r w:rsidR="0093662F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>stosowania</w:t>
      </w:r>
      <w:r w:rsidR="0093662F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 xml:space="preserve">w </w:t>
      </w:r>
      <w:r w:rsidR="0093662F" w:rsidRPr="006349F8">
        <w:rPr>
          <w:rFonts w:asciiTheme="minorHAnsi" w:hAnsiTheme="minorHAnsi" w:cstheme="minorHAnsi"/>
          <w:sz w:val="24"/>
          <w:szCs w:val="24"/>
        </w:rPr>
        <w:t>krajach UE</w:t>
      </w:r>
      <w:r w:rsidRPr="006349F8">
        <w:rPr>
          <w:rFonts w:asciiTheme="minorHAnsi" w:hAnsiTheme="minorHAnsi" w:cstheme="minorHAnsi"/>
          <w:sz w:val="24"/>
          <w:szCs w:val="24"/>
        </w:rPr>
        <w:t>. Certyfikaty, deklaracje i dopuszczenia materiałów należy dołączyć do dokumentacji</w:t>
      </w:r>
      <w:r w:rsidR="0093662F" w:rsidRPr="006349F8">
        <w:rPr>
          <w:rFonts w:asciiTheme="minorHAnsi" w:hAnsiTheme="minorHAnsi" w:cstheme="minorHAnsi"/>
          <w:sz w:val="24"/>
          <w:szCs w:val="24"/>
        </w:rPr>
        <w:t xml:space="preserve"> powykonawczej i w języku polskim</w:t>
      </w:r>
      <w:r w:rsidRPr="006349F8">
        <w:rPr>
          <w:rFonts w:asciiTheme="minorHAnsi" w:hAnsiTheme="minorHAnsi" w:cstheme="minorHAnsi"/>
          <w:sz w:val="24"/>
          <w:szCs w:val="24"/>
        </w:rPr>
        <w:t>.</w:t>
      </w:r>
      <w:r w:rsidR="0093662F" w:rsidRPr="006349F8">
        <w:rPr>
          <w:rFonts w:asciiTheme="minorHAnsi" w:hAnsiTheme="minorHAnsi" w:cstheme="minorHAnsi"/>
          <w:sz w:val="24"/>
          <w:szCs w:val="24"/>
        </w:rPr>
        <w:t xml:space="preserve"> </w:t>
      </w:r>
    </w:p>
    <w:p w:rsidR="0093662F" w:rsidRPr="006349F8" w:rsidRDefault="0093662F" w:rsidP="0093662F">
      <w:pPr>
        <w:pStyle w:val="Tekstpodstawowy"/>
        <w:spacing w:before="56" w:line="278" w:lineRule="auto"/>
        <w:ind w:left="816" w:right="165"/>
        <w:jc w:val="both"/>
        <w:rPr>
          <w:rFonts w:asciiTheme="minorHAnsi" w:hAnsiTheme="minorHAnsi" w:cstheme="minorHAnsi"/>
          <w:sz w:val="24"/>
          <w:szCs w:val="24"/>
        </w:rPr>
      </w:pPr>
    </w:p>
    <w:p w:rsidR="00A11D49" w:rsidRPr="006349F8" w:rsidRDefault="00B76816" w:rsidP="00F776AF">
      <w:pPr>
        <w:pStyle w:val="Tekstpodstawowy"/>
        <w:spacing w:before="44" w:line="278" w:lineRule="auto"/>
        <w:ind w:left="816"/>
        <w:rPr>
          <w:rFonts w:asciiTheme="minorHAnsi" w:hAnsiTheme="minorHAnsi" w:cstheme="minorHAnsi"/>
          <w:sz w:val="24"/>
          <w:szCs w:val="24"/>
        </w:rPr>
      </w:pPr>
      <w:r w:rsidRPr="006349F8">
        <w:rPr>
          <w:rFonts w:asciiTheme="minorHAnsi" w:hAnsiTheme="minorHAnsi" w:cstheme="minorHAnsi"/>
          <w:sz w:val="24"/>
          <w:szCs w:val="24"/>
          <w:u w:val="single"/>
        </w:rPr>
        <w:t>Próby i pomiary</w:t>
      </w:r>
    </w:p>
    <w:p w:rsidR="00A11D49" w:rsidRPr="006349F8" w:rsidRDefault="00B76816" w:rsidP="00F776AF">
      <w:pPr>
        <w:pStyle w:val="Tekstpodstawowy"/>
        <w:spacing w:line="278" w:lineRule="auto"/>
        <w:ind w:left="816" w:right="459"/>
        <w:rPr>
          <w:rFonts w:asciiTheme="minorHAnsi" w:hAnsiTheme="minorHAnsi" w:cstheme="minorHAnsi"/>
          <w:sz w:val="24"/>
          <w:szCs w:val="24"/>
        </w:rPr>
      </w:pPr>
      <w:r w:rsidRPr="006349F8">
        <w:rPr>
          <w:rFonts w:asciiTheme="minorHAnsi" w:hAnsiTheme="minorHAnsi" w:cstheme="minorHAnsi"/>
          <w:sz w:val="24"/>
          <w:szCs w:val="24"/>
        </w:rPr>
        <w:t>Wykonawca po zakończeniu prac montażowych, a przed przystąpieniem do prób ruchowych i rozruchów wykona pomiary instalacji:</w:t>
      </w:r>
    </w:p>
    <w:p w:rsidR="00A11D49" w:rsidRPr="006349F8" w:rsidRDefault="00B76816" w:rsidP="00966394">
      <w:pPr>
        <w:pStyle w:val="Akapitzlist"/>
        <w:numPr>
          <w:ilvl w:val="0"/>
          <w:numId w:val="3"/>
        </w:numPr>
        <w:tabs>
          <w:tab w:val="left" w:pos="935"/>
        </w:tabs>
        <w:spacing w:line="278" w:lineRule="auto"/>
        <w:ind w:left="1560" w:hanging="426"/>
        <w:rPr>
          <w:rFonts w:asciiTheme="minorHAnsi" w:hAnsiTheme="minorHAnsi" w:cstheme="minorHAnsi"/>
          <w:sz w:val="24"/>
          <w:szCs w:val="24"/>
        </w:rPr>
      </w:pPr>
      <w:r w:rsidRPr="006349F8">
        <w:rPr>
          <w:rFonts w:asciiTheme="minorHAnsi" w:hAnsiTheme="minorHAnsi" w:cstheme="minorHAnsi"/>
          <w:sz w:val="24"/>
          <w:szCs w:val="24"/>
        </w:rPr>
        <w:t>rezystancji izolacji przewodów i kabli</w:t>
      </w:r>
      <w:r w:rsidR="00966394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>zasilających,</w:t>
      </w:r>
    </w:p>
    <w:p w:rsidR="00A11D49" w:rsidRPr="006349F8" w:rsidRDefault="00B76816" w:rsidP="00966394">
      <w:pPr>
        <w:pStyle w:val="Akapitzlist"/>
        <w:numPr>
          <w:ilvl w:val="0"/>
          <w:numId w:val="3"/>
        </w:numPr>
        <w:tabs>
          <w:tab w:val="left" w:pos="935"/>
        </w:tabs>
        <w:spacing w:line="278" w:lineRule="auto"/>
        <w:ind w:left="1560" w:hanging="426"/>
        <w:rPr>
          <w:rFonts w:asciiTheme="minorHAnsi" w:hAnsiTheme="minorHAnsi" w:cstheme="minorHAnsi"/>
          <w:sz w:val="24"/>
          <w:szCs w:val="24"/>
        </w:rPr>
      </w:pPr>
      <w:r w:rsidRPr="006349F8">
        <w:rPr>
          <w:rFonts w:asciiTheme="minorHAnsi" w:hAnsiTheme="minorHAnsi" w:cstheme="minorHAnsi"/>
          <w:sz w:val="24"/>
          <w:szCs w:val="24"/>
        </w:rPr>
        <w:t>skuteczności ochrony</w:t>
      </w:r>
      <w:r w:rsidR="00E038ED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>przeciwporażeniowej,</w:t>
      </w:r>
    </w:p>
    <w:p w:rsidR="00A11D49" w:rsidRPr="006349F8" w:rsidRDefault="00B76816" w:rsidP="00966394">
      <w:pPr>
        <w:pStyle w:val="Akapitzlist"/>
        <w:numPr>
          <w:ilvl w:val="0"/>
          <w:numId w:val="3"/>
        </w:numPr>
        <w:tabs>
          <w:tab w:val="left" w:pos="935"/>
        </w:tabs>
        <w:spacing w:line="278" w:lineRule="auto"/>
        <w:ind w:left="1560" w:hanging="426"/>
        <w:rPr>
          <w:rFonts w:asciiTheme="minorHAnsi" w:hAnsiTheme="minorHAnsi" w:cstheme="minorHAnsi"/>
          <w:sz w:val="24"/>
          <w:szCs w:val="24"/>
        </w:rPr>
      </w:pPr>
      <w:r w:rsidRPr="006349F8">
        <w:rPr>
          <w:rFonts w:asciiTheme="minorHAnsi" w:hAnsiTheme="minorHAnsi" w:cstheme="minorHAnsi"/>
          <w:sz w:val="24"/>
          <w:szCs w:val="24"/>
        </w:rPr>
        <w:t>rezystancji uziemienia oraz ciągłości przewodów</w:t>
      </w:r>
      <w:r w:rsidR="00966394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>wyrównawczych,</w:t>
      </w:r>
    </w:p>
    <w:p w:rsidR="00C762FC" w:rsidRPr="006349F8" w:rsidRDefault="00B76816" w:rsidP="00966394">
      <w:pPr>
        <w:pStyle w:val="Akapitzlist"/>
        <w:numPr>
          <w:ilvl w:val="0"/>
          <w:numId w:val="3"/>
        </w:numPr>
        <w:tabs>
          <w:tab w:val="left" w:pos="935"/>
        </w:tabs>
        <w:spacing w:line="278" w:lineRule="auto"/>
        <w:ind w:left="1560" w:hanging="426"/>
        <w:rPr>
          <w:rFonts w:asciiTheme="minorHAnsi" w:hAnsiTheme="minorHAnsi" w:cstheme="minorHAnsi"/>
          <w:sz w:val="24"/>
          <w:szCs w:val="24"/>
        </w:rPr>
      </w:pPr>
      <w:r w:rsidRPr="006349F8">
        <w:rPr>
          <w:rFonts w:asciiTheme="minorHAnsi" w:hAnsiTheme="minorHAnsi" w:cstheme="minorHAnsi"/>
          <w:sz w:val="24"/>
          <w:szCs w:val="24"/>
        </w:rPr>
        <w:t>wyłączników różnicowo-prądowych oraz wyłączników</w:t>
      </w:r>
      <w:r w:rsidR="00966394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>różnicowo-nadprądowych,</w:t>
      </w:r>
      <w:r w:rsidR="00966394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="00C762FC" w:rsidRPr="006349F8">
        <w:rPr>
          <w:rFonts w:asciiTheme="minorHAnsi" w:hAnsiTheme="minorHAnsi" w:cstheme="minorHAnsi"/>
          <w:sz w:val="24"/>
          <w:szCs w:val="24"/>
        </w:rPr>
        <w:t>pomiary hałasu instalacji wentylacji</w:t>
      </w:r>
      <w:r w:rsidR="002E22D2" w:rsidRPr="006349F8">
        <w:rPr>
          <w:rFonts w:asciiTheme="minorHAnsi" w:hAnsiTheme="minorHAnsi" w:cstheme="minorHAnsi"/>
          <w:sz w:val="24"/>
          <w:szCs w:val="24"/>
        </w:rPr>
        <w:t>,</w:t>
      </w:r>
    </w:p>
    <w:p w:rsidR="00A11D49" w:rsidRPr="006349F8" w:rsidRDefault="002E22D2" w:rsidP="00966394">
      <w:pPr>
        <w:pStyle w:val="Akapitzlist"/>
        <w:numPr>
          <w:ilvl w:val="0"/>
          <w:numId w:val="3"/>
        </w:numPr>
        <w:tabs>
          <w:tab w:val="left" w:pos="935"/>
        </w:tabs>
        <w:spacing w:line="278" w:lineRule="auto"/>
        <w:ind w:left="1560" w:hanging="426"/>
        <w:rPr>
          <w:rFonts w:asciiTheme="minorHAnsi" w:hAnsiTheme="minorHAnsi" w:cstheme="minorHAnsi"/>
          <w:sz w:val="24"/>
          <w:szCs w:val="24"/>
        </w:rPr>
      </w:pPr>
      <w:r w:rsidRPr="006349F8">
        <w:rPr>
          <w:rFonts w:asciiTheme="minorHAnsi" w:hAnsiTheme="minorHAnsi" w:cstheme="minorHAnsi"/>
          <w:sz w:val="24"/>
          <w:szCs w:val="24"/>
        </w:rPr>
        <w:t>p</w:t>
      </w:r>
      <w:r w:rsidR="00C762FC" w:rsidRPr="006349F8">
        <w:rPr>
          <w:rFonts w:asciiTheme="minorHAnsi" w:hAnsiTheme="minorHAnsi" w:cstheme="minorHAnsi"/>
          <w:sz w:val="24"/>
          <w:szCs w:val="24"/>
        </w:rPr>
        <w:t>omiar wydajności instalacji wentylacji</w:t>
      </w:r>
      <w:r w:rsidRPr="006349F8">
        <w:rPr>
          <w:rFonts w:asciiTheme="minorHAnsi" w:hAnsiTheme="minorHAnsi" w:cstheme="minorHAnsi"/>
          <w:sz w:val="24"/>
          <w:szCs w:val="24"/>
        </w:rPr>
        <w:t>.</w:t>
      </w:r>
    </w:p>
    <w:p w:rsidR="00A11D49" w:rsidRPr="006349F8" w:rsidRDefault="00B76816" w:rsidP="00F776AF">
      <w:pPr>
        <w:pStyle w:val="Tekstpodstawowy"/>
        <w:spacing w:line="278" w:lineRule="auto"/>
        <w:ind w:left="816"/>
        <w:rPr>
          <w:rFonts w:asciiTheme="minorHAnsi" w:hAnsiTheme="minorHAnsi" w:cstheme="minorHAnsi"/>
          <w:sz w:val="24"/>
          <w:szCs w:val="24"/>
        </w:rPr>
      </w:pPr>
      <w:r w:rsidRPr="006349F8">
        <w:rPr>
          <w:rFonts w:asciiTheme="minorHAnsi" w:hAnsiTheme="minorHAnsi" w:cstheme="minorHAnsi"/>
          <w:sz w:val="24"/>
          <w:szCs w:val="24"/>
        </w:rPr>
        <w:t>W dalszej części prac rozruchowych Wykonawca wykona pomiary natężenia oświetlenia.</w:t>
      </w:r>
    </w:p>
    <w:p w:rsidR="00F40E50" w:rsidRPr="006349F8" w:rsidRDefault="00F40E50" w:rsidP="00F776AF">
      <w:pPr>
        <w:pStyle w:val="Tekstpodstawowy"/>
        <w:spacing w:line="278" w:lineRule="auto"/>
        <w:ind w:left="816"/>
        <w:rPr>
          <w:rFonts w:asciiTheme="minorHAnsi" w:hAnsiTheme="minorHAnsi" w:cstheme="minorHAnsi"/>
          <w:sz w:val="24"/>
          <w:szCs w:val="24"/>
        </w:rPr>
      </w:pPr>
    </w:p>
    <w:p w:rsidR="00A11D49" w:rsidRPr="006349F8" w:rsidRDefault="00B76816" w:rsidP="00F776AF">
      <w:pPr>
        <w:pStyle w:val="Tekstpodstawowy"/>
        <w:spacing w:line="278" w:lineRule="auto"/>
        <w:ind w:left="816"/>
        <w:rPr>
          <w:rFonts w:asciiTheme="minorHAnsi" w:hAnsiTheme="minorHAnsi" w:cstheme="minorHAnsi"/>
          <w:sz w:val="24"/>
          <w:szCs w:val="24"/>
        </w:rPr>
      </w:pPr>
      <w:r w:rsidRPr="006349F8">
        <w:rPr>
          <w:rFonts w:asciiTheme="minorHAnsi" w:hAnsiTheme="minorHAnsi" w:cstheme="minorHAnsi"/>
          <w:sz w:val="24"/>
          <w:szCs w:val="24"/>
          <w:u w:val="single"/>
        </w:rPr>
        <w:t>Dokumentacja powykonawcza</w:t>
      </w:r>
    </w:p>
    <w:p w:rsidR="00A11D49" w:rsidRPr="006349F8" w:rsidRDefault="00B76816" w:rsidP="00F776AF">
      <w:pPr>
        <w:pStyle w:val="Tekstpodstawowy"/>
        <w:spacing w:before="56" w:line="278" w:lineRule="auto"/>
        <w:ind w:left="851" w:right="111"/>
        <w:jc w:val="both"/>
        <w:rPr>
          <w:rFonts w:asciiTheme="minorHAnsi" w:hAnsiTheme="minorHAnsi" w:cstheme="minorHAnsi"/>
          <w:sz w:val="24"/>
          <w:szCs w:val="24"/>
        </w:rPr>
      </w:pPr>
      <w:r w:rsidRPr="006349F8">
        <w:rPr>
          <w:rFonts w:asciiTheme="minorHAnsi" w:hAnsiTheme="minorHAnsi" w:cstheme="minorHAnsi"/>
          <w:sz w:val="24"/>
          <w:szCs w:val="24"/>
        </w:rPr>
        <w:t xml:space="preserve">Wykonawca po wykonaniu wszystkich robót przewidzianych </w:t>
      </w:r>
      <w:r w:rsidR="0093662F" w:rsidRPr="006349F8">
        <w:rPr>
          <w:rFonts w:asciiTheme="minorHAnsi" w:hAnsiTheme="minorHAnsi" w:cstheme="minorHAnsi"/>
          <w:sz w:val="24"/>
          <w:szCs w:val="24"/>
        </w:rPr>
        <w:t>zakresem prac</w:t>
      </w:r>
      <w:r w:rsidRPr="006349F8">
        <w:rPr>
          <w:rFonts w:asciiTheme="minorHAnsi" w:hAnsiTheme="minorHAnsi" w:cstheme="minorHAnsi"/>
          <w:sz w:val="24"/>
          <w:szCs w:val="24"/>
        </w:rPr>
        <w:t xml:space="preserve"> opracuje i </w:t>
      </w:r>
      <w:r w:rsidRPr="006349F8">
        <w:rPr>
          <w:rFonts w:asciiTheme="minorHAnsi" w:hAnsiTheme="minorHAnsi" w:cstheme="minorHAnsi"/>
          <w:sz w:val="24"/>
          <w:szCs w:val="24"/>
        </w:rPr>
        <w:lastRenderedPageBreak/>
        <w:t xml:space="preserve">przekaże Zamawiającemu </w:t>
      </w:r>
      <w:r w:rsidR="00E1478E" w:rsidRPr="006349F8">
        <w:rPr>
          <w:rFonts w:asciiTheme="minorHAnsi" w:hAnsiTheme="minorHAnsi" w:cstheme="minorHAnsi"/>
          <w:sz w:val="24"/>
          <w:szCs w:val="24"/>
        </w:rPr>
        <w:t>dokumentację</w:t>
      </w:r>
      <w:r w:rsidRPr="006349F8">
        <w:rPr>
          <w:rFonts w:asciiTheme="minorHAnsi" w:hAnsiTheme="minorHAnsi" w:cstheme="minorHAnsi"/>
          <w:sz w:val="24"/>
          <w:szCs w:val="24"/>
        </w:rPr>
        <w:t>,</w:t>
      </w:r>
      <w:r w:rsidR="00E1478E" w:rsidRPr="006349F8">
        <w:rPr>
          <w:rFonts w:asciiTheme="minorHAnsi" w:hAnsiTheme="minorHAnsi" w:cstheme="minorHAnsi"/>
          <w:sz w:val="24"/>
          <w:szCs w:val="24"/>
        </w:rPr>
        <w:t xml:space="preserve"> w tym:</w:t>
      </w:r>
    </w:p>
    <w:p w:rsidR="00A11D49" w:rsidRPr="006349F8" w:rsidRDefault="00E1478E" w:rsidP="00A41A55">
      <w:pPr>
        <w:pStyle w:val="Akapitzlist"/>
        <w:numPr>
          <w:ilvl w:val="0"/>
          <w:numId w:val="2"/>
        </w:numPr>
        <w:spacing w:line="278" w:lineRule="auto"/>
        <w:ind w:left="1134" w:hanging="283"/>
        <w:rPr>
          <w:rFonts w:asciiTheme="minorHAnsi" w:hAnsiTheme="minorHAnsi" w:cstheme="minorHAnsi"/>
          <w:sz w:val="24"/>
          <w:szCs w:val="24"/>
        </w:rPr>
      </w:pPr>
      <w:r w:rsidRPr="006349F8">
        <w:rPr>
          <w:rFonts w:asciiTheme="minorHAnsi" w:hAnsiTheme="minorHAnsi" w:cstheme="minorHAnsi"/>
          <w:sz w:val="24"/>
          <w:szCs w:val="24"/>
        </w:rPr>
        <w:t>opisy i dokumentację rysunkową zgodną ze stanem faktycznym</w:t>
      </w:r>
      <w:r w:rsidR="00E674FE" w:rsidRPr="006349F8">
        <w:rPr>
          <w:rFonts w:asciiTheme="minorHAnsi" w:hAnsiTheme="minorHAnsi" w:cstheme="minorHAnsi"/>
          <w:sz w:val="24"/>
          <w:szCs w:val="24"/>
        </w:rPr>
        <w:t xml:space="preserve"> wraz z </w:t>
      </w:r>
      <w:r w:rsidR="00B76816" w:rsidRPr="006349F8">
        <w:rPr>
          <w:rFonts w:asciiTheme="minorHAnsi" w:hAnsiTheme="minorHAnsi" w:cstheme="minorHAnsi"/>
          <w:sz w:val="24"/>
          <w:szCs w:val="24"/>
        </w:rPr>
        <w:t>protokoł</w:t>
      </w:r>
      <w:r w:rsidR="00E674FE" w:rsidRPr="006349F8">
        <w:rPr>
          <w:rFonts w:asciiTheme="minorHAnsi" w:hAnsiTheme="minorHAnsi" w:cstheme="minorHAnsi"/>
          <w:sz w:val="24"/>
          <w:szCs w:val="24"/>
        </w:rPr>
        <w:t>ami</w:t>
      </w:r>
      <w:r w:rsidR="0093662F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="00B76816" w:rsidRPr="006349F8">
        <w:rPr>
          <w:rFonts w:asciiTheme="minorHAnsi" w:hAnsiTheme="minorHAnsi" w:cstheme="minorHAnsi"/>
          <w:sz w:val="24"/>
          <w:szCs w:val="24"/>
        </w:rPr>
        <w:t>pomiarów,</w:t>
      </w:r>
    </w:p>
    <w:p w:rsidR="00A11D49" w:rsidRPr="006349F8" w:rsidRDefault="00B76816" w:rsidP="00A41A55">
      <w:pPr>
        <w:pStyle w:val="Akapitzlist"/>
        <w:numPr>
          <w:ilvl w:val="0"/>
          <w:numId w:val="2"/>
        </w:numPr>
        <w:spacing w:line="278" w:lineRule="auto"/>
        <w:ind w:left="1134" w:hanging="283"/>
        <w:rPr>
          <w:rFonts w:asciiTheme="minorHAnsi" w:hAnsiTheme="minorHAnsi" w:cstheme="minorHAnsi"/>
          <w:sz w:val="24"/>
          <w:szCs w:val="24"/>
        </w:rPr>
      </w:pPr>
      <w:r w:rsidRPr="006349F8">
        <w:rPr>
          <w:rFonts w:asciiTheme="minorHAnsi" w:hAnsiTheme="minorHAnsi" w:cstheme="minorHAnsi"/>
          <w:sz w:val="24"/>
          <w:szCs w:val="24"/>
        </w:rPr>
        <w:t>certyfikaty, aprobaty i deklaracje zgodności na wszystkie zabudowane materiały i</w:t>
      </w:r>
      <w:r w:rsidR="00E038ED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>urządzenia,</w:t>
      </w:r>
    </w:p>
    <w:p w:rsidR="00A11D49" w:rsidRPr="006349F8" w:rsidRDefault="00B76816" w:rsidP="00A41A55">
      <w:pPr>
        <w:pStyle w:val="Akapitzlist"/>
        <w:numPr>
          <w:ilvl w:val="0"/>
          <w:numId w:val="2"/>
        </w:numPr>
        <w:spacing w:line="278" w:lineRule="auto"/>
        <w:ind w:left="1134" w:hanging="283"/>
        <w:rPr>
          <w:rFonts w:asciiTheme="minorHAnsi" w:hAnsiTheme="minorHAnsi" w:cstheme="minorHAnsi"/>
          <w:sz w:val="24"/>
          <w:szCs w:val="24"/>
        </w:rPr>
      </w:pPr>
      <w:r w:rsidRPr="006349F8">
        <w:rPr>
          <w:rFonts w:asciiTheme="minorHAnsi" w:hAnsiTheme="minorHAnsi" w:cstheme="minorHAnsi"/>
          <w:sz w:val="24"/>
          <w:szCs w:val="24"/>
        </w:rPr>
        <w:t>DTR-ki urządzeń, instrukcje obsługi, instrukcje programowania, instrukcje</w:t>
      </w:r>
      <w:r w:rsidR="00E038ED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>konserwacji,</w:t>
      </w:r>
    </w:p>
    <w:p w:rsidR="00A11D49" w:rsidRPr="006349F8" w:rsidRDefault="00B76816" w:rsidP="00A41A55">
      <w:pPr>
        <w:pStyle w:val="Akapitzlist"/>
        <w:numPr>
          <w:ilvl w:val="0"/>
          <w:numId w:val="2"/>
        </w:numPr>
        <w:spacing w:before="1" w:line="278" w:lineRule="auto"/>
        <w:ind w:left="1134" w:hanging="283"/>
        <w:rPr>
          <w:rFonts w:asciiTheme="minorHAnsi" w:hAnsiTheme="minorHAnsi" w:cstheme="minorHAnsi"/>
          <w:sz w:val="24"/>
          <w:szCs w:val="24"/>
        </w:rPr>
      </w:pPr>
      <w:r w:rsidRPr="006349F8">
        <w:rPr>
          <w:rFonts w:asciiTheme="minorHAnsi" w:hAnsiTheme="minorHAnsi" w:cstheme="minorHAnsi"/>
          <w:sz w:val="24"/>
          <w:szCs w:val="24"/>
        </w:rPr>
        <w:t>licencje wszystkich zainstalowanych programów wraz z oryginalnymi znakami</w:t>
      </w:r>
      <w:r w:rsidR="00A41A55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>(hologramy</w:t>
      </w:r>
      <w:r w:rsidR="0048267F" w:rsidRPr="006349F8">
        <w:rPr>
          <w:rFonts w:asciiTheme="minorHAnsi" w:hAnsiTheme="minorHAnsi" w:cstheme="minorHAnsi"/>
          <w:sz w:val="24"/>
          <w:szCs w:val="24"/>
        </w:rPr>
        <w:t>, itp.</w:t>
      </w:r>
      <w:r w:rsidRPr="006349F8">
        <w:rPr>
          <w:rFonts w:asciiTheme="minorHAnsi" w:hAnsiTheme="minorHAnsi" w:cstheme="minorHAnsi"/>
          <w:sz w:val="24"/>
          <w:szCs w:val="24"/>
        </w:rPr>
        <w:t>),</w:t>
      </w:r>
    </w:p>
    <w:p w:rsidR="00A11D49" w:rsidRPr="006349F8" w:rsidRDefault="00E1478E" w:rsidP="00A41A55">
      <w:pPr>
        <w:pStyle w:val="Akapitzlist"/>
        <w:numPr>
          <w:ilvl w:val="0"/>
          <w:numId w:val="2"/>
        </w:numPr>
        <w:spacing w:line="278" w:lineRule="auto"/>
        <w:ind w:left="1134" w:hanging="283"/>
        <w:rPr>
          <w:rFonts w:asciiTheme="minorHAnsi" w:hAnsiTheme="minorHAnsi" w:cstheme="minorHAnsi"/>
          <w:sz w:val="24"/>
          <w:szCs w:val="24"/>
        </w:rPr>
      </w:pPr>
      <w:r w:rsidRPr="006349F8">
        <w:rPr>
          <w:rFonts w:asciiTheme="minorHAnsi" w:hAnsiTheme="minorHAnsi" w:cstheme="minorHAnsi"/>
          <w:sz w:val="24"/>
          <w:szCs w:val="24"/>
        </w:rPr>
        <w:t>wykonawca udzi</w:t>
      </w:r>
      <w:r w:rsidR="00E674FE" w:rsidRPr="006349F8">
        <w:rPr>
          <w:rFonts w:asciiTheme="minorHAnsi" w:hAnsiTheme="minorHAnsi" w:cstheme="minorHAnsi"/>
          <w:sz w:val="24"/>
          <w:szCs w:val="24"/>
        </w:rPr>
        <w:t>e</w:t>
      </w:r>
      <w:r w:rsidRPr="006349F8">
        <w:rPr>
          <w:rFonts w:asciiTheme="minorHAnsi" w:hAnsiTheme="minorHAnsi" w:cstheme="minorHAnsi"/>
          <w:sz w:val="24"/>
          <w:szCs w:val="24"/>
        </w:rPr>
        <w:t>lając gwarancji zobowiązany jest do podania szczegółowych wymagań gwarancyjnych odnośnie całego dostarczonego wyposażenia i urządzeń</w:t>
      </w:r>
      <w:r w:rsidR="00E674FE" w:rsidRPr="006349F8">
        <w:rPr>
          <w:rFonts w:asciiTheme="minorHAnsi" w:hAnsiTheme="minorHAnsi" w:cstheme="minorHAnsi"/>
          <w:sz w:val="24"/>
          <w:szCs w:val="24"/>
        </w:rPr>
        <w:t xml:space="preserve"> oraz </w:t>
      </w:r>
      <w:r w:rsidR="00B76816" w:rsidRPr="006349F8">
        <w:rPr>
          <w:rFonts w:asciiTheme="minorHAnsi" w:hAnsiTheme="minorHAnsi" w:cstheme="minorHAnsi"/>
          <w:sz w:val="24"/>
          <w:szCs w:val="24"/>
        </w:rPr>
        <w:t>protokoły potwierdzające przeprowadzenie szkolenia</w:t>
      </w:r>
      <w:r w:rsidR="00E038ED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="00E674FE" w:rsidRPr="006349F8">
        <w:rPr>
          <w:rFonts w:asciiTheme="minorHAnsi" w:hAnsiTheme="minorHAnsi" w:cstheme="minorHAnsi"/>
          <w:sz w:val="24"/>
          <w:szCs w:val="24"/>
        </w:rPr>
        <w:t>pracowników.</w:t>
      </w:r>
    </w:p>
    <w:p w:rsidR="002E5A6C" w:rsidRPr="006349F8" w:rsidRDefault="002E5A6C" w:rsidP="00F776AF">
      <w:pPr>
        <w:pStyle w:val="Tekstpodstawowy"/>
        <w:spacing w:before="44" w:line="278" w:lineRule="auto"/>
        <w:ind w:left="816"/>
        <w:rPr>
          <w:rFonts w:asciiTheme="minorHAnsi" w:hAnsiTheme="minorHAnsi" w:cstheme="minorHAnsi"/>
          <w:spacing w:val="-56"/>
          <w:sz w:val="24"/>
          <w:szCs w:val="24"/>
          <w:u w:val="single"/>
        </w:rPr>
      </w:pPr>
    </w:p>
    <w:p w:rsidR="00A11D49" w:rsidRPr="006349F8" w:rsidRDefault="00B76816" w:rsidP="00F776AF">
      <w:pPr>
        <w:pStyle w:val="Tekstpodstawowy"/>
        <w:spacing w:before="44" w:line="278" w:lineRule="auto"/>
        <w:ind w:left="816"/>
        <w:rPr>
          <w:rFonts w:asciiTheme="minorHAnsi" w:hAnsiTheme="minorHAnsi" w:cstheme="minorHAnsi"/>
          <w:sz w:val="24"/>
          <w:szCs w:val="24"/>
        </w:rPr>
      </w:pPr>
      <w:r w:rsidRPr="006349F8">
        <w:rPr>
          <w:rFonts w:asciiTheme="minorHAnsi" w:hAnsiTheme="minorHAnsi" w:cstheme="minorHAnsi"/>
          <w:sz w:val="24"/>
          <w:szCs w:val="24"/>
          <w:u w:val="single"/>
        </w:rPr>
        <w:t>Ogólne</w:t>
      </w:r>
    </w:p>
    <w:p w:rsidR="00A11D49" w:rsidRPr="006349F8" w:rsidRDefault="00B76816" w:rsidP="00A41A55">
      <w:pPr>
        <w:pStyle w:val="Akapitzlist"/>
        <w:numPr>
          <w:ilvl w:val="0"/>
          <w:numId w:val="2"/>
        </w:numPr>
        <w:spacing w:before="87" w:line="278" w:lineRule="auto"/>
        <w:ind w:left="1134" w:right="164" w:hanging="283"/>
        <w:jc w:val="both"/>
        <w:rPr>
          <w:rFonts w:asciiTheme="minorHAnsi" w:hAnsiTheme="minorHAnsi" w:cstheme="minorHAnsi"/>
          <w:sz w:val="24"/>
          <w:szCs w:val="24"/>
        </w:rPr>
      </w:pPr>
      <w:r w:rsidRPr="006349F8">
        <w:rPr>
          <w:rFonts w:asciiTheme="minorHAnsi" w:hAnsiTheme="minorHAnsi" w:cstheme="minorHAnsi"/>
          <w:sz w:val="24"/>
          <w:szCs w:val="24"/>
        </w:rPr>
        <w:t>Wykonawca jest obowiązany zapewnić realizację przedmiotowych prac przez osoby posiadające stosowne, aktualne zaświadczenia kwalifikacyjne oraz aktualne badania lekarskie stwierdzające możliwość pracy przy wykonawstwie robót elektro</w:t>
      </w:r>
      <w:r w:rsidR="00966394" w:rsidRPr="006349F8">
        <w:rPr>
          <w:rFonts w:asciiTheme="minorHAnsi" w:hAnsiTheme="minorHAnsi" w:cstheme="minorHAnsi"/>
          <w:sz w:val="24"/>
          <w:szCs w:val="24"/>
        </w:rPr>
        <w:t>-</w:t>
      </w:r>
      <w:r w:rsidRPr="006349F8">
        <w:rPr>
          <w:rFonts w:asciiTheme="minorHAnsi" w:hAnsiTheme="minorHAnsi" w:cstheme="minorHAnsi"/>
          <w:sz w:val="24"/>
          <w:szCs w:val="24"/>
        </w:rPr>
        <w:t>instalacyjnych. W uzasadnionych przypadkach pracownicy Wykonawcy muszą posiadać badania stwierdzające brak przeciwwskazań do pracy na wysokości powyżej 3,5</w:t>
      </w:r>
      <w:r w:rsidR="00E038ED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>m</w:t>
      </w:r>
      <w:r w:rsidR="00E038ED" w:rsidRPr="006349F8">
        <w:rPr>
          <w:rFonts w:asciiTheme="minorHAnsi" w:hAnsiTheme="minorHAnsi" w:cstheme="minorHAnsi"/>
          <w:sz w:val="24"/>
          <w:szCs w:val="24"/>
        </w:rPr>
        <w:t>etra</w:t>
      </w:r>
      <w:r w:rsidRPr="006349F8">
        <w:rPr>
          <w:rFonts w:asciiTheme="minorHAnsi" w:hAnsiTheme="minorHAnsi" w:cstheme="minorHAnsi"/>
          <w:sz w:val="24"/>
          <w:szCs w:val="24"/>
        </w:rPr>
        <w:t>.</w:t>
      </w:r>
    </w:p>
    <w:p w:rsidR="00A11D49" w:rsidRPr="006349F8" w:rsidRDefault="00B76816" w:rsidP="00A41A55">
      <w:pPr>
        <w:pStyle w:val="Akapitzlist"/>
        <w:numPr>
          <w:ilvl w:val="0"/>
          <w:numId w:val="2"/>
        </w:numPr>
        <w:spacing w:line="278" w:lineRule="auto"/>
        <w:ind w:left="1134" w:right="166" w:hanging="283"/>
        <w:jc w:val="both"/>
        <w:rPr>
          <w:rFonts w:asciiTheme="minorHAnsi" w:hAnsiTheme="minorHAnsi" w:cstheme="minorHAnsi"/>
          <w:sz w:val="24"/>
          <w:szCs w:val="24"/>
        </w:rPr>
      </w:pPr>
      <w:r w:rsidRPr="006349F8">
        <w:rPr>
          <w:rFonts w:asciiTheme="minorHAnsi" w:hAnsiTheme="minorHAnsi" w:cstheme="minorHAnsi"/>
          <w:sz w:val="24"/>
          <w:szCs w:val="24"/>
        </w:rPr>
        <w:t xml:space="preserve">Wykonawca zobowiązany jest do natychmiastowego usunięcia z terenu </w:t>
      </w:r>
      <w:r w:rsidR="0093662F" w:rsidRPr="006349F8">
        <w:rPr>
          <w:rFonts w:asciiTheme="minorHAnsi" w:hAnsiTheme="minorHAnsi" w:cstheme="minorHAnsi"/>
          <w:sz w:val="24"/>
          <w:szCs w:val="24"/>
        </w:rPr>
        <w:t>prac</w:t>
      </w:r>
      <w:r w:rsidR="00127627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 xml:space="preserve">materiałów zakwestionowanych przez </w:t>
      </w:r>
      <w:r w:rsidR="0093662F" w:rsidRPr="006349F8">
        <w:rPr>
          <w:rFonts w:asciiTheme="minorHAnsi" w:hAnsiTheme="minorHAnsi" w:cstheme="minorHAnsi"/>
          <w:sz w:val="24"/>
          <w:szCs w:val="24"/>
        </w:rPr>
        <w:t>Zamawiającego</w:t>
      </w:r>
      <w:r w:rsidRPr="006349F8">
        <w:rPr>
          <w:rFonts w:asciiTheme="minorHAnsi" w:hAnsiTheme="minorHAnsi" w:cstheme="minorHAnsi"/>
          <w:sz w:val="24"/>
          <w:szCs w:val="24"/>
        </w:rPr>
        <w:t xml:space="preserve"> lub przez </w:t>
      </w:r>
      <w:r w:rsidR="00127627" w:rsidRPr="006349F8">
        <w:rPr>
          <w:rFonts w:asciiTheme="minorHAnsi" w:hAnsiTheme="minorHAnsi" w:cstheme="minorHAnsi"/>
          <w:sz w:val="24"/>
          <w:szCs w:val="24"/>
        </w:rPr>
        <w:t xml:space="preserve">inne </w:t>
      </w:r>
      <w:r w:rsidRPr="006349F8">
        <w:rPr>
          <w:rFonts w:asciiTheme="minorHAnsi" w:hAnsiTheme="minorHAnsi" w:cstheme="minorHAnsi"/>
          <w:sz w:val="24"/>
          <w:szCs w:val="24"/>
        </w:rPr>
        <w:t>organa kontrolne.</w:t>
      </w:r>
    </w:p>
    <w:p w:rsidR="00C2088F" w:rsidRPr="006349F8" w:rsidRDefault="00C2088F" w:rsidP="00F776AF">
      <w:pPr>
        <w:pStyle w:val="Tekstpodstawowy"/>
        <w:spacing w:before="56" w:line="278" w:lineRule="auto"/>
        <w:ind w:left="816" w:right="163"/>
        <w:jc w:val="both"/>
        <w:rPr>
          <w:rFonts w:asciiTheme="minorHAnsi" w:hAnsiTheme="minorHAnsi" w:cstheme="minorHAnsi"/>
          <w:sz w:val="24"/>
          <w:szCs w:val="24"/>
        </w:rPr>
      </w:pPr>
    </w:p>
    <w:p w:rsidR="00C13E99" w:rsidRPr="006349F8" w:rsidRDefault="00C13E99" w:rsidP="00F776AF">
      <w:pPr>
        <w:pStyle w:val="Nagwek1"/>
        <w:numPr>
          <w:ilvl w:val="0"/>
          <w:numId w:val="19"/>
        </w:numPr>
        <w:tabs>
          <w:tab w:val="left" w:pos="533"/>
        </w:tabs>
        <w:spacing w:before="101" w:line="278" w:lineRule="auto"/>
        <w:ind w:left="0" w:firstLine="0"/>
        <w:jc w:val="left"/>
        <w:rPr>
          <w:rFonts w:asciiTheme="minorHAnsi" w:hAnsiTheme="minorHAnsi" w:cstheme="minorHAnsi"/>
          <w:sz w:val="24"/>
          <w:szCs w:val="24"/>
        </w:rPr>
      </w:pPr>
      <w:r w:rsidRPr="006349F8">
        <w:rPr>
          <w:rFonts w:asciiTheme="minorHAnsi" w:hAnsiTheme="minorHAnsi" w:cstheme="minorHAnsi"/>
          <w:sz w:val="24"/>
          <w:szCs w:val="24"/>
        </w:rPr>
        <w:t>Szkolenie personelu</w:t>
      </w:r>
    </w:p>
    <w:p w:rsidR="00C13E99" w:rsidRPr="006349F8" w:rsidRDefault="00C13E99" w:rsidP="00C13E99">
      <w:pPr>
        <w:pStyle w:val="Nagwek1"/>
        <w:tabs>
          <w:tab w:val="left" w:pos="533"/>
        </w:tabs>
        <w:spacing w:before="101" w:line="278" w:lineRule="auto"/>
        <w:jc w:val="right"/>
        <w:rPr>
          <w:rFonts w:asciiTheme="minorHAnsi" w:hAnsiTheme="minorHAnsi" w:cstheme="minorHAnsi"/>
          <w:sz w:val="24"/>
          <w:szCs w:val="24"/>
        </w:rPr>
      </w:pPr>
    </w:p>
    <w:p w:rsidR="004D7B65" w:rsidRPr="006349F8" w:rsidRDefault="004D7B65" w:rsidP="009F42DF">
      <w:pPr>
        <w:pStyle w:val="Akapitzlist"/>
        <w:spacing w:line="278" w:lineRule="auto"/>
        <w:ind w:left="851" w:firstLine="0"/>
        <w:jc w:val="both"/>
        <w:rPr>
          <w:rFonts w:asciiTheme="minorHAnsi" w:hAnsiTheme="minorHAnsi" w:cstheme="minorHAnsi"/>
          <w:sz w:val="24"/>
          <w:szCs w:val="24"/>
        </w:rPr>
      </w:pPr>
      <w:r w:rsidRPr="006349F8">
        <w:rPr>
          <w:rFonts w:asciiTheme="minorHAnsi" w:hAnsiTheme="minorHAnsi" w:cstheme="minorHAnsi"/>
          <w:sz w:val="24"/>
          <w:szCs w:val="24"/>
        </w:rPr>
        <w:t>W</w:t>
      </w:r>
      <w:r w:rsidR="00E038ED" w:rsidRPr="006349F8">
        <w:rPr>
          <w:rFonts w:asciiTheme="minorHAnsi" w:hAnsiTheme="minorHAnsi" w:cstheme="minorHAnsi"/>
          <w:sz w:val="24"/>
          <w:szCs w:val="24"/>
        </w:rPr>
        <w:t xml:space="preserve">ykonawca </w:t>
      </w:r>
      <w:r w:rsidRPr="006349F8">
        <w:rPr>
          <w:rFonts w:asciiTheme="minorHAnsi" w:hAnsiTheme="minorHAnsi" w:cstheme="minorHAnsi"/>
          <w:sz w:val="24"/>
          <w:szCs w:val="24"/>
        </w:rPr>
        <w:t xml:space="preserve">jest zobowiązany do wykonania szkoleń </w:t>
      </w:r>
      <w:r w:rsidR="00E42834">
        <w:rPr>
          <w:rFonts w:asciiTheme="minorHAnsi" w:hAnsiTheme="minorHAnsi" w:cstheme="minorHAnsi"/>
          <w:sz w:val="24"/>
          <w:szCs w:val="24"/>
        </w:rPr>
        <w:t>co najmniej</w:t>
      </w:r>
      <w:r w:rsidR="00E45A60">
        <w:rPr>
          <w:rFonts w:asciiTheme="minorHAnsi" w:hAnsiTheme="minorHAnsi" w:cstheme="minorHAnsi"/>
          <w:sz w:val="24"/>
          <w:szCs w:val="24"/>
        </w:rPr>
        <w:t xml:space="preserve"> czterech </w:t>
      </w:r>
      <w:r w:rsidRPr="006349F8">
        <w:rPr>
          <w:rFonts w:asciiTheme="minorHAnsi" w:hAnsiTheme="minorHAnsi" w:cstheme="minorHAnsi"/>
          <w:sz w:val="24"/>
          <w:szCs w:val="24"/>
        </w:rPr>
        <w:t xml:space="preserve">pracowników </w:t>
      </w:r>
      <w:r w:rsidR="00E45A60">
        <w:rPr>
          <w:rFonts w:asciiTheme="minorHAnsi" w:hAnsiTheme="minorHAnsi" w:cstheme="minorHAnsi"/>
          <w:sz w:val="24"/>
          <w:szCs w:val="24"/>
        </w:rPr>
        <w:t>Zamawiającego</w:t>
      </w:r>
      <w:r w:rsidRPr="006349F8">
        <w:rPr>
          <w:rFonts w:asciiTheme="minorHAnsi" w:hAnsiTheme="minorHAnsi" w:cstheme="minorHAnsi"/>
          <w:sz w:val="24"/>
          <w:szCs w:val="24"/>
        </w:rPr>
        <w:t>.</w:t>
      </w:r>
      <w:r w:rsidR="00E42834">
        <w:rPr>
          <w:rFonts w:asciiTheme="minorHAnsi" w:hAnsiTheme="minorHAnsi" w:cstheme="minorHAnsi"/>
          <w:sz w:val="24"/>
          <w:szCs w:val="24"/>
        </w:rPr>
        <w:t xml:space="preserve"> Szkolenia mają się odbyć w miejscu realizacji umowy.</w:t>
      </w:r>
      <w:r w:rsidRPr="006349F8">
        <w:rPr>
          <w:rFonts w:asciiTheme="minorHAnsi" w:hAnsiTheme="minorHAnsi" w:cstheme="minorHAnsi"/>
          <w:sz w:val="24"/>
          <w:szCs w:val="24"/>
        </w:rPr>
        <w:t xml:space="preserve"> W szczególności szkolenia mają </w:t>
      </w:r>
      <w:r w:rsidR="00B708AB" w:rsidRPr="006349F8">
        <w:rPr>
          <w:rFonts w:asciiTheme="minorHAnsi" w:hAnsiTheme="minorHAnsi" w:cstheme="minorHAnsi"/>
          <w:sz w:val="24"/>
          <w:szCs w:val="24"/>
        </w:rPr>
        <w:t>obejmować</w:t>
      </w:r>
      <w:r w:rsidRPr="006349F8">
        <w:rPr>
          <w:rFonts w:asciiTheme="minorHAnsi" w:hAnsiTheme="minorHAnsi" w:cstheme="minorHAnsi"/>
          <w:sz w:val="24"/>
          <w:szCs w:val="24"/>
        </w:rPr>
        <w:t xml:space="preserve"> obsługę techniczno-eksploatacyjną studia i mają się odbywać w obrębie studia i na urządzeniach zainstalowanych w studio. Szkolenia mają się odbyć </w:t>
      </w:r>
      <w:r w:rsidR="00E42834">
        <w:rPr>
          <w:rFonts w:asciiTheme="minorHAnsi" w:hAnsiTheme="minorHAnsi" w:cstheme="minorHAnsi"/>
          <w:sz w:val="24"/>
          <w:szCs w:val="24"/>
        </w:rPr>
        <w:t xml:space="preserve">nie później niż </w:t>
      </w:r>
      <w:r w:rsidRPr="006349F8">
        <w:rPr>
          <w:rFonts w:asciiTheme="minorHAnsi" w:hAnsiTheme="minorHAnsi" w:cstheme="minorHAnsi"/>
          <w:sz w:val="24"/>
          <w:szCs w:val="24"/>
        </w:rPr>
        <w:t xml:space="preserve">przed </w:t>
      </w:r>
      <w:r w:rsidR="00E42834">
        <w:rPr>
          <w:rFonts w:asciiTheme="minorHAnsi" w:hAnsiTheme="minorHAnsi" w:cstheme="minorHAnsi"/>
          <w:sz w:val="24"/>
          <w:szCs w:val="24"/>
        </w:rPr>
        <w:t xml:space="preserve">terminem </w:t>
      </w:r>
      <w:r w:rsidRPr="006349F8">
        <w:rPr>
          <w:rFonts w:asciiTheme="minorHAnsi" w:hAnsiTheme="minorHAnsi" w:cstheme="minorHAnsi"/>
          <w:sz w:val="24"/>
          <w:szCs w:val="24"/>
        </w:rPr>
        <w:t>odbior</w:t>
      </w:r>
      <w:r w:rsidR="00E42834">
        <w:rPr>
          <w:rFonts w:asciiTheme="minorHAnsi" w:hAnsiTheme="minorHAnsi" w:cstheme="minorHAnsi"/>
          <w:sz w:val="24"/>
          <w:szCs w:val="24"/>
        </w:rPr>
        <w:t>u</w:t>
      </w:r>
      <w:r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="00E45A60">
        <w:rPr>
          <w:rFonts w:asciiTheme="minorHAnsi" w:hAnsiTheme="minorHAnsi" w:cstheme="minorHAnsi"/>
          <w:sz w:val="24"/>
          <w:szCs w:val="24"/>
        </w:rPr>
        <w:t>końcow</w:t>
      </w:r>
      <w:r w:rsidR="00E42834">
        <w:rPr>
          <w:rFonts w:asciiTheme="minorHAnsi" w:hAnsiTheme="minorHAnsi" w:cstheme="minorHAnsi"/>
          <w:sz w:val="24"/>
          <w:szCs w:val="24"/>
        </w:rPr>
        <w:t>ego</w:t>
      </w:r>
      <w:r w:rsidR="00E45A60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>przedmiotu umowy. Szkolenia mają być podzielone wg poszczególnych zagadnień związanych z obsługą studia</w:t>
      </w:r>
      <w:r w:rsidR="00B708AB" w:rsidRPr="006349F8">
        <w:rPr>
          <w:rFonts w:asciiTheme="minorHAnsi" w:hAnsiTheme="minorHAnsi" w:cstheme="minorHAnsi"/>
          <w:sz w:val="24"/>
          <w:szCs w:val="24"/>
        </w:rPr>
        <w:t xml:space="preserve"> i obejmować co najmniej:  obsługę systemu wentylacji, obsługę systemów elektrycznych, obsługę</w:t>
      </w:r>
      <w:r w:rsidRPr="006349F8">
        <w:rPr>
          <w:rFonts w:asciiTheme="minorHAnsi" w:hAnsiTheme="minorHAnsi" w:cstheme="minorHAnsi"/>
          <w:sz w:val="24"/>
          <w:szCs w:val="24"/>
        </w:rPr>
        <w:t xml:space="preserve"> syste</w:t>
      </w:r>
      <w:r w:rsidR="00B708AB" w:rsidRPr="006349F8">
        <w:rPr>
          <w:rFonts w:asciiTheme="minorHAnsi" w:hAnsiTheme="minorHAnsi" w:cstheme="minorHAnsi"/>
          <w:sz w:val="24"/>
          <w:szCs w:val="24"/>
        </w:rPr>
        <w:t>mu sterowania cykloramy, obsługę</w:t>
      </w:r>
      <w:r w:rsidRPr="006349F8">
        <w:rPr>
          <w:rFonts w:asciiTheme="minorHAnsi" w:hAnsiTheme="minorHAnsi" w:cstheme="minorHAnsi"/>
          <w:sz w:val="24"/>
          <w:szCs w:val="24"/>
        </w:rPr>
        <w:t xml:space="preserve"> systemu oś</w:t>
      </w:r>
      <w:r w:rsidR="00B708AB" w:rsidRPr="006349F8">
        <w:rPr>
          <w:rFonts w:asciiTheme="minorHAnsi" w:hAnsiTheme="minorHAnsi" w:cstheme="minorHAnsi"/>
          <w:sz w:val="24"/>
          <w:szCs w:val="24"/>
        </w:rPr>
        <w:t>wietlenia podwieszanego, obsługę</w:t>
      </w:r>
      <w:r w:rsidRPr="006349F8">
        <w:rPr>
          <w:rFonts w:asciiTheme="minorHAnsi" w:hAnsiTheme="minorHAnsi" w:cstheme="minorHAnsi"/>
          <w:sz w:val="24"/>
          <w:szCs w:val="24"/>
        </w:rPr>
        <w:t xml:space="preserve"> systemu oświetlenia stałego cykloramy, obsług</w:t>
      </w:r>
      <w:r w:rsidR="00B708AB" w:rsidRPr="006349F8">
        <w:rPr>
          <w:rFonts w:asciiTheme="minorHAnsi" w:hAnsiTheme="minorHAnsi" w:cstheme="minorHAnsi"/>
          <w:sz w:val="24"/>
          <w:szCs w:val="24"/>
        </w:rPr>
        <w:t>ę</w:t>
      </w:r>
      <w:r w:rsidRPr="006349F8">
        <w:rPr>
          <w:rFonts w:asciiTheme="minorHAnsi" w:hAnsiTheme="minorHAnsi" w:cstheme="minorHAnsi"/>
          <w:sz w:val="24"/>
          <w:szCs w:val="24"/>
        </w:rPr>
        <w:t xml:space="preserve"> systemu bezprzewodowego sterowania oświetleniem DMX, </w:t>
      </w:r>
      <w:r w:rsidR="00B708AB" w:rsidRPr="006349F8">
        <w:rPr>
          <w:rFonts w:asciiTheme="minorHAnsi" w:hAnsiTheme="minorHAnsi" w:cstheme="minorHAnsi"/>
          <w:sz w:val="24"/>
          <w:szCs w:val="24"/>
        </w:rPr>
        <w:t xml:space="preserve">oraz </w:t>
      </w:r>
      <w:r w:rsidRPr="006349F8">
        <w:rPr>
          <w:rFonts w:asciiTheme="minorHAnsi" w:hAnsiTheme="minorHAnsi" w:cstheme="minorHAnsi"/>
          <w:sz w:val="24"/>
          <w:szCs w:val="24"/>
        </w:rPr>
        <w:t>szkolenie z zakresu BHP pracy w Studio.</w:t>
      </w:r>
    </w:p>
    <w:p w:rsidR="00C13E99" w:rsidRPr="006349F8" w:rsidRDefault="00C13E99" w:rsidP="00C13E99">
      <w:pPr>
        <w:pStyle w:val="Nagwek1"/>
        <w:tabs>
          <w:tab w:val="left" w:pos="533"/>
        </w:tabs>
        <w:spacing w:before="101" w:line="278" w:lineRule="auto"/>
        <w:ind w:left="0" w:firstLine="0"/>
        <w:jc w:val="right"/>
        <w:rPr>
          <w:rFonts w:asciiTheme="minorHAnsi" w:hAnsiTheme="minorHAnsi" w:cstheme="minorHAnsi"/>
          <w:sz w:val="24"/>
          <w:szCs w:val="24"/>
        </w:rPr>
      </w:pPr>
    </w:p>
    <w:p w:rsidR="00A11D49" w:rsidRPr="006349F8" w:rsidRDefault="00B76816" w:rsidP="00F776AF">
      <w:pPr>
        <w:pStyle w:val="Nagwek1"/>
        <w:numPr>
          <w:ilvl w:val="0"/>
          <w:numId w:val="19"/>
        </w:numPr>
        <w:tabs>
          <w:tab w:val="left" w:pos="533"/>
        </w:tabs>
        <w:spacing w:before="101" w:line="278" w:lineRule="auto"/>
        <w:ind w:left="0" w:firstLine="0"/>
        <w:jc w:val="left"/>
        <w:rPr>
          <w:rFonts w:asciiTheme="minorHAnsi" w:hAnsiTheme="minorHAnsi" w:cstheme="minorHAnsi"/>
          <w:sz w:val="24"/>
          <w:szCs w:val="24"/>
        </w:rPr>
      </w:pPr>
      <w:r w:rsidRPr="006349F8">
        <w:rPr>
          <w:rFonts w:asciiTheme="minorHAnsi" w:hAnsiTheme="minorHAnsi" w:cstheme="minorHAnsi"/>
          <w:sz w:val="24"/>
          <w:szCs w:val="24"/>
        </w:rPr>
        <w:t>Uwagi końcowe</w:t>
      </w:r>
    </w:p>
    <w:p w:rsidR="00C2088F" w:rsidRPr="006349F8" w:rsidRDefault="00C2088F" w:rsidP="00F776AF">
      <w:pPr>
        <w:pStyle w:val="Tekstpodstawowy"/>
        <w:spacing w:line="278" w:lineRule="auto"/>
        <w:ind w:left="816" w:right="165"/>
        <w:jc w:val="both"/>
        <w:rPr>
          <w:rFonts w:asciiTheme="minorHAnsi" w:hAnsiTheme="minorHAnsi" w:cstheme="minorHAnsi"/>
          <w:sz w:val="24"/>
          <w:szCs w:val="24"/>
        </w:rPr>
      </w:pPr>
    </w:p>
    <w:p w:rsidR="00A11D49" w:rsidRPr="006349F8" w:rsidRDefault="00B76816" w:rsidP="00F776AF">
      <w:pPr>
        <w:pStyle w:val="Tekstpodstawowy"/>
        <w:spacing w:line="278" w:lineRule="auto"/>
        <w:ind w:left="851" w:right="165"/>
        <w:jc w:val="both"/>
        <w:rPr>
          <w:rFonts w:asciiTheme="minorHAnsi" w:hAnsiTheme="minorHAnsi" w:cstheme="minorHAnsi"/>
          <w:sz w:val="24"/>
          <w:szCs w:val="24"/>
        </w:rPr>
      </w:pPr>
      <w:r w:rsidRPr="006349F8">
        <w:rPr>
          <w:rFonts w:asciiTheme="minorHAnsi" w:hAnsiTheme="minorHAnsi" w:cstheme="minorHAnsi"/>
          <w:sz w:val="24"/>
          <w:szCs w:val="24"/>
        </w:rPr>
        <w:t>Ilekroć</w:t>
      </w:r>
      <w:r w:rsidR="0093662F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>w</w:t>
      </w:r>
      <w:r w:rsidR="0093662F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 xml:space="preserve">niniejszym </w:t>
      </w:r>
      <w:r w:rsidR="00491AA8" w:rsidRPr="006349F8">
        <w:rPr>
          <w:rFonts w:asciiTheme="minorHAnsi" w:hAnsiTheme="minorHAnsi" w:cstheme="minorHAnsi"/>
          <w:sz w:val="24"/>
          <w:szCs w:val="24"/>
        </w:rPr>
        <w:t xml:space="preserve">dokumencie </w:t>
      </w:r>
      <w:r w:rsidRPr="006349F8">
        <w:rPr>
          <w:rFonts w:asciiTheme="minorHAnsi" w:hAnsiTheme="minorHAnsi" w:cstheme="minorHAnsi"/>
          <w:sz w:val="24"/>
          <w:szCs w:val="24"/>
        </w:rPr>
        <w:t>i innych załącznikach</w:t>
      </w:r>
      <w:r w:rsidR="0093662F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 xml:space="preserve">jest mowa o materiałach, </w:t>
      </w:r>
      <w:r w:rsidRPr="006349F8">
        <w:rPr>
          <w:rFonts w:asciiTheme="minorHAnsi" w:hAnsiTheme="minorHAnsi" w:cstheme="minorHAnsi"/>
          <w:sz w:val="24"/>
          <w:szCs w:val="24"/>
        </w:rPr>
        <w:lastRenderedPageBreak/>
        <w:t>wyrobach lub sprzęcie</w:t>
      </w:r>
      <w:r w:rsidR="00E34583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>z podaniem znaków towarowych, patentów, nazw własnych lub pochodzenia, to przyjmuje się, że wskazaniom</w:t>
      </w:r>
      <w:r w:rsidR="00A41A55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>takim</w:t>
      </w:r>
      <w:r w:rsidR="00A41A55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>towarzyszą wyrazy „lub równoważne”. Oznaczenia</w:t>
      </w:r>
      <w:r w:rsidR="00E34583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>i nazwy</w:t>
      </w:r>
      <w:r w:rsidR="00E34583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>własne materiałów i produktów służą wyłącznie do opisania minimalnych parametrów technicznych, które muszą spełniać te produkty. Zamawiający podkreśla, iż zg</w:t>
      </w:r>
      <w:r w:rsidR="00491AA8" w:rsidRPr="006349F8">
        <w:rPr>
          <w:rFonts w:asciiTheme="minorHAnsi" w:hAnsiTheme="minorHAnsi" w:cstheme="minorHAnsi"/>
          <w:sz w:val="24"/>
          <w:szCs w:val="24"/>
        </w:rPr>
        <w:t>odnie z art. 30 ust. 5 ustawy PZP</w:t>
      </w:r>
      <w:r w:rsidRPr="006349F8">
        <w:rPr>
          <w:rFonts w:asciiTheme="minorHAnsi" w:hAnsiTheme="minorHAnsi" w:cstheme="minorHAnsi"/>
          <w:sz w:val="24"/>
          <w:szCs w:val="24"/>
        </w:rPr>
        <w:t xml:space="preserve"> ciężar udowodnienia, że oferowany przedmiot zamówienia</w:t>
      </w:r>
      <w:r w:rsidR="0093662F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>jest</w:t>
      </w:r>
      <w:r w:rsidR="0093662F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>równoważny</w:t>
      </w:r>
      <w:r w:rsidR="0093662F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>w</w:t>
      </w:r>
      <w:r w:rsidR="0093662F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>stosunku</w:t>
      </w:r>
      <w:r w:rsidR="00E34583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>do</w:t>
      </w:r>
      <w:r w:rsidR="00E34583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>wymagań</w:t>
      </w:r>
      <w:r w:rsidR="00E34583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>określonych</w:t>
      </w:r>
      <w:r w:rsidR="00E34583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>przez</w:t>
      </w:r>
      <w:r w:rsidR="00E34583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>Zamawiającego</w:t>
      </w:r>
      <w:r w:rsidR="00E34583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 xml:space="preserve">spoczywa na składającym ofertę. Za sprzęt, produkty równoważne przyjmuje się sprzęt, produkty spełniające wszystkie minimalne wymagania określone przez </w:t>
      </w:r>
      <w:r w:rsidR="00E34583" w:rsidRPr="006349F8">
        <w:rPr>
          <w:rFonts w:asciiTheme="minorHAnsi" w:hAnsiTheme="minorHAnsi" w:cstheme="minorHAnsi"/>
          <w:sz w:val="24"/>
          <w:szCs w:val="24"/>
        </w:rPr>
        <w:t>Z</w:t>
      </w:r>
      <w:r w:rsidRPr="006349F8">
        <w:rPr>
          <w:rFonts w:asciiTheme="minorHAnsi" w:hAnsiTheme="minorHAnsi" w:cstheme="minorHAnsi"/>
          <w:sz w:val="24"/>
          <w:szCs w:val="24"/>
        </w:rPr>
        <w:t>amawiającego.</w:t>
      </w:r>
    </w:p>
    <w:p w:rsidR="00FA2E8D" w:rsidRPr="006349F8" w:rsidRDefault="00FA2E8D" w:rsidP="00F776AF">
      <w:pPr>
        <w:pStyle w:val="Tekstpodstawowy"/>
        <w:spacing w:before="1" w:line="278" w:lineRule="auto"/>
        <w:ind w:left="816" w:right="162"/>
        <w:jc w:val="both"/>
        <w:rPr>
          <w:rFonts w:asciiTheme="minorHAnsi" w:hAnsiTheme="minorHAnsi" w:cstheme="minorHAnsi"/>
          <w:sz w:val="24"/>
          <w:szCs w:val="24"/>
        </w:rPr>
      </w:pPr>
    </w:p>
    <w:p w:rsidR="00A11D49" w:rsidRPr="006349F8" w:rsidRDefault="00FA2E8D" w:rsidP="00F776AF">
      <w:pPr>
        <w:pStyle w:val="Tekstpodstawowy"/>
        <w:spacing w:before="1" w:line="278" w:lineRule="auto"/>
        <w:ind w:left="816" w:right="162"/>
        <w:jc w:val="both"/>
        <w:rPr>
          <w:rFonts w:asciiTheme="minorHAnsi" w:hAnsiTheme="minorHAnsi" w:cstheme="minorHAnsi"/>
          <w:sz w:val="24"/>
          <w:szCs w:val="24"/>
        </w:rPr>
      </w:pPr>
      <w:r w:rsidRPr="006349F8">
        <w:rPr>
          <w:rFonts w:asciiTheme="minorHAnsi" w:hAnsiTheme="minorHAnsi" w:cstheme="minorHAnsi"/>
          <w:sz w:val="24"/>
          <w:szCs w:val="24"/>
        </w:rPr>
        <w:t>Wykonawca</w:t>
      </w:r>
      <w:r w:rsidR="00B76816" w:rsidRPr="006349F8">
        <w:rPr>
          <w:rFonts w:asciiTheme="minorHAnsi" w:hAnsiTheme="minorHAnsi" w:cstheme="minorHAnsi"/>
          <w:sz w:val="24"/>
          <w:szCs w:val="24"/>
        </w:rPr>
        <w:t xml:space="preserve"> wykona na własny koszt wszystkie badania i analizy uzupełniające niezbędne</w:t>
      </w:r>
      <w:r w:rsidR="00E34583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="00B76816" w:rsidRPr="006349F8">
        <w:rPr>
          <w:rFonts w:asciiTheme="minorHAnsi" w:hAnsiTheme="minorHAnsi" w:cstheme="minorHAnsi"/>
          <w:sz w:val="24"/>
          <w:szCs w:val="24"/>
        </w:rPr>
        <w:t>do</w:t>
      </w:r>
      <w:r w:rsidR="00E34583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="00B76816" w:rsidRPr="006349F8">
        <w:rPr>
          <w:rFonts w:asciiTheme="minorHAnsi" w:hAnsiTheme="minorHAnsi" w:cstheme="minorHAnsi"/>
          <w:sz w:val="24"/>
          <w:szCs w:val="24"/>
        </w:rPr>
        <w:t>prawidłowego</w:t>
      </w:r>
      <w:r w:rsidR="00E34583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="00B76816" w:rsidRPr="006349F8">
        <w:rPr>
          <w:rFonts w:asciiTheme="minorHAnsi" w:hAnsiTheme="minorHAnsi" w:cstheme="minorHAnsi"/>
          <w:sz w:val="24"/>
          <w:szCs w:val="24"/>
        </w:rPr>
        <w:t>wykonania</w:t>
      </w:r>
      <w:r w:rsidR="00E34583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="00B76816" w:rsidRPr="006349F8">
        <w:rPr>
          <w:rFonts w:asciiTheme="minorHAnsi" w:hAnsiTheme="minorHAnsi" w:cstheme="minorHAnsi"/>
          <w:sz w:val="24"/>
          <w:szCs w:val="24"/>
        </w:rPr>
        <w:t>zamówienia.</w:t>
      </w:r>
      <w:r w:rsidR="00E34583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="00B76816" w:rsidRPr="006349F8">
        <w:rPr>
          <w:rFonts w:asciiTheme="minorHAnsi" w:hAnsiTheme="minorHAnsi" w:cstheme="minorHAnsi"/>
          <w:sz w:val="24"/>
          <w:szCs w:val="24"/>
        </w:rPr>
        <w:t>Wykonawca</w:t>
      </w:r>
      <w:r w:rsidR="00E34583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 xml:space="preserve">na etapie realizacji umowy </w:t>
      </w:r>
      <w:r w:rsidR="00B76816" w:rsidRPr="006349F8">
        <w:rPr>
          <w:rFonts w:asciiTheme="minorHAnsi" w:hAnsiTheme="minorHAnsi" w:cstheme="minorHAnsi"/>
          <w:sz w:val="24"/>
          <w:szCs w:val="24"/>
        </w:rPr>
        <w:t>jest</w:t>
      </w:r>
      <w:r w:rsidR="00E34583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="00B76816" w:rsidRPr="006349F8">
        <w:rPr>
          <w:rFonts w:asciiTheme="minorHAnsi" w:hAnsiTheme="minorHAnsi" w:cstheme="minorHAnsi"/>
          <w:sz w:val="24"/>
          <w:szCs w:val="24"/>
        </w:rPr>
        <w:t>zobowiązany</w:t>
      </w:r>
      <w:r w:rsidR="00E34583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="00B76816" w:rsidRPr="006349F8">
        <w:rPr>
          <w:rFonts w:asciiTheme="minorHAnsi" w:hAnsiTheme="minorHAnsi" w:cstheme="minorHAnsi"/>
          <w:sz w:val="24"/>
          <w:szCs w:val="24"/>
        </w:rPr>
        <w:t>we</w:t>
      </w:r>
      <w:r w:rsidR="00E34583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="00B76816" w:rsidRPr="006349F8">
        <w:rPr>
          <w:rFonts w:asciiTheme="minorHAnsi" w:hAnsiTheme="minorHAnsi" w:cstheme="minorHAnsi"/>
          <w:sz w:val="24"/>
          <w:szCs w:val="24"/>
        </w:rPr>
        <w:t>własnym</w:t>
      </w:r>
      <w:r w:rsidR="00E34583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="00B76816" w:rsidRPr="006349F8">
        <w:rPr>
          <w:rFonts w:asciiTheme="minorHAnsi" w:hAnsiTheme="minorHAnsi" w:cstheme="minorHAnsi"/>
          <w:sz w:val="24"/>
          <w:szCs w:val="24"/>
        </w:rPr>
        <w:t>zakresie</w:t>
      </w:r>
      <w:r w:rsidR="00E34583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="00B76816" w:rsidRPr="006349F8">
        <w:rPr>
          <w:rFonts w:asciiTheme="minorHAnsi" w:hAnsiTheme="minorHAnsi" w:cstheme="minorHAnsi"/>
          <w:sz w:val="24"/>
          <w:szCs w:val="24"/>
        </w:rPr>
        <w:t>do weryfikacji</w:t>
      </w:r>
      <w:r w:rsidR="00E34583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="00B76816" w:rsidRPr="006349F8">
        <w:rPr>
          <w:rFonts w:asciiTheme="minorHAnsi" w:hAnsiTheme="minorHAnsi" w:cstheme="minorHAnsi"/>
          <w:sz w:val="24"/>
          <w:szCs w:val="24"/>
        </w:rPr>
        <w:t>przekazanych</w:t>
      </w:r>
      <w:r w:rsidR="00E34583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="00B76816" w:rsidRPr="006349F8">
        <w:rPr>
          <w:rFonts w:asciiTheme="minorHAnsi" w:hAnsiTheme="minorHAnsi" w:cstheme="minorHAnsi"/>
          <w:sz w:val="24"/>
          <w:szCs w:val="24"/>
        </w:rPr>
        <w:t>przez</w:t>
      </w:r>
      <w:r w:rsidR="00E34583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="00B76816" w:rsidRPr="006349F8">
        <w:rPr>
          <w:rFonts w:asciiTheme="minorHAnsi" w:hAnsiTheme="minorHAnsi" w:cstheme="minorHAnsi"/>
          <w:sz w:val="24"/>
          <w:szCs w:val="24"/>
        </w:rPr>
        <w:t>Zamawiającego</w:t>
      </w:r>
      <w:r w:rsidR="00E34583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="00B76816" w:rsidRPr="006349F8">
        <w:rPr>
          <w:rFonts w:asciiTheme="minorHAnsi" w:hAnsiTheme="minorHAnsi" w:cstheme="minorHAnsi"/>
          <w:sz w:val="24"/>
          <w:szCs w:val="24"/>
        </w:rPr>
        <w:t>danych</w:t>
      </w:r>
      <w:r w:rsidR="00E34583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="00B76816" w:rsidRPr="006349F8">
        <w:rPr>
          <w:rFonts w:asciiTheme="minorHAnsi" w:hAnsiTheme="minorHAnsi" w:cstheme="minorHAnsi"/>
          <w:sz w:val="24"/>
          <w:szCs w:val="24"/>
        </w:rPr>
        <w:t>oraz</w:t>
      </w:r>
      <w:r w:rsidR="00E34583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="00B76816" w:rsidRPr="006349F8">
        <w:rPr>
          <w:rFonts w:asciiTheme="minorHAnsi" w:hAnsiTheme="minorHAnsi" w:cstheme="minorHAnsi"/>
          <w:sz w:val="24"/>
          <w:szCs w:val="24"/>
        </w:rPr>
        <w:t>informowania</w:t>
      </w:r>
      <w:r w:rsidR="00E34583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="00B76816" w:rsidRPr="006349F8">
        <w:rPr>
          <w:rFonts w:asciiTheme="minorHAnsi" w:hAnsiTheme="minorHAnsi" w:cstheme="minorHAnsi"/>
          <w:sz w:val="24"/>
          <w:szCs w:val="24"/>
        </w:rPr>
        <w:t>Zamawiającego</w:t>
      </w:r>
      <w:r w:rsidR="00E34583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="00B76816" w:rsidRPr="006349F8">
        <w:rPr>
          <w:rFonts w:asciiTheme="minorHAnsi" w:hAnsiTheme="minorHAnsi" w:cstheme="minorHAnsi"/>
          <w:sz w:val="24"/>
          <w:szCs w:val="24"/>
        </w:rPr>
        <w:t>o zauważonych w nich istotnych rozbieżnościach w odniesieniu do stanu</w:t>
      </w:r>
      <w:r w:rsidR="00E34583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="00B76816" w:rsidRPr="006349F8">
        <w:rPr>
          <w:rFonts w:asciiTheme="minorHAnsi" w:hAnsiTheme="minorHAnsi" w:cstheme="minorHAnsi"/>
          <w:sz w:val="24"/>
          <w:szCs w:val="24"/>
        </w:rPr>
        <w:t>faktycznego.</w:t>
      </w:r>
    </w:p>
    <w:p w:rsidR="00A11D49" w:rsidRPr="006349F8" w:rsidRDefault="00A11D49" w:rsidP="00F776AF">
      <w:pPr>
        <w:pStyle w:val="Tekstpodstawowy"/>
        <w:spacing w:before="3" w:line="278" w:lineRule="auto"/>
        <w:rPr>
          <w:rFonts w:asciiTheme="minorHAnsi" w:hAnsiTheme="minorHAnsi" w:cstheme="minorHAnsi"/>
          <w:sz w:val="24"/>
          <w:szCs w:val="24"/>
        </w:rPr>
      </w:pPr>
    </w:p>
    <w:p w:rsidR="0078398D" w:rsidRDefault="00B76816" w:rsidP="0078398D">
      <w:pPr>
        <w:pStyle w:val="Tekstpodstawowy"/>
        <w:spacing w:line="278" w:lineRule="auto"/>
        <w:ind w:left="816" w:right="163"/>
        <w:jc w:val="both"/>
        <w:rPr>
          <w:rFonts w:asciiTheme="minorHAnsi" w:hAnsiTheme="minorHAnsi" w:cstheme="minorHAnsi"/>
          <w:sz w:val="24"/>
          <w:szCs w:val="24"/>
        </w:rPr>
      </w:pPr>
      <w:r w:rsidRPr="006349F8">
        <w:rPr>
          <w:rFonts w:asciiTheme="minorHAnsi" w:hAnsiTheme="minorHAnsi" w:cstheme="minorHAnsi"/>
          <w:sz w:val="24"/>
          <w:szCs w:val="24"/>
        </w:rPr>
        <w:t>Wykonawca uzyska wszelkie</w:t>
      </w:r>
      <w:r w:rsidR="00E34583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>wymagane</w:t>
      </w:r>
      <w:r w:rsidR="00E34583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>zgodnie</w:t>
      </w:r>
      <w:r w:rsidR="00E34583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>z prawem</w:t>
      </w:r>
      <w:r w:rsidR="00E34583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>polskim</w:t>
      </w:r>
      <w:r w:rsidR="00E34583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>uzgodnienia,</w:t>
      </w:r>
      <w:r w:rsidR="00E34583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>opinie,</w:t>
      </w:r>
      <w:r w:rsidR="00E34583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>dokumentacje</w:t>
      </w:r>
      <w:r w:rsidR="00E34583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>i decyzje niezbędne do  wykonania i uruchomienia przedmiotu</w:t>
      </w:r>
      <w:r w:rsidR="00E34583" w:rsidRPr="006349F8">
        <w:rPr>
          <w:rFonts w:asciiTheme="minorHAnsi" w:hAnsiTheme="minorHAnsi" w:cstheme="minorHAnsi"/>
          <w:sz w:val="24"/>
          <w:szCs w:val="24"/>
        </w:rPr>
        <w:t xml:space="preserve"> </w:t>
      </w:r>
      <w:r w:rsidRPr="006349F8">
        <w:rPr>
          <w:rFonts w:asciiTheme="minorHAnsi" w:hAnsiTheme="minorHAnsi" w:cstheme="minorHAnsi"/>
          <w:sz w:val="24"/>
          <w:szCs w:val="24"/>
        </w:rPr>
        <w:t>zamówienia.</w:t>
      </w:r>
    </w:p>
    <w:p w:rsidR="0078398D" w:rsidRDefault="0078398D" w:rsidP="0078398D">
      <w:pPr>
        <w:pStyle w:val="Tekstpodstawowy"/>
        <w:spacing w:line="278" w:lineRule="auto"/>
        <w:ind w:left="816" w:right="163"/>
        <w:jc w:val="both"/>
        <w:rPr>
          <w:rFonts w:asciiTheme="minorHAnsi" w:hAnsiTheme="minorHAnsi" w:cstheme="minorHAnsi"/>
          <w:sz w:val="24"/>
          <w:szCs w:val="24"/>
        </w:rPr>
      </w:pPr>
    </w:p>
    <w:p w:rsidR="00E11F5C" w:rsidRPr="006349F8" w:rsidRDefault="0078398D" w:rsidP="0078398D">
      <w:pPr>
        <w:pStyle w:val="Tekstpodstawowy"/>
        <w:spacing w:line="278" w:lineRule="auto"/>
        <w:ind w:left="816" w:right="163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Zamawiający dopuszcza złożenie odrębnych projektów, o których mowa w niniejszym dokumencie, dla poszczególnych instalacji systemów.</w:t>
      </w:r>
    </w:p>
    <w:p w:rsidR="009958A2" w:rsidRDefault="009958A2" w:rsidP="009958A2">
      <w:pPr>
        <w:pStyle w:val="Tekstpodstawowy"/>
        <w:spacing w:line="278" w:lineRule="auto"/>
        <w:ind w:right="163"/>
        <w:jc w:val="both"/>
        <w:rPr>
          <w:rFonts w:asciiTheme="minorHAnsi" w:hAnsiTheme="minorHAnsi" w:cstheme="minorHAnsi"/>
          <w:sz w:val="24"/>
          <w:szCs w:val="24"/>
        </w:rPr>
      </w:pPr>
    </w:p>
    <w:p w:rsidR="0078398D" w:rsidRDefault="0078398D" w:rsidP="009958A2">
      <w:pPr>
        <w:pStyle w:val="Tekstpodstawowy"/>
        <w:spacing w:line="278" w:lineRule="auto"/>
        <w:ind w:right="163"/>
        <w:jc w:val="both"/>
        <w:rPr>
          <w:rFonts w:asciiTheme="minorHAnsi" w:hAnsiTheme="minorHAnsi" w:cstheme="minorHAnsi"/>
          <w:sz w:val="24"/>
          <w:szCs w:val="24"/>
        </w:rPr>
      </w:pPr>
    </w:p>
    <w:p w:rsidR="0078398D" w:rsidRDefault="0078398D" w:rsidP="009958A2">
      <w:pPr>
        <w:pStyle w:val="Tekstpodstawowy"/>
        <w:spacing w:line="278" w:lineRule="auto"/>
        <w:ind w:right="163"/>
        <w:jc w:val="both"/>
        <w:rPr>
          <w:rFonts w:asciiTheme="minorHAnsi" w:hAnsiTheme="minorHAnsi" w:cstheme="minorHAnsi"/>
          <w:sz w:val="24"/>
          <w:szCs w:val="24"/>
        </w:rPr>
      </w:pPr>
    </w:p>
    <w:p w:rsidR="0078398D" w:rsidRDefault="0078398D" w:rsidP="009958A2">
      <w:pPr>
        <w:pStyle w:val="Tekstpodstawowy"/>
        <w:spacing w:line="278" w:lineRule="auto"/>
        <w:ind w:right="163"/>
        <w:jc w:val="both"/>
        <w:rPr>
          <w:rFonts w:asciiTheme="minorHAnsi" w:hAnsiTheme="minorHAnsi" w:cstheme="minorHAnsi"/>
          <w:sz w:val="24"/>
          <w:szCs w:val="24"/>
        </w:rPr>
      </w:pPr>
    </w:p>
    <w:p w:rsidR="0078398D" w:rsidRDefault="0078398D" w:rsidP="009958A2">
      <w:pPr>
        <w:pStyle w:val="Tekstpodstawowy"/>
        <w:spacing w:line="278" w:lineRule="auto"/>
        <w:ind w:right="163"/>
        <w:jc w:val="both"/>
        <w:rPr>
          <w:rFonts w:asciiTheme="minorHAnsi" w:hAnsiTheme="minorHAnsi" w:cstheme="minorHAnsi"/>
          <w:sz w:val="24"/>
          <w:szCs w:val="24"/>
        </w:rPr>
      </w:pPr>
    </w:p>
    <w:p w:rsidR="0078398D" w:rsidRDefault="0078398D" w:rsidP="009958A2">
      <w:pPr>
        <w:pStyle w:val="Tekstpodstawowy"/>
        <w:spacing w:line="278" w:lineRule="auto"/>
        <w:ind w:right="163"/>
        <w:jc w:val="both"/>
        <w:rPr>
          <w:rFonts w:asciiTheme="minorHAnsi" w:hAnsiTheme="minorHAnsi" w:cstheme="minorHAnsi"/>
          <w:sz w:val="24"/>
          <w:szCs w:val="24"/>
        </w:rPr>
      </w:pPr>
    </w:p>
    <w:p w:rsidR="0078398D" w:rsidRDefault="0078398D" w:rsidP="009958A2">
      <w:pPr>
        <w:pStyle w:val="Tekstpodstawowy"/>
        <w:spacing w:line="278" w:lineRule="auto"/>
        <w:ind w:right="163"/>
        <w:jc w:val="both"/>
        <w:rPr>
          <w:rFonts w:asciiTheme="minorHAnsi" w:hAnsiTheme="minorHAnsi" w:cstheme="minorHAnsi"/>
          <w:sz w:val="24"/>
          <w:szCs w:val="24"/>
        </w:rPr>
      </w:pPr>
    </w:p>
    <w:p w:rsidR="0078398D" w:rsidRDefault="0078398D" w:rsidP="009958A2">
      <w:pPr>
        <w:pStyle w:val="Tekstpodstawowy"/>
        <w:spacing w:line="278" w:lineRule="auto"/>
        <w:ind w:right="163"/>
        <w:jc w:val="both"/>
        <w:rPr>
          <w:rFonts w:asciiTheme="minorHAnsi" w:hAnsiTheme="minorHAnsi" w:cstheme="minorHAnsi"/>
          <w:sz w:val="24"/>
          <w:szCs w:val="24"/>
        </w:rPr>
      </w:pPr>
    </w:p>
    <w:p w:rsidR="0078398D" w:rsidRDefault="0078398D" w:rsidP="009958A2">
      <w:pPr>
        <w:pStyle w:val="Tekstpodstawowy"/>
        <w:spacing w:line="278" w:lineRule="auto"/>
        <w:ind w:right="163"/>
        <w:jc w:val="both"/>
        <w:rPr>
          <w:rFonts w:asciiTheme="minorHAnsi" w:hAnsiTheme="minorHAnsi" w:cstheme="minorHAnsi"/>
          <w:sz w:val="24"/>
          <w:szCs w:val="24"/>
        </w:rPr>
      </w:pPr>
    </w:p>
    <w:p w:rsidR="0078398D" w:rsidRDefault="0078398D" w:rsidP="009958A2">
      <w:pPr>
        <w:pStyle w:val="Tekstpodstawowy"/>
        <w:spacing w:line="278" w:lineRule="auto"/>
        <w:ind w:right="163"/>
        <w:jc w:val="both"/>
        <w:rPr>
          <w:rFonts w:asciiTheme="minorHAnsi" w:hAnsiTheme="minorHAnsi" w:cstheme="minorHAnsi"/>
          <w:sz w:val="24"/>
          <w:szCs w:val="24"/>
        </w:rPr>
      </w:pPr>
    </w:p>
    <w:p w:rsidR="0078398D" w:rsidRDefault="0078398D" w:rsidP="009958A2">
      <w:pPr>
        <w:pStyle w:val="Tekstpodstawowy"/>
        <w:spacing w:line="278" w:lineRule="auto"/>
        <w:ind w:right="163"/>
        <w:jc w:val="both"/>
        <w:rPr>
          <w:rFonts w:asciiTheme="minorHAnsi" w:hAnsiTheme="minorHAnsi" w:cstheme="minorHAnsi"/>
          <w:sz w:val="24"/>
          <w:szCs w:val="24"/>
        </w:rPr>
      </w:pPr>
    </w:p>
    <w:p w:rsidR="0078398D" w:rsidRDefault="0078398D" w:rsidP="009958A2">
      <w:pPr>
        <w:pStyle w:val="Tekstpodstawowy"/>
        <w:spacing w:line="278" w:lineRule="auto"/>
        <w:ind w:right="163"/>
        <w:jc w:val="both"/>
        <w:rPr>
          <w:rFonts w:asciiTheme="minorHAnsi" w:hAnsiTheme="minorHAnsi" w:cstheme="minorHAnsi"/>
          <w:sz w:val="24"/>
          <w:szCs w:val="24"/>
        </w:rPr>
      </w:pPr>
    </w:p>
    <w:p w:rsidR="0078398D" w:rsidRDefault="0078398D" w:rsidP="009958A2">
      <w:pPr>
        <w:pStyle w:val="Tekstpodstawowy"/>
        <w:spacing w:line="278" w:lineRule="auto"/>
        <w:ind w:right="163"/>
        <w:jc w:val="both"/>
        <w:rPr>
          <w:rFonts w:asciiTheme="minorHAnsi" w:hAnsiTheme="minorHAnsi" w:cstheme="minorHAnsi"/>
          <w:sz w:val="24"/>
          <w:szCs w:val="24"/>
        </w:rPr>
      </w:pPr>
    </w:p>
    <w:p w:rsidR="0078398D" w:rsidRDefault="0078398D" w:rsidP="009958A2">
      <w:pPr>
        <w:pStyle w:val="Tekstpodstawowy"/>
        <w:spacing w:line="278" w:lineRule="auto"/>
        <w:ind w:right="163"/>
        <w:jc w:val="both"/>
        <w:rPr>
          <w:rFonts w:asciiTheme="minorHAnsi" w:hAnsiTheme="minorHAnsi" w:cstheme="minorHAnsi"/>
          <w:sz w:val="24"/>
          <w:szCs w:val="24"/>
        </w:rPr>
      </w:pPr>
    </w:p>
    <w:p w:rsidR="0078398D" w:rsidRDefault="0078398D" w:rsidP="009958A2">
      <w:pPr>
        <w:pStyle w:val="Tekstpodstawowy"/>
        <w:spacing w:line="278" w:lineRule="auto"/>
        <w:ind w:right="163"/>
        <w:jc w:val="both"/>
        <w:rPr>
          <w:rFonts w:asciiTheme="minorHAnsi" w:hAnsiTheme="minorHAnsi" w:cstheme="minorHAnsi"/>
          <w:sz w:val="24"/>
          <w:szCs w:val="24"/>
        </w:rPr>
      </w:pPr>
    </w:p>
    <w:p w:rsidR="0078398D" w:rsidRDefault="0078398D" w:rsidP="009958A2">
      <w:pPr>
        <w:pStyle w:val="Tekstpodstawowy"/>
        <w:spacing w:line="278" w:lineRule="auto"/>
        <w:ind w:right="163"/>
        <w:jc w:val="both"/>
        <w:rPr>
          <w:rFonts w:asciiTheme="minorHAnsi" w:hAnsiTheme="minorHAnsi" w:cstheme="minorHAnsi"/>
          <w:sz w:val="24"/>
          <w:szCs w:val="24"/>
        </w:rPr>
      </w:pPr>
    </w:p>
    <w:p w:rsidR="0078398D" w:rsidRDefault="0078398D" w:rsidP="009958A2">
      <w:pPr>
        <w:pStyle w:val="Tekstpodstawowy"/>
        <w:spacing w:line="278" w:lineRule="auto"/>
        <w:ind w:right="163"/>
        <w:jc w:val="both"/>
        <w:rPr>
          <w:rFonts w:asciiTheme="minorHAnsi" w:hAnsiTheme="minorHAnsi" w:cstheme="minorHAnsi"/>
          <w:sz w:val="24"/>
          <w:szCs w:val="24"/>
        </w:rPr>
      </w:pPr>
    </w:p>
    <w:p w:rsidR="0078398D" w:rsidRDefault="0078398D" w:rsidP="009958A2">
      <w:pPr>
        <w:pStyle w:val="Tekstpodstawowy"/>
        <w:spacing w:line="278" w:lineRule="auto"/>
        <w:ind w:right="163"/>
        <w:jc w:val="both"/>
        <w:rPr>
          <w:rFonts w:asciiTheme="minorHAnsi" w:hAnsiTheme="minorHAnsi" w:cstheme="minorHAnsi"/>
          <w:sz w:val="24"/>
          <w:szCs w:val="24"/>
        </w:rPr>
      </w:pPr>
    </w:p>
    <w:p w:rsidR="0078398D" w:rsidRDefault="0078398D" w:rsidP="009958A2">
      <w:pPr>
        <w:pStyle w:val="Tekstpodstawowy"/>
        <w:spacing w:line="278" w:lineRule="auto"/>
        <w:ind w:right="163"/>
        <w:jc w:val="both"/>
        <w:rPr>
          <w:rFonts w:asciiTheme="minorHAnsi" w:hAnsiTheme="minorHAnsi" w:cstheme="minorHAnsi"/>
          <w:sz w:val="24"/>
          <w:szCs w:val="24"/>
        </w:rPr>
      </w:pPr>
    </w:p>
    <w:p w:rsidR="0078398D" w:rsidRDefault="0078398D" w:rsidP="009958A2">
      <w:pPr>
        <w:pStyle w:val="Tekstpodstawowy"/>
        <w:spacing w:line="278" w:lineRule="auto"/>
        <w:ind w:right="163"/>
        <w:jc w:val="both"/>
        <w:rPr>
          <w:rFonts w:asciiTheme="minorHAnsi" w:hAnsiTheme="minorHAnsi" w:cstheme="minorHAnsi"/>
          <w:sz w:val="24"/>
          <w:szCs w:val="24"/>
        </w:rPr>
      </w:pPr>
    </w:p>
    <w:p w:rsidR="00871CA4" w:rsidRPr="006349F8" w:rsidRDefault="00871CA4" w:rsidP="009958A2">
      <w:pPr>
        <w:pStyle w:val="Tekstpodstawowy"/>
        <w:spacing w:line="278" w:lineRule="auto"/>
        <w:ind w:right="163"/>
        <w:jc w:val="both"/>
        <w:rPr>
          <w:rFonts w:asciiTheme="minorHAnsi" w:hAnsiTheme="minorHAnsi" w:cstheme="minorHAnsi"/>
          <w:sz w:val="24"/>
          <w:szCs w:val="24"/>
        </w:rPr>
      </w:pPr>
    </w:p>
    <w:p w:rsidR="00C2088F" w:rsidRPr="006349F8" w:rsidRDefault="00C2088F" w:rsidP="00F776AF">
      <w:pPr>
        <w:pStyle w:val="Nagwek1"/>
        <w:numPr>
          <w:ilvl w:val="0"/>
          <w:numId w:val="19"/>
        </w:numPr>
        <w:tabs>
          <w:tab w:val="left" w:pos="533"/>
        </w:tabs>
        <w:spacing w:before="101" w:line="278" w:lineRule="auto"/>
        <w:ind w:left="0" w:firstLine="0"/>
        <w:jc w:val="left"/>
        <w:rPr>
          <w:rFonts w:asciiTheme="minorHAnsi" w:hAnsiTheme="minorHAnsi" w:cstheme="minorHAnsi"/>
          <w:sz w:val="24"/>
          <w:szCs w:val="24"/>
        </w:rPr>
      </w:pPr>
      <w:r w:rsidRPr="006349F8">
        <w:rPr>
          <w:rFonts w:asciiTheme="minorHAnsi" w:hAnsiTheme="minorHAnsi" w:cstheme="minorHAnsi"/>
          <w:sz w:val="24"/>
          <w:szCs w:val="24"/>
        </w:rPr>
        <w:t>Rysunek koncepcyjny</w:t>
      </w:r>
    </w:p>
    <w:p w:rsidR="00C2088F" w:rsidRPr="006349F8" w:rsidRDefault="00C2088F" w:rsidP="00F776AF">
      <w:pPr>
        <w:pStyle w:val="Tekstpodstawowy"/>
        <w:spacing w:line="278" w:lineRule="auto"/>
        <w:ind w:left="816" w:right="163"/>
        <w:jc w:val="both"/>
        <w:rPr>
          <w:rFonts w:asciiTheme="minorHAnsi" w:hAnsiTheme="minorHAnsi" w:cstheme="minorHAnsi"/>
          <w:sz w:val="24"/>
          <w:szCs w:val="24"/>
        </w:rPr>
      </w:pPr>
    </w:p>
    <w:p w:rsidR="001D4D55" w:rsidRPr="006349F8" w:rsidRDefault="001D4D55" w:rsidP="00F776AF">
      <w:pPr>
        <w:pStyle w:val="Tekstpodstawowy"/>
        <w:spacing w:line="278" w:lineRule="auto"/>
        <w:ind w:left="816" w:right="163"/>
        <w:jc w:val="both"/>
        <w:rPr>
          <w:rFonts w:asciiTheme="minorHAnsi" w:hAnsiTheme="minorHAnsi" w:cstheme="minorHAnsi"/>
          <w:sz w:val="24"/>
          <w:szCs w:val="24"/>
        </w:rPr>
      </w:pPr>
    </w:p>
    <w:p w:rsidR="001D4D55" w:rsidRPr="006349F8" w:rsidRDefault="008726BA" w:rsidP="00F776AF">
      <w:pPr>
        <w:pStyle w:val="Tekstpodstawowy"/>
        <w:spacing w:line="278" w:lineRule="auto"/>
        <w:ind w:right="163"/>
        <w:jc w:val="both"/>
        <w:rPr>
          <w:rFonts w:asciiTheme="minorHAnsi" w:hAnsiTheme="minorHAnsi" w:cstheme="minorHAnsi"/>
          <w:sz w:val="24"/>
          <w:szCs w:val="24"/>
        </w:rPr>
      </w:pPr>
      <w:r w:rsidRPr="006349F8">
        <w:rPr>
          <w:rFonts w:asciiTheme="minorHAnsi" w:hAnsiTheme="minorHAnsi" w:cstheme="minorHAnsi"/>
          <w:noProof/>
          <w:sz w:val="24"/>
          <w:szCs w:val="24"/>
          <w:lang w:bidi="ar-SA"/>
        </w:rPr>
        <w:drawing>
          <wp:inline distT="0" distB="0" distL="0" distR="0" wp14:anchorId="15BB0830" wp14:editId="30EF8081">
            <wp:extent cx="6196330" cy="7138035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6330" cy="7138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D4D55" w:rsidRPr="006349F8" w:rsidSect="0090200E">
      <w:pgSz w:w="11910" w:h="16840" w:code="9"/>
      <w:pgMar w:top="1440" w:right="1080" w:bottom="1440" w:left="1080" w:header="708" w:footer="708" w:gutter="0"/>
      <w:cols w:space="708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09165E61" w15:done="0"/>
  <w15:commentEx w15:paraId="0929EC63" w15:done="0"/>
  <w15:commentEx w15:paraId="42DD5968" w15:done="0"/>
  <w15:commentEx w15:paraId="7B8CB43F" w15:done="0"/>
  <w15:commentEx w15:paraId="1F3D4A33" w15:paraIdParent="7B8CB43F" w15:done="0"/>
  <w15:commentEx w15:paraId="7FB7CF75" w15:done="0"/>
  <w15:commentEx w15:paraId="23B19D8D" w15:done="0"/>
  <w15:commentEx w15:paraId="2022A4C8" w15:done="0"/>
  <w15:commentEx w15:paraId="2019FEC0" w15:paraIdParent="2022A4C8" w15:done="0"/>
  <w15:commentEx w15:paraId="4E8C01CE" w15:done="0"/>
  <w15:commentEx w15:paraId="6DF0778E" w15:done="0"/>
  <w15:commentEx w15:paraId="3F77F99E" w15:done="0"/>
  <w15:commentEx w15:paraId="31AC939B" w15:done="0"/>
  <w15:commentEx w15:paraId="7AABAE6D" w15:done="0"/>
  <w15:commentEx w15:paraId="41EE1775" w15:done="0"/>
  <w15:commentEx w15:paraId="5D5EB4A6" w15:done="0"/>
  <w15:commentEx w15:paraId="2C68E864" w15:paraIdParent="5D5EB4A6" w15:done="0"/>
  <w15:commentEx w15:paraId="3824CF94" w15:done="0"/>
  <w15:commentEx w15:paraId="497F57A1" w15:done="0"/>
  <w15:commentEx w15:paraId="0ACCD6A1" w15:done="0"/>
  <w15:commentEx w15:paraId="25BC767D" w15:done="0"/>
  <w15:commentEx w15:paraId="1C797F24" w15:paraIdParent="25BC767D" w15:done="0"/>
  <w15:commentEx w15:paraId="7196E1E1" w15:done="0"/>
  <w15:commentEx w15:paraId="2685E4A0" w15:done="0"/>
  <w15:commentEx w15:paraId="421A115A" w15:done="0"/>
  <w15:commentEx w15:paraId="771A09FF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6CC5" w:rsidRDefault="00206CC5" w:rsidP="00AF19DF">
      <w:r>
        <w:separator/>
      </w:r>
    </w:p>
  </w:endnote>
  <w:endnote w:type="continuationSeparator" w:id="0">
    <w:p w:rsidR="00206CC5" w:rsidRDefault="00206CC5" w:rsidP="00AF19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6CC5" w:rsidRPr="00AF19DF" w:rsidRDefault="00206CC5" w:rsidP="00632E46">
    <w:pPr>
      <w:pStyle w:val="Stopka"/>
      <w:rPr>
        <w:b/>
      </w:rPr>
    </w:pPr>
    <w:r>
      <w:rPr>
        <w:rFonts w:eastAsia="Times New Roman"/>
        <w:b/>
      </w:rPr>
      <w:tab/>
    </w:r>
    <w:r w:rsidRPr="00AF19DF">
      <w:rPr>
        <w:rFonts w:eastAsia="Times New Roman"/>
        <w:b/>
      </w:rPr>
      <w:t xml:space="preserve">str. </w:t>
    </w:r>
    <w:r w:rsidRPr="00AF19DF">
      <w:rPr>
        <w:rFonts w:eastAsia="Times New Roman"/>
        <w:b/>
      </w:rPr>
      <w:fldChar w:fldCharType="begin"/>
    </w:r>
    <w:r w:rsidRPr="00AF19DF">
      <w:rPr>
        <w:b/>
      </w:rPr>
      <w:instrText>PAGE    \* MERGEFORMAT</w:instrText>
    </w:r>
    <w:r w:rsidRPr="00AF19DF">
      <w:rPr>
        <w:rFonts w:eastAsia="Times New Roman"/>
        <w:b/>
      </w:rPr>
      <w:fldChar w:fldCharType="separate"/>
    </w:r>
    <w:r w:rsidR="0013489A" w:rsidRPr="0013489A">
      <w:rPr>
        <w:rFonts w:eastAsia="Times New Roman"/>
        <w:b/>
        <w:noProof/>
      </w:rPr>
      <w:t>21</w:t>
    </w:r>
    <w:r w:rsidRPr="00AF19DF">
      <w:rPr>
        <w:rFonts w:eastAsia="Times New Roman"/>
        <w:b/>
      </w:rPr>
      <w:fldChar w:fldCharType="end"/>
    </w:r>
    <w:r>
      <w:rPr>
        <w:rFonts w:eastAsia="Times New Roman"/>
        <w:b/>
      </w:rPr>
      <w:tab/>
    </w:r>
    <w:r>
      <w:rPr>
        <w:rFonts w:eastAsia="Times New Roman"/>
        <w:b/>
      </w:rPr>
      <w:fldChar w:fldCharType="begin"/>
    </w:r>
    <w:r>
      <w:rPr>
        <w:rFonts w:eastAsia="Times New Roman"/>
        <w:b/>
      </w:rPr>
      <w:instrText xml:space="preserve"> TIME \@ "dd.MM.yyyy" </w:instrText>
    </w:r>
    <w:r>
      <w:rPr>
        <w:rFonts w:eastAsia="Times New Roman"/>
        <w:b/>
      </w:rPr>
      <w:fldChar w:fldCharType="separate"/>
    </w:r>
    <w:r w:rsidR="0013489A">
      <w:rPr>
        <w:rFonts w:eastAsia="Times New Roman"/>
        <w:b/>
        <w:noProof/>
      </w:rPr>
      <w:t>11.04.2018</w:t>
    </w:r>
    <w:r>
      <w:rPr>
        <w:rFonts w:eastAsia="Times New Roman"/>
        <w:b/>
      </w:rPr>
      <w:fldChar w:fldCharType="end"/>
    </w:r>
  </w:p>
  <w:p w:rsidR="00206CC5" w:rsidRDefault="00206CC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6CC5" w:rsidRDefault="00206CC5" w:rsidP="00AF19DF">
      <w:r>
        <w:separator/>
      </w:r>
    </w:p>
  </w:footnote>
  <w:footnote w:type="continuationSeparator" w:id="0">
    <w:p w:rsidR="00206CC5" w:rsidRDefault="00206CC5" w:rsidP="00AF19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901D0"/>
    <w:multiLevelType w:val="multilevel"/>
    <w:tmpl w:val="99C8006C"/>
    <w:lvl w:ilvl="0">
      <w:start w:val="2"/>
      <w:numFmt w:val="decimal"/>
      <w:lvlText w:val="%1"/>
      <w:lvlJc w:val="left"/>
      <w:pPr>
        <w:ind w:left="1536" w:hanging="720"/>
      </w:pPr>
      <w:rPr>
        <w:rFonts w:hint="default"/>
        <w:lang w:val="pl-PL" w:eastAsia="pl-PL" w:bidi="pl-PL"/>
      </w:rPr>
    </w:lvl>
    <w:lvl w:ilvl="1">
      <w:start w:val="4"/>
      <w:numFmt w:val="decimal"/>
      <w:lvlText w:val="%1.%2."/>
      <w:lvlJc w:val="left"/>
      <w:pPr>
        <w:ind w:left="1536" w:hanging="720"/>
      </w:pPr>
      <w:rPr>
        <w:rFonts w:ascii="Cambria" w:eastAsia="Cambria" w:hAnsi="Cambria" w:cs="Cambria" w:hint="default"/>
        <w:b/>
        <w:bCs/>
        <w:color w:val="4F81BC"/>
        <w:spacing w:val="-1"/>
        <w:w w:val="100"/>
        <w:sz w:val="28"/>
        <w:szCs w:val="28"/>
        <w:lang w:val="pl-PL" w:eastAsia="pl-PL" w:bidi="pl-PL"/>
      </w:rPr>
    </w:lvl>
    <w:lvl w:ilvl="2">
      <w:start w:val="1"/>
      <w:numFmt w:val="decimal"/>
      <w:lvlText w:val="%1.%2.%3."/>
      <w:lvlJc w:val="left"/>
      <w:pPr>
        <w:ind w:left="1536" w:hanging="720"/>
      </w:pPr>
      <w:rPr>
        <w:rFonts w:hint="default"/>
        <w:b/>
        <w:bCs/>
        <w:spacing w:val="-1"/>
        <w:w w:val="99"/>
        <w:lang w:val="pl-PL" w:eastAsia="pl-PL" w:bidi="pl-PL"/>
      </w:rPr>
    </w:lvl>
    <w:lvl w:ilvl="3">
      <w:numFmt w:val="bullet"/>
      <w:lvlText w:val=""/>
      <w:lvlJc w:val="left"/>
      <w:pPr>
        <w:ind w:left="153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4">
      <w:numFmt w:val="bullet"/>
      <w:lvlText w:val="•"/>
      <w:lvlJc w:val="left"/>
      <w:pPr>
        <w:ind w:left="5174" w:hanging="360"/>
      </w:pPr>
      <w:rPr>
        <w:rFonts w:hint="default"/>
        <w:lang w:val="pl-PL" w:eastAsia="pl-PL" w:bidi="pl-PL"/>
      </w:rPr>
    </w:lvl>
    <w:lvl w:ilvl="5">
      <w:numFmt w:val="bullet"/>
      <w:lvlText w:val="•"/>
      <w:lvlJc w:val="left"/>
      <w:pPr>
        <w:ind w:left="6083" w:hanging="360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6991" w:hanging="360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7900" w:hanging="360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8809" w:hanging="360"/>
      </w:pPr>
      <w:rPr>
        <w:rFonts w:hint="default"/>
        <w:lang w:val="pl-PL" w:eastAsia="pl-PL" w:bidi="pl-PL"/>
      </w:rPr>
    </w:lvl>
  </w:abstractNum>
  <w:abstractNum w:abstractNumId="1">
    <w:nsid w:val="06C30FE6"/>
    <w:multiLevelType w:val="hybridMultilevel"/>
    <w:tmpl w:val="44E46342"/>
    <w:lvl w:ilvl="0" w:tplc="63BA4A02">
      <w:numFmt w:val="bullet"/>
      <w:lvlText w:val=""/>
      <w:lvlJc w:val="left"/>
      <w:pPr>
        <w:ind w:left="153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AC1058D2">
      <w:numFmt w:val="bullet"/>
      <w:lvlText w:val="•"/>
      <w:lvlJc w:val="left"/>
      <w:pPr>
        <w:ind w:left="2448" w:hanging="360"/>
      </w:pPr>
      <w:rPr>
        <w:rFonts w:hint="default"/>
        <w:lang w:val="pl-PL" w:eastAsia="pl-PL" w:bidi="pl-PL"/>
      </w:rPr>
    </w:lvl>
    <w:lvl w:ilvl="2" w:tplc="08642ADC">
      <w:numFmt w:val="bullet"/>
      <w:lvlText w:val="•"/>
      <w:lvlJc w:val="left"/>
      <w:pPr>
        <w:ind w:left="3357" w:hanging="360"/>
      </w:pPr>
      <w:rPr>
        <w:rFonts w:hint="default"/>
        <w:lang w:val="pl-PL" w:eastAsia="pl-PL" w:bidi="pl-PL"/>
      </w:rPr>
    </w:lvl>
    <w:lvl w:ilvl="3" w:tplc="B1D60716">
      <w:numFmt w:val="bullet"/>
      <w:lvlText w:val="•"/>
      <w:lvlJc w:val="left"/>
      <w:pPr>
        <w:ind w:left="4265" w:hanging="360"/>
      </w:pPr>
      <w:rPr>
        <w:rFonts w:hint="default"/>
        <w:lang w:val="pl-PL" w:eastAsia="pl-PL" w:bidi="pl-PL"/>
      </w:rPr>
    </w:lvl>
    <w:lvl w:ilvl="4" w:tplc="3418D00A">
      <w:numFmt w:val="bullet"/>
      <w:lvlText w:val="•"/>
      <w:lvlJc w:val="left"/>
      <w:pPr>
        <w:ind w:left="5174" w:hanging="360"/>
      </w:pPr>
      <w:rPr>
        <w:rFonts w:hint="default"/>
        <w:lang w:val="pl-PL" w:eastAsia="pl-PL" w:bidi="pl-PL"/>
      </w:rPr>
    </w:lvl>
    <w:lvl w:ilvl="5" w:tplc="CED07F22">
      <w:numFmt w:val="bullet"/>
      <w:lvlText w:val="•"/>
      <w:lvlJc w:val="left"/>
      <w:pPr>
        <w:ind w:left="6083" w:hanging="360"/>
      </w:pPr>
      <w:rPr>
        <w:rFonts w:hint="default"/>
        <w:lang w:val="pl-PL" w:eastAsia="pl-PL" w:bidi="pl-PL"/>
      </w:rPr>
    </w:lvl>
    <w:lvl w:ilvl="6" w:tplc="E0048398">
      <w:numFmt w:val="bullet"/>
      <w:lvlText w:val="•"/>
      <w:lvlJc w:val="left"/>
      <w:pPr>
        <w:ind w:left="6991" w:hanging="360"/>
      </w:pPr>
      <w:rPr>
        <w:rFonts w:hint="default"/>
        <w:lang w:val="pl-PL" w:eastAsia="pl-PL" w:bidi="pl-PL"/>
      </w:rPr>
    </w:lvl>
    <w:lvl w:ilvl="7" w:tplc="DC2AE760">
      <w:numFmt w:val="bullet"/>
      <w:lvlText w:val="•"/>
      <w:lvlJc w:val="left"/>
      <w:pPr>
        <w:ind w:left="7900" w:hanging="360"/>
      </w:pPr>
      <w:rPr>
        <w:rFonts w:hint="default"/>
        <w:lang w:val="pl-PL" w:eastAsia="pl-PL" w:bidi="pl-PL"/>
      </w:rPr>
    </w:lvl>
    <w:lvl w:ilvl="8" w:tplc="FFDEAC2C">
      <w:numFmt w:val="bullet"/>
      <w:lvlText w:val="•"/>
      <w:lvlJc w:val="left"/>
      <w:pPr>
        <w:ind w:left="8809" w:hanging="360"/>
      </w:pPr>
      <w:rPr>
        <w:rFonts w:hint="default"/>
        <w:lang w:val="pl-PL" w:eastAsia="pl-PL" w:bidi="pl-PL"/>
      </w:rPr>
    </w:lvl>
  </w:abstractNum>
  <w:abstractNum w:abstractNumId="2">
    <w:nsid w:val="0A103C41"/>
    <w:multiLevelType w:val="hybridMultilevel"/>
    <w:tmpl w:val="999C9BF2"/>
    <w:lvl w:ilvl="0" w:tplc="0415000F">
      <w:start w:val="1"/>
      <w:numFmt w:val="decimal"/>
      <w:lvlText w:val="%1."/>
      <w:lvlJc w:val="left"/>
      <w:pPr>
        <w:ind w:left="1680" w:hanging="360"/>
      </w:pPr>
    </w:lvl>
    <w:lvl w:ilvl="1" w:tplc="04150019" w:tentative="1">
      <w:start w:val="1"/>
      <w:numFmt w:val="lowerLetter"/>
      <w:lvlText w:val="%2."/>
      <w:lvlJc w:val="left"/>
      <w:pPr>
        <w:ind w:left="2400" w:hanging="360"/>
      </w:pPr>
    </w:lvl>
    <w:lvl w:ilvl="2" w:tplc="0415001B" w:tentative="1">
      <w:start w:val="1"/>
      <w:numFmt w:val="lowerRoman"/>
      <w:lvlText w:val="%3."/>
      <w:lvlJc w:val="right"/>
      <w:pPr>
        <w:ind w:left="3120" w:hanging="180"/>
      </w:pPr>
    </w:lvl>
    <w:lvl w:ilvl="3" w:tplc="0415000F" w:tentative="1">
      <w:start w:val="1"/>
      <w:numFmt w:val="decimal"/>
      <w:lvlText w:val="%4."/>
      <w:lvlJc w:val="left"/>
      <w:pPr>
        <w:ind w:left="3840" w:hanging="360"/>
      </w:pPr>
    </w:lvl>
    <w:lvl w:ilvl="4" w:tplc="04150019" w:tentative="1">
      <w:start w:val="1"/>
      <w:numFmt w:val="lowerLetter"/>
      <w:lvlText w:val="%5."/>
      <w:lvlJc w:val="left"/>
      <w:pPr>
        <w:ind w:left="4560" w:hanging="360"/>
      </w:pPr>
    </w:lvl>
    <w:lvl w:ilvl="5" w:tplc="0415001B" w:tentative="1">
      <w:start w:val="1"/>
      <w:numFmt w:val="lowerRoman"/>
      <w:lvlText w:val="%6."/>
      <w:lvlJc w:val="right"/>
      <w:pPr>
        <w:ind w:left="5280" w:hanging="180"/>
      </w:pPr>
    </w:lvl>
    <w:lvl w:ilvl="6" w:tplc="0415000F" w:tentative="1">
      <w:start w:val="1"/>
      <w:numFmt w:val="decimal"/>
      <w:lvlText w:val="%7."/>
      <w:lvlJc w:val="left"/>
      <w:pPr>
        <w:ind w:left="6000" w:hanging="360"/>
      </w:pPr>
    </w:lvl>
    <w:lvl w:ilvl="7" w:tplc="04150019" w:tentative="1">
      <w:start w:val="1"/>
      <w:numFmt w:val="lowerLetter"/>
      <w:lvlText w:val="%8."/>
      <w:lvlJc w:val="left"/>
      <w:pPr>
        <w:ind w:left="6720" w:hanging="360"/>
      </w:pPr>
    </w:lvl>
    <w:lvl w:ilvl="8" w:tplc="0415001B" w:tentative="1">
      <w:start w:val="1"/>
      <w:numFmt w:val="lowerRoman"/>
      <w:lvlText w:val="%9."/>
      <w:lvlJc w:val="right"/>
      <w:pPr>
        <w:ind w:left="7440" w:hanging="180"/>
      </w:pPr>
    </w:lvl>
  </w:abstractNum>
  <w:abstractNum w:abstractNumId="3">
    <w:nsid w:val="0EA32D9D"/>
    <w:multiLevelType w:val="multilevel"/>
    <w:tmpl w:val="A2808BF2"/>
    <w:lvl w:ilvl="0">
      <w:start w:val="2"/>
      <w:numFmt w:val="decimal"/>
      <w:lvlText w:val="%1"/>
      <w:lvlJc w:val="left"/>
      <w:pPr>
        <w:ind w:left="1536" w:hanging="720"/>
      </w:pPr>
      <w:rPr>
        <w:rFonts w:hint="default"/>
        <w:lang w:val="pl-PL" w:eastAsia="pl-PL" w:bidi="pl-PL"/>
      </w:rPr>
    </w:lvl>
    <w:lvl w:ilvl="1">
      <w:start w:val="3"/>
      <w:numFmt w:val="decimal"/>
      <w:lvlText w:val="%1.%2"/>
      <w:lvlJc w:val="left"/>
      <w:pPr>
        <w:ind w:left="1536" w:hanging="720"/>
      </w:pPr>
      <w:rPr>
        <w:rFonts w:hint="default"/>
        <w:lang w:val="pl-PL" w:eastAsia="pl-PL" w:bidi="pl-PL"/>
      </w:rPr>
    </w:lvl>
    <w:lvl w:ilvl="2">
      <w:start w:val="1"/>
      <w:numFmt w:val="decimal"/>
      <w:lvlText w:val="%1.%2.%3."/>
      <w:lvlJc w:val="left"/>
      <w:pPr>
        <w:ind w:left="1536" w:hanging="720"/>
      </w:pPr>
      <w:rPr>
        <w:rFonts w:ascii="Cambria" w:eastAsia="Cambria" w:hAnsi="Cambria" w:cs="Cambria" w:hint="default"/>
        <w:b/>
        <w:bCs/>
        <w:color w:val="4F81BC"/>
        <w:spacing w:val="-1"/>
        <w:w w:val="99"/>
        <w:sz w:val="26"/>
        <w:szCs w:val="26"/>
        <w:lang w:val="pl-PL" w:eastAsia="pl-PL" w:bidi="pl-PL"/>
      </w:rPr>
    </w:lvl>
    <w:lvl w:ilvl="3">
      <w:numFmt w:val="bullet"/>
      <w:lvlText w:val=""/>
      <w:lvlJc w:val="left"/>
      <w:pPr>
        <w:ind w:left="81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4">
      <w:numFmt w:val="bullet"/>
      <w:lvlText w:val="•"/>
      <w:lvlJc w:val="left"/>
      <w:pPr>
        <w:ind w:left="4568" w:hanging="360"/>
      </w:pPr>
      <w:rPr>
        <w:rFonts w:hint="default"/>
        <w:lang w:val="pl-PL" w:eastAsia="pl-PL" w:bidi="pl-PL"/>
      </w:rPr>
    </w:lvl>
    <w:lvl w:ilvl="5">
      <w:numFmt w:val="bullet"/>
      <w:lvlText w:val="•"/>
      <w:lvlJc w:val="left"/>
      <w:pPr>
        <w:ind w:left="5578" w:hanging="360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6588" w:hanging="360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7597" w:hanging="360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8607" w:hanging="360"/>
      </w:pPr>
      <w:rPr>
        <w:rFonts w:hint="default"/>
        <w:lang w:val="pl-PL" w:eastAsia="pl-PL" w:bidi="pl-PL"/>
      </w:rPr>
    </w:lvl>
  </w:abstractNum>
  <w:abstractNum w:abstractNumId="4">
    <w:nsid w:val="10E01D5D"/>
    <w:multiLevelType w:val="hybridMultilevel"/>
    <w:tmpl w:val="52D67584"/>
    <w:lvl w:ilvl="0" w:tplc="D51650BC">
      <w:numFmt w:val="bullet"/>
      <w:lvlText w:val="-"/>
      <w:lvlJc w:val="left"/>
      <w:pPr>
        <w:ind w:left="1212" w:hanging="39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pl-PL" w:bidi="pl-PL"/>
      </w:rPr>
    </w:lvl>
    <w:lvl w:ilvl="1" w:tplc="C7A0BAB0">
      <w:numFmt w:val="bullet"/>
      <w:lvlText w:val="•"/>
      <w:lvlJc w:val="left"/>
      <w:pPr>
        <w:ind w:left="2160" w:hanging="396"/>
      </w:pPr>
      <w:rPr>
        <w:rFonts w:hint="default"/>
        <w:lang w:val="pl-PL" w:eastAsia="pl-PL" w:bidi="pl-PL"/>
      </w:rPr>
    </w:lvl>
    <w:lvl w:ilvl="2" w:tplc="A8B6CDBC">
      <w:numFmt w:val="bullet"/>
      <w:lvlText w:val="•"/>
      <w:lvlJc w:val="left"/>
      <w:pPr>
        <w:ind w:left="3101" w:hanging="396"/>
      </w:pPr>
      <w:rPr>
        <w:rFonts w:hint="default"/>
        <w:lang w:val="pl-PL" w:eastAsia="pl-PL" w:bidi="pl-PL"/>
      </w:rPr>
    </w:lvl>
    <w:lvl w:ilvl="3" w:tplc="239A30D0">
      <w:numFmt w:val="bullet"/>
      <w:lvlText w:val="•"/>
      <w:lvlJc w:val="left"/>
      <w:pPr>
        <w:ind w:left="4041" w:hanging="396"/>
      </w:pPr>
      <w:rPr>
        <w:rFonts w:hint="default"/>
        <w:lang w:val="pl-PL" w:eastAsia="pl-PL" w:bidi="pl-PL"/>
      </w:rPr>
    </w:lvl>
    <w:lvl w:ilvl="4" w:tplc="0C5206B2">
      <w:numFmt w:val="bullet"/>
      <w:lvlText w:val="•"/>
      <w:lvlJc w:val="left"/>
      <w:pPr>
        <w:ind w:left="4982" w:hanging="396"/>
      </w:pPr>
      <w:rPr>
        <w:rFonts w:hint="default"/>
        <w:lang w:val="pl-PL" w:eastAsia="pl-PL" w:bidi="pl-PL"/>
      </w:rPr>
    </w:lvl>
    <w:lvl w:ilvl="5" w:tplc="3748362E">
      <w:numFmt w:val="bullet"/>
      <w:lvlText w:val="•"/>
      <w:lvlJc w:val="left"/>
      <w:pPr>
        <w:ind w:left="5923" w:hanging="396"/>
      </w:pPr>
      <w:rPr>
        <w:rFonts w:hint="default"/>
        <w:lang w:val="pl-PL" w:eastAsia="pl-PL" w:bidi="pl-PL"/>
      </w:rPr>
    </w:lvl>
    <w:lvl w:ilvl="6" w:tplc="DF94EFBA">
      <w:numFmt w:val="bullet"/>
      <w:lvlText w:val="•"/>
      <w:lvlJc w:val="left"/>
      <w:pPr>
        <w:ind w:left="6863" w:hanging="396"/>
      </w:pPr>
      <w:rPr>
        <w:rFonts w:hint="default"/>
        <w:lang w:val="pl-PL" w:eastAsia="pl-PL" w:bidi="pl-PL"/>
      </w:rPr>
    </w:lvl>
    <w:lvl w:ilvl="7" w:tplc="4A201846">
      <w:numFmt w:val="bullet"/>
      <w:lvlText w:val="•"/>
      <w:lvlJc w:val="left"/>
      <w:pPr>
        <w:ind w:left="7804" w:hanging="396"/>
      </w:pPr>
      <w:rPr>
        <w:rFonts w:hint="default"/>
        <w:lang w:val="pl-PL" w:eastAsia="pl-PL" w:bidi="pl-PL"/>
      </w:rPr>
    </w:lvl>
    <w:lvl w:ilvl="8" w:tplc="746485EA">
      <w:numFmt w:val="bullet"/>
      <w:lvlText w:val="•"/>
      <w:lvlJc w:val="left"/>
      <w:pPr>
        <w:ind w:left="8745" w:hanging="396"/>
      </w:pPr>
      <w:rPr>
        <w:rFonts w:hint="default"/>
        <w:lang w:val="pl-PL" w:eastAsia="pl-PL" w:bidi="pl-PL"/>
      </w:rPr>
    </w:lvl>
  </w:abstractNum>
  <w:abstractNum w:abstractNumId="5">
    <w:nsid w:val="12724475"/>
    <w:multiLevelType w:val="multilevel"/>
    <w:tmpl w:val="C8D048C0"/>
    <w:lvl w:ilvl="0">
      <w:start w:val="2"/>
      <w:numFmt w:val="decimal"/>
      <w:lvlText w:val="%1"/>
      <w:lvlJc w:val="left"/>
      <w:pPr>
        <w:ind w:left="1536" w:hanging="720"/>
      </w:pPr>
      <w:rPr>
        <w:rFonts w:hint="default"/>
        <w:lang w:val="pl-PL" w:eastAsia="pl-PL" w:bidi="pl-PL"/>
      </w:rPr>
    </w:lvl>
    <w:lvl w:ilvl="1">
      <w:start w:val="2"/>
      <w:numFmt w:val="decimal"/>
      <w:lvlText w:val="%1.%2"/>
      <w:lvlJc w:val="left"/>
      <w:pPr>
        <w:ind w:left="1536" w:hanging="720"/>
      </w:pPr>
      <w:rPr>
        <w:rFonts w:hint="default"/>
        <w:lang w:val="pl-PL" w:eastAsia="pl-PL" w:bidi="pl-PL"/>
      </w:rPr>
    </w:lvl>
    <w:lvl w:ilvl="2">
      <w:start w:val="1"/>
      <w:numFmt w:val="decimal"/>
      <w:lvlText w:val="%1.%2.%3."/>
      <w:lvlJc w:val="left"/>
      <w:pPr>
        <w:ind w:left="1536" w:hanging="720"/>
      </w:pPr>
      <w:rPr>
        <w:rFonts w:ascii="Calibri" w:eastAsia="Cambria" w:hAnsi="Calibri" w:cs="Calibri" w:hint="default"/>
        <w:b/>
        <w:bCs/>
        <w:color w:val="auto"/>
        <w:spacing w:val="-1"/>
        <w:w w:val="99"/>
        <w:sz w:val="24"/>
        <w:szCs w:val="24"/>
        <w:lang w:val="pl-PL" w:eastAsia="pl-PL" w:bidi="pl-PL"/>
      </w:rPr>
    </w:lvl>
    <w:lvl w:ilvl="3">
      <w:numFmt w:val="bullet"/>
      <w:lvlText w:val="•"/>
      <w:lvlJc w:val="left"/>
      <w:pPr>
        <w:ind w:left="4265" w:hanging="720"/>
      </w:pPr>
      <w:rPr>
        <w:rFonts w:hint="default"/>
        <w:lang w:val="pl-PL" w:eastAsia="pl-PL" w:bidi="pl-PL"/>
      </w:rPr>
    </w:lvl>
    <w:lvl w:ilvl="4">
      <w:numFmt w:val="bullet"/>
      <w:lvlText w:val="•"/>
      <w:lvlJc w:val="left"/>
      <w:pPr>
        <w:ind w:left="5174" w:hanging="720"/>
      </w:pPr>
      <w:rPr>
        <w:rFonts w:hint="default"/>
        <w:lang w:val="pl-PL" w:eastAsia="pl-PL" w:bidi="pl-PL"/>
      </w:rPr>
    </w:lvl>
    <w:lvl w:ilvl="5">
      <w:numFmt w:val="bullet"/>
      <w:lvlText w:val="•"/>
      <w:lvlJc w:val="left"/>
      <w:pPr>
        <w:ind w:left="6083" w:hanging="720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6991" w:hanging="720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7900" w:hanging="720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8809" w:hanging="720"/>
      </w:pPr>
      <w:rPr>
        <w:rFonts w:hint="default"/>
        <w:lang w:val="pl-PL" w:eastAsia="pl-PL" w:bidi="pl-PL"/>
      </w:rPr>
    </w:lvl>
  </w:abstractNum>
  <w:abstractNum w:abstractNumId="6">
    <w:nsid w:val="15F62D7B"/>
    <w:multiLevelType w:val="hybridMultilevel"/>
    <w:tmpl w:val="11CE5006"/>
    <w:lvl w:ilvl="0" w:tplc="89ECBB8C">
      <w:numFmt w:val="bullet"/>
      <w:lvlText w:val="-"/>
      <w:lvlJc w:val="left"/>
      <w:pPr>
        <w:ind w:left="1212" w:hanging="39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pl-PL" w:bidi="pl-PL"/>
      </w:rPr>
    </w:lvl>
    <w:lvl w:ilvl="1" w:tplc="6BB67E5A">
      <w:numFmt w:val="bullet"/>
      <w:lvlText w:val="•"/>
      <w:lvlJc w:val="left"/>
      <w:pPr>
        <w:ind w:left="2160" w:hanging="396"/>
      </w:pPr>
      <w:rPr>
        <w:rFonts w:hint="default"/>
        <w:lang w:val="pl-PL" w:eastAsia="pl-PL" w:bidi="pl-PL"/>
      </w:rPr>
    </w:lvl>
    <w:lvl w:ilvl="2" w:tplc="AE4291FE">
      <w:numFmt w:val="bullet"/>
      <w:lvlText w:val="•"/>
      <w:lvlJc w:val="left"/>
      <w:pPr>
        <w:ind w:left="3101" w:hanging="396"/>
      </w:pPr>
      <w:rPr>
        <w:rFonts w:hint="default"/>
        <w:lang w:val="pl-PL" w:eastAsia="pl-PL" w:bidi="pl-PL"/>
      </w:rPr>
    </w:lvl>
    <w:lvl w:ilvl="3" w:tplc="418E4B24">
      <w:numFmt w:val="bullet"/>
      <w:lvlText w:val="•"/>
      <w:lvlJc w:val="left"/>
      <w:pPr>
        <w:ind w:left="4041" w:hanging="396"/>
      </w:pPr>
      <w:rPr>
        <w:rFonts w:hint="default"/>
        <w:lang w:val="pl-PL" w:eastAsia="pl-PL" w:bidi="pl-PL"/>
      </w:rPr>
    </w:lvl>
    <w:lvl w:ilvl="4" w:tplc="2F8A361E">
      <w:numFmt w:val="bullet"/>
      <w:lvlText w:val="•"/>
      <w:lvlJc w:val="left"/>
      <w:pPr>
        <w:ind w:left="4982" w:hanging="396"/>
      </w:pPr>
      <w:rPr>
        <w:rFonts w:hint="default"/>
        <w:lang w:val="pl-PL" w:eastAsia="pl-PL" w:bidi="pl-PL"/>
      </w:rPr>
    </w:lvl>
    <w:lvl w:ilvl="5" w:tplc="6DBAF97C">
      <w:numFmt w:val="bullet"/>
      <w:lvlText w:val="•"/>
      <w:lvlJc w:val="left"/>
      <w:pPr>
        <w:ind w:left="5923" w:hanging="396"/>
      </w:pPr>
      <w:rPr>
        <w:rFonts w:hint="default"/>
        <w:lang w:val="pl-PL" w:eastAsia="pl-PL" w:bidi="pl-PL"/>
      </w:rPr>
    </w:lvl>
    <w:lvl w:ilvl="6" w:tplc="AD74D2E2">
      <w:numFmt w:val="bullet"/>
      <w:lvlText w:val="•"/>
      <w:lvlJc w:val="left"/>
      <w:pPr>
        <w:ind w:left="6863" w:hanging="396"/>
      </w:pPr>
      <w:rPr>
        <w:rFonts w:hint="default"/>
        <w:lang w:val="pl-PL" w:eastAsia="pl-PL" w:bidi="pl-PL"/>
      </w:rPr>
    </w:lvl>
    <w:lvl w:ilvl="7" w:tplc="A28A37EA">
      <w:numFmt w:val="bullet"/>
      <w:lvlText w:val="•"/>
      <w:lvlJc w:val="left"/>
      <w:pPr>
        <w:ind w:left="7804" w:hanging="396"/>
      </w:pPr>
      <w:rPr>
        <w:rFonts w:hint="default"/>
        <w:lang w:val="pl-PL" w:eastAsia="pl-PL" w:bidi="pl-PL"/>
      </w:rPr>
    </w:lvl>
    <w:lvl w:ilvl="8" w:tplc="52F4BF4A">
      <w:numFmt w:val="bullet"/>
      <w:lvlText w:val="•"/>
      <w:lvlJc w:val="left"/>
      <w:pPr>
        <w:ind w:left="8745" w:hanging="396"/>
      </w:pPr>
      <w:rPr>
        <w:rFonts w:hint="default"/>
        <w:lang w:val="pl-PL" w:eastAsia="pl-PL" w:bidi="pl-PL"/>
      </w:rPr>
    </w:lvl>
  </w:abstractNum>
  <w:abstractNum w:abstractNumId="7">
    <w:nsid w:val="19004B34"/>
    <w:multiLevelType w:val="hybridMultilevel"/>
    <w:tmpl w:val="BD1EA148"/>
    <w:lvl w:ilvl="0" w:tplc="F3A6DE1E">
      <w:numFmt w:val="bullet"/>
      <w:lvlText w:val="-"/>
      <w:lvlJc w:val="left"/>
      <w:pPr>
        <w:ind w:left="816" w:hanging="147"/>
      </w:pPr>
      <w:rPr>
        <w:rFonts w:ascii="Calibri" w:eastAsia="Calibri" w:hAnsi="Calibri" w:cs="Calibri" w:hint="default"/>
        <w:w w:val="100"/>
        <w:sz w:val="22"/>
        <w:szCs w:val="22"/>
        <w:lang w:val="pl-PL" w:eastAsia="pl-PL" w:bidi="pl-PL"/>
      </w:rPr>
    </w:lvl>
    <w:lvl w:ilvl="1" w:tplc="D674E154">
      <w:numFmt w:val="bullet"/>
      <w:lvlText w:val="•"/>
      <w:lvlJc w:val="left"/>
      <w:pPr>
        <w:ind w:left="1800" w:hanging="147"/>
      </w:pPr>
      <w:rPr>
        <w:rFonts w:hint="default"/>
        <w:lang w:val="pl-PL" w:eastAsia="pl-PL" w:bidi="pl-PL"/>
      </w:rPr>
    </w:lvl>
    <w:lvl w:ilvl="2" w:tplc="01021BE0">
      <w:numFmt w:val="bullet"/>
      <w:lvlText w:val="•"/>
      <w:lvlJc w:val="left"/>
      <w:pPr>
        <w:ind w:left="2781" w:hanging="147"/>
      </w:pPr>
      <w:rPr>
        <w:rFonts w:hint="default"/>
        <w:lang w:val="pl-PL" w:eastAsia="pl-PL" w:bidi="pl-PL"/>
      </w:rPr>
    </w:lvl>
    <w:lvl w:ilvl="3" w:tplc="D7D45A9A">
      <w:numFmt w:val="bullet"/>
      <w:lvlText w:val="•"/>
      <w:lvlJc w:val="left"/>
      <w:pPr>
        <w:ind w:left="3761" w:hanging="147"/>
      </w:pPr>
      <w:rPr>
        <w:rFonts w:hint="default"/>
        <w:lang w:val="pl-PL" w:eastAsia="pl-PL" w:bidi="pl-PL"/>
      </w:rPr>
    </w:lvl>
    <w:lvl w:ilvl="4" w:tplc="2594F4D2">
      <w:numFmt w:val="bullet"/>
      <w:lvlText w:val="•"/>
      <w:lvlJc w:val="left"/>
      <w:pPr>
        <w:ind w:left="4742" w:hanging="147"/>
      </w:pPr>
      <w:rPr>
        <w:rFonts w:hint="default"/>
        <w:lang w:val="pl-PL" w:eastAsia="pl-PL" w:bidi="pl-PL"/>
      </w:rPr>
    </w:lvl>
    <w:lvl w:ilvl="5" w:tplc="9F54C442">
      <w:numFmt w:val="bullet"/>
      <w:lvlText w:val="•"/>
      <w:lvlJc w:val="left"/>
      <w:pPr>
        <w:ind w:left="5723" w:hanging="147"/>
      </w:pPr>
      <w:rPr>
        <w:rFonts w:hint="default"/>
        <w:lang w:val="pl-PL" w:eastAsia="pl-PL" w:bidi="pl-PL"/>
      </w:rPr>
    </w:lvl>
    <w:lvl w:ilvl="6" w:tplc="A0B488DA">
      <w:numFmt w:val="bullet"/>
      <w:lvlText w:val="•"/>
      <w:lvlJc w:val="left"/>
      <w:pPr>
        <w:ind w:left="6703" w:hanging="147"/>
      </w:pPr>
      <w:rPr>
        <w:rFonts w:hint="default"/>
        <w:lang w:val="pl-PL" w:eastAsia="pl-PL" w:bidi="pl-PL"/>
      </w:rPr>
    </w:lvl>
    <w:lvl w:ilvl="7" w:tplc="751ADF44">
      <w:numFmt w:val="bullet"/>
      <w:lvlText w:val="•"/>
      <w:lvlJc w:val="left"/>
      <w:pPr>
        <w:ind w:left="7684" w:hanging="147"/>
      </w:pPr>
      <w:rPr>
        <w:rFonts w:hint="default"/>
        <w:lang w:val="pl-PL" w:eastAsia="pl-PL" w:bidi="pl-PL"/>
      </w:rPr>
    </w:lvl>
    <w:lvl w:ilvl="8" w:tplc="E31AE98C">
      <w:numFmt w:val="bullet"/>
      <w:lvlText w:val="•"/>
      <w:lvlJc w:val="left"/>
      <w:pPr>
        <w:ind w:left="8665" w:hanging="147"/>
      </w:pPr>
      <w:rPr>
        <w:rFonts w:hint="default"/>
        <w:lang w:val="pl-PL" w:eastAsia="pl-PL" w:bidi="pl-PL"/>
      </w:rPr>
    </w:lvl>
  </w:abstractNum>
  <w:abstractNum w:abstractNumId="8">
    <w:nsid w:val="1E53177C"/>
    <w:multiLevelType w:val="hybridMultilevel"/>
    <w:tmpl w:val="66763CE0"/>
    <w:lvl w:ilvl="0" w:tplc="E6F60BDA">
      <w:numFmt w:val="bullet"/>
      <w:lvlText w:val="-"/>
      <w:lvlJc w:val="left"/>
      <w:pPr>
        <w:ind w:left="816" w:hanging="118"/>
      </w:pPr>
      <w:rPr>
        <w:rFonts w:ascii="Calibri" w:eastAsia="Calibri" w:hAnsi="Calibri" w:cs="Calibri" w:hint="default"/>
        <w:w w:val="100"/>
        <w:sz w:val="22"/>
        <w:szCs w:val="22"/>
        <w:lang w:val="pl-PL" w:eastAsia="pl-PL" w:bidi="pl-PL"/>
      </w:rPr>
    </w:lvl>
    <w:lvl w:ilvl="1" w:tplc="0ABA06B8">
      <w:numFmt w:val="bullet"/>
      <w:lvlText w:val=""/>
      <w:lvlJc w:val="left"/>
      <w:pPr>
        <w:ind w:left="153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2" w:tplc="2CF41B24">
      <w:numFmt w:val="bullet"/>
      <w:lvlText w:val="•"/>
      <w:lvlJc w:val="left"/>
      <w:pPr>
        <w:ind w:left="2549" w:hanging="360"/>
      </w:pPr>
      <w:rPr>
        <w:rFonts w:hint="default"/>
        <w:lang w:val="pl-PL" w:eastAsia="pl-PL" w:bidi="pl-PL"/>
      </w:rPr>
    </w:lvl>
    <w:lvl w:ilvl="3" w:tplc="82A0947C">
      <w:numFmt w:val="bullet"/>
      <w:lvlText w:val="•"/>
      <w:lvlJc w:val="left"/>
      <w:pPr>
        <w:ind w:left="3559" w:hanging="360"/>
      </w:pPr>
      <w:rPr>
        <w:rFonts w:hint="default"/>
        <w:lang w:val="pl-PL" w:eastAsia="pl-PL" w:bidi="pl-PL"/>
      </w:rPr>
    </w:lvl>
    <w:lvl w:ilvl="4" w:tplc="F0CA158E">
      <w:numFmt w:val="bullet"/>
      <w:lvlText w:val="•"/>
      <w:lvlJc w:val="left"/>
      <w:pPr>
        <w:ind w:left="4568" w:hanging="360"/>
      </w:pPr>
      <w:rPr>
        <w:rFonts w:hint="default"/>
        <w:lang w:val="pl-PL" w:eastAsia="pl-PL" w:bidi="pl-PL"/>
      </w:rPr>
    </w:lvl>
    <w:lvl w:ilvl="5" w:tplc="573E7224">
      <w:numFmt w:val="bullet"/>
      <w:lvlText w:val="•"/>
      <w:lvlJc w:val="left"/>
      <w:pPr>
        <w:ind w:left="5578" w:hanging="360"/>
      </w:pPr>
      <w:rPr>
        <w:rFonts w:hint="default"/>
        <w:lang w:val="pl-PL" w:eastAsia="pl-PL" w:bidi="pl-PL"/>
      </w:rPr>
    </w:lvl>
    <w:lvl w:ilvl="6" w:tplc="39D88D26">
      <w:numFmt w:val="bullet"/>
      <w:lvlText w:val="•"/>
      <w:lvlJc w:val="left"/>
      <w:pPr>
        <w:ind w:left="6588" w:hanging="360"/>
      </w:pPr>
      <w:rPr>
        <w:rFonts w:hint="default"/>
        <w:lang w:val="pl-PL" w:eastAsia="pl-PL" w:bidi="pl-PL"/>
      </w:rPr>
    </w:lvl>
    <w:lvl w:ilvl="7" w:tplc="8CEE187E">
      <w:numFmt w:val="bullet"/>
      <w:lvlText w:val="•"/>
      <w:lvlJc w:val="left"/>
      <w:pPr>
        <w:ind w:left="7597" w:hanging="360"/>
      </w:pPr>
      <w:rPr>
        <w:rFonts w:hint="default"/>
        <w:lang w:val="pl-PL" w:eastAsia="pl-PL" w:bidi="pl-PL"/>
      </w:rPr>
    </w:lvl>
    <w:lvl w:ilvl="8" w:tplc="DFCC1F0A">
      <w:numFmt w:val="bullet"/>
      <w:lvlText w:val="•"/>
      <w:lvlJc w:val="left"/>
      <w:pPr>
        <w:ind w:left="8607" w:hanging="360"/>
      </w:pPr>
      <w:rPr>
        <w:rFonts w:hint="default"/>
        <w:lang w:val="pl-PL" w:eastAsia="pl-PL" w:bidi="pl-PL"/>
      </w:rPr>
    </w:lvl>
  </w:abstractNum>
  <w:abstractNum w:abstractNumId="9">
    <w:nsid w:val="1ED62640"/>
    <w:multiLevelType w:val="hybridMultilevel"/>
    <w:tmpl w:val="5184A36E"/>
    <w:lvl w:ilvl="0" w:tplc="592697C0">
      <w:numFmt w:val="bullet"/>
      <w:lvlText w:val="-"/>
      <w:lvlJc w:val="left"/>
      <w:pPr>
        <w:ind w:left="1212" w:hanging="39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pl-PL" w:bidi="pl-PL"/>
      </w:rPr>
    </w:lvl>
    <w:lvl w:ilvl="1" w:tplc="0DAA72EE">
      <w:numFmt w:val="bullet"/>
      <w:lvlText w:val=""/>
      <w:lvlJc w:val="left"/>
      <w:pPr>
        <w:ind w:left="81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2" w:tplc="74FEC860">
      <w:numFmt w:val="bullet"/>
      <w:lvlText w:val="•"/>
      <w:lvlJc w:val="left"/>
      <w:pPr>
        <w:ind w:left="2265" w:hanging="360"/>
      </w:pPr>
      <w:rPr>
        <w:rFonts w:hint="default"/>
        <w:lang w:val="pl-PL" w:eastAsia="pl-PL" w:bidi="pl-PL"/>
      </w:rPr>
    </w:lvl>
    <w:lvl w:ilvl="3" w:tplc="96B87788">
      <w:numFmt w:val="bullet"/>
      <w:lvlText w:val="•"/>
      <w:lvlJc w:val="left"/>
      <w:pPr>
        <w:ind w:left="3310" w:hanging="360"/>
      </w:pPr>
      <w:rPr>
        <w:rFonts w:hint="default"/>
        <w:lang w:val="pl-PL" w:eastAsia="pl-PL" w:bidi="pl-PL"/>
      </w:rPr>
    </w:lvl>
    <w:lvl w:ilvl="4" w:tplc="1D049984">
      <w:numFmt w:val="bullet"/>
      <w:lvlText w:val="•"/>
      <w:lvlJc w:val="left"/>
      <w:pPr>
        <w:ind w:left="4355" w:hanging="360"/>
      </w:pPr>
      <w:rPr>
        <w:rFonts w:hint="default"/>
        <w:lang w:val="pl-PL" w:eastAsia="pl-PL" w:bidi="pl-PL"/>
      </w:rPr>
    </w:lvl>
    <w:lvl w:ilvl="5" w:tplc="F96656B2">
      <w:numFmt w:val="bullet"/>
      <w:lvlText w:val="•"/>
      <w:lvlJc w:val="left"/>
      <w:pPr>
        <w:ind w:left="5400" w:hanging="360"/>
      </w:pPr>
      <w:rPr>
        <w:rFonts w:hint="default"/>
        <w:lang w:val="pl-PL" w:eastAsia="pl-PL" w:bidi="pl-PL"/>
      </w:rPr>
    </w:lvl>
    <w:lvl w:ilvl="6" w:tplc="4F5E48F0">
      <w:numFmt w:val="bullet"/>
      <w:lvlText w:val="•"/>
      <w:lvlJc w:val="left"/>
      <w:pPr>
        <w:ind w:left="6445" w:hanging="360"/>
      </w:pPr>
      <w:rPr>
        <w:rFonts w:hint="default"/>
        <w:lang w:val="pl-PL" w:eastAsia="pl-PL" w:bidi="pl-PL"/>
      </w:rPr>
    </w:lvl>
    <w:lvl w:ilvl="7" w:tplc="99CED8A0">
      <w:numFmt w:val="bullet"/>
      <w:lvlText w:val="•"/>
      <w:lvlJc w:val="left"/>
      <w:pPr>
        <w:ind w:left="7490" w:hanging="360"/>
      </w:pPr>
      <w:rPr>
        <w:rFonts w:hint="default"/>
        <w:lang w:val="pl-PL" w:eastAsia="pl-PL" w:bidi="pl-PL"/>
      </w:rPr>
    </w:lvl>
    <w:lvl w:ilvl="8" w:tplc="34E4806C">
      <w:numFmt w:val="bullet"/>
      <w:lvlText w:val="•"/>
      <w:lvlJc w:val="left"/>
      <w:pPr>
        <w:ind w:left="8536" w:hanging="360"/>
      </w:pPr>
      <w:rPr>
        <w:rFonts w:hint="default"/>
        <w:lang w:val="pl-PL" w:eastAsia="pl-PL" w:bidi="pl-PL"/>
      </w:rPr>
    </w:lvl>
  </w:abstractNum>
  <w:abstractNum w:abstractNumId="10">
    <w:nsid w:val="255E32AD"/>
    <w:multiLevelType w:val="multilevel"/>
    <w:tmpl w:val="CD689942"/>
    <w:lvl w:ilvl="0">
      <w:start w:val="1"/>
      <w:numFmt w:val="decimal"/>
      <w:lvlText w:val="%1"/>
      <w:lvlJc w:val="left"/>
      <w:pPr>
        <w:ind w:left="958" w:hanging="721"/>
      </w:pPr>
      <w:rPr>
        <w:rFonts w:hint="default"/>
        <w:lang w:val="pl-PL" w:eastAsia="pl-PL" w:bidi="pl-PL"/>
      </w:rPr>
    </w:lvl>
    <w:lvl w:ilvl="1">
      <w:start w:val="8"/>
      <w:numFmt w:val="decimal"/>
      <w:lvlText w:val="%1.%2."/>
      <w:lvlJc w:val="left"/>
      <w:pPr>
        <w:ind w:left="958" w:hanging="721"/>
      </w:pPr>
      <w:rPr>
        <w:rFonts w:ascii="Calibri" w:eastAsia="Cambria" w:hAnsi="Calibri" w:cs="Calibri" w:hint="default"/>
        <w:b/>
        <w:bCs/>
        <w:color w:val="auto"/>
        <w:spacing w:val="-1"/>
        <w:w w:val="99"/>
        <w:sz w:val="24"/>
        <w:szCs w:val="24"/>
        <w:lang w:val="pl-PL" w:eastAsia="pl-PL" w:bidi="pl-PL"/>
      </w:rPr>
    </w:lvl>
    <w:lvl w:ilvl="2">
      <w:numFmt w:val="bullet"/>
      <w:lvlText w:val="•"/>
      <w:lvlJc w:val="left"/>
      <w:pPr>
        <w:ind w:left="2893" w:hanging="721"/>
      </w:pPr>
      <w:rPr>
        <w:rFonts w:hint="default"/>
        <w:lang w:val="pl-PL" w:eastAsia="pl-PL" w:bidi="pl-PL"/>
      </w:rPr>
    </w:lvl>
    <w:lvl w:ilvl="3">
      <w:numFmt w:val="bullet"/>
      <w:lvlText w:val="•"/>
      <w:lvlJc w:val="left"/>
      <w:pPr>
        <w:ind w:left="3859" w:hanging="721"/>
      </w:pPr>
      <w:rPr>
        <w:rFonts w:hint="default"/>
        <w:lang w:val="pl-PL" w:eastAsia="pl-PL" w:bidi="pl-PL"/>
      </w:rPr>
    </w:lvl>
    <w:lvl w:ilvl="4">
      <w:numFmt w:val="bullet"/>
      <w:lvlText w:val="•"/>
      <w:lvlJc w:val="left"/>
      <w:pPr>
        <w:ind w:left="4826" w:hanging="721"/>
      </w:pPr>
      <w:rPr>
        <w:rFonts w:hint="default"/>
        <w:lang w:val="pl-PL" w:eastAsia="pl-PL" w:bidi="pl-PL"/>
      </w:rPr>
    </w:lvl>
    <w:lvl w:ilvl="5">
      <w:numFmt w:val="bullet"/>
      <w:lvlText w:val="•"/>
      <w:lvlJc w:val="left"/>
      <w:pPr>
        <w:ind w:left="5793" w:hanging="721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6759" w:hanging="721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7726" w:hanging="721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8693" w:hanging="721"/>
      </w:pPr>
      <w:rPr>
        <w:rFonts w:hint="default"/>
        <w:lang w:val="pl-PL" w:eastAsia="pl-PL" w:bidi="pl-PL"/>
      </w:rPr>
    </w:lvl>
  </w:abstractNum>
  <w:abstractNum w:abstractNumId="11">
    <w:nsid w:val="27603EA1"/>
    <w:multiLevelType w:val="hybridMultilevel"/>
    <w:tmpl w:val="A410963E"/>
    <w:lvl w:ilvl="0" w:tplc="86862C7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sz w:val="18"/>
        <w:szCs w:val="18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CC3CADD4">
      <w:start w:val="1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>
    <w:nsid w:val="2D3D3C95"/>
    <w:multiLevelType w:val="multilevel"/>
    <w:tmpl w:val="D5C2F43A"/>
    <w:lvl w:ilvl="0">
      <w:start w:val="3"/>
      <w:numFmt w:val="decimal"/>
      <w:lvlText w:val="%1."/>
      <w:lvlJc w:val="left"/>
      <w:pPr>
        <w:ind w:left="826" w:hanging="294"/>
      </w:pPr>
      <w:rPr>
        <w:rFonts w:ascii="Cambria" w:eastAsia="Cambria" w:hAnsi="Cambria" w:cs="Cambria" w:hint="default"/>
        <w:b/>
        <w:bCs/>
        <w:color w:val="365F91"/>
        <w:spacing w:val="-1"/>
        <w:w w:val="100"/>
        <w:sz w:val="28"/>
        <w:szCs w:val="28"/>
        <w:lang w:val="pl-PL" w:eastAsia="pl-PL" w:bidi="pl-PL"/>
      </w:rPr>
    </w:lvl>
    <w:lvl w:ilvl="1">
      <w:start w:val="1"/>
      <w:numFmt w:val="decimal"/>
      <w:lvlText w:val="%1.%2"/>
      <w:lvlJc w:val="left"/>
      <w:pPr>
        <w:ind w:left="1524" w:hanging="708"/>
      </w:pPr>
      <w:rPr>
        <w:rFonts w:ascii="Cambria" w:eastAsia="Cambria" w:hAnsi="Cambria" w:cs="Cambria" w:hint="default"/>
        <w:b/>
        <w:bCs/>
        <w:color w:val="4F81BC"/>
        <w:spacing w:val="-1"/>
        <w:w w:val="99"/>
        <w:sz w:val="26"/>
        <w:szCs w:val="26"/>
        <w:lang w:val="pl-PL" w:eastAsia="pl-PL" w:bidi="pl-PL"/>
      </w:rPr>
    </w:lvl>
    <w:lvl w:ilvl="2">
      <w:numFmt w:val="bullet"/>
      <w:lvlText w:val="•"/>
      <w:lvlJc w:val="left"/>
      <w:pPr>
        <w:ind w:left="1520" w:hanging="708"/>
      </w:pPr>
      <w:rPr>
        <w:rFonts w:hint="default"/>
        <w:lang w:val="pl-PL" w:eastAsia="pl-PL" w:bidi="pl-PL"/>
      </w:rPr>
    </w:lvl>
    <w:lvl w:ilvl="3">
      <w:numFmt w:val="bullet"/>
      <w:lvlText w:val="•"/>
      <w:lvlJc w:val="left"/>
      <w:pPr>
        <w:ind w:left="2658" w:hanging="708"/>
      </w:pPr>
      <w:rPr>
        <w:rFonts w:hint="default"/>
        <w:lang w:val="pl-PL" w:eastAsia="pl-PL" w:bidi="pl-PL"/>
      </w:rPr>
    </w:lvl>
    <w:lvl w:ilvl="4">
      <w:numFmt w:val="bullet"/>
      <w:lvlText w:val="•"/>
      <w:lvlJc w:val="left"/>
      <w:pPr>
        <w:ind w:left="3796" w:hanging="708"/>
      </w:pPr>
      <w:rPr>
        <w:rFonts w:hint="default"/>
        <w:lang w:val="pl-PL" w:eastAsia="pl-PL" w:bidi="pl-PL"/>
      </w:rPr>
    </w:lvl>
    <w:lvl w:ilvl="5">
      <w:numFmt w:val="bullet"/>
      <w:lvlText w:val="•"/>
      <w:lvlJc w:val="left"/>
      <w:pPr>
        <w:ind w:left="4934" w:hanging="708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6073" w:hanging="708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7211" w:hanging="708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8349" w:hanging="708"/>
      </w:pPr>
      <w:rPr>
        <w:rFonts w:hint="default"/>
        <w:lang w:val="pl-PL" w:eastAsia="pl-PL" w:bidi="pl-PL"/>
      </w:rPr>
    </w:lvl>
  </w:abstractNum>
  <w:abstractNum w:abstractNumId="13">
    <w:nsid w:val="2ED300B4"/>
    <w:multiLevelType w:val="hybridMultilevel"/>
    <w:tmpl w:val="57224C7A"/>
    <w:lvl w:ilvl="0" w:tplc="0415000F">
      <w:start w:val="1"/>
      <w:numFmt w:val="decimal"/>
      <w:lvlText w:val="%1."/>
      <w:lvlJc w:val="left"/>
      <w:pPr>
        <w:ind w:left="1680" w:hanging="360"/>
      </w:pPr>
    </w:lvl>
    <w:lvl w:ilvl="1" w:tplc="04150019" w:tentative="1">
      <w:start w:val="1"/>
      <w:numFmt w:val="lowerLetter"/>
      <w:lvlText w:val="%2."/>
      <w:lvlJc w:val="left"/>
      <w:pPr>
        <w:ind w:left="2400" w:hanging="360"/>
      </w:pPr>
    </w:lvl>
    <w:lvl w:ilvl="2" w:tplc="0415001B" w:tentative="1">
      <w:start w:val="1"/>
      <w:numFmt w:val="lowerRoman"/>
      <w:lvlText w:val="%3."/>
      <w:lvlJc w:val="right"/>
      <w:pPr>
        <w:ind w:left="3120" w:hanging="180"/>
      </w:pPr>
    </w:lvl>
    <w:lvl w:ilvl="3" w:tplc="0415000F" w:tentative="1">
      <w:start w:val="1"/>
      <w:numFmt w:val="decimal"/>
      <w:lvlText w:val="%4."/>
      <w:lvlJc w:val="left"/>
      <w:pPr>
        <w:ind w:left="3840" w:hanging="360"/>
      </w:pPr>
    </w:lvl>
    <w:lvl w:ilvl="4" w:tplc="04150019" w:tentative="1">
      <w:start w:val="1"/>
      <w:numFmt w:val="lowerLetter"/>
      <w:lvlText w:val="%5."/>
      <w:lvlJc w:val="left"/>
      <w:pPr>
        <w:ind w:left="4560" w:hanging="360"/>
      </w:pPr>
    </w:lvl>
    <w:lvl w:ilvl="5" w:tplc="0415001B" w:tentative="1">
      <w:start w:val="1"/>
      <w:numFmt w:val="lowerRoman"/>
      <w:lvlText w:val="%6."/>
      <w:lvlJc w:val="right"/>
      <w:pPr>
        <w:ind w:left="5280" w:hanging="180"/>
      </w:pPr>
    </w:lvl>
    <w:lvl w:ilvl="6" w:tplc="0415000F" w:tentative="1">
      <w:start w:val="1"/>
      <w:numFmt w:val="decimal"/>
      <w:lvlText w:val="%7."/>
      <w:lvlJc w:val="left"/>
      <w:pPr>
        <w:ind w:left="6000" w:hanging="360"/>
      </w:pPr>
    </w:lvl>
    <w:lvl w:ilvl="7" w:tplc="04150019" w:tentative="1">
      <w:start w:val="1"/>
      <w:numFmt w:val="lowerLetter"/>
      <w:lvlText w:val="%8."/>
      <w:lvlJc w:val="left"/>
      <w:pPr>
        <w:ind w:left="6720" w:hanging="360"/>
      </w:pPr>
    </w:lvl>
    <w:lvl w:ilvl="8" w:tplc="0415001B" w:tentative="1">
      <w:start w:val="1"/>
      <w:numFmt w:val="lowerRoman"/>
      <w:lvlText w:val="%9."/>
      <w:lvlJc w:val="right"/>
      <w:pPr>
        <w:ind w:left="7440" w:hanging="180"/>
      </w:pPr>
    </w:lvl>
  </w:abstractNum>
  <w:abstractNum w:abstractNumId="14">
    <w:nsid w:val="30671C98"/>
    <w:multiLevelType w:val="hybridMultilevel"/>
    <w:tmpl w:val="3F24C96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435A2856"/>
    <w:multiLevelType w:val="hybridMultilevel"/>
    <w:tmpl w:val="55562A78"/>
    <w:lvl w:ilvl="0" w:tplc="A8623DFA">
      <w:start w:val="1"/>
      <w:numFmt w:val="decimal"/>
      <w:lvlText w:val="%1."/>
      <w:lvlJc w:val="left"/>
      <w:pPr>
        <w:ind w:left="1121" w:hanging="360"/>
        <w:jc w:val="right"/>
      </w:pPr>
      <w:rPr>
        <w:rFonts w:ascii="Calibri" w:eastAsia="Calibri" w:hAnsi="Calibri" w:cs="Calibri" w:hint="default"/>
        <w:w w:val="100"/>
        <w:sz w:val="22"/>
        <w:szCs w:val="22"/>
        <w:lang w:val="pl-PL" w:eastAsia="pl-PL" w:bidi="pl-PL"/>
      </w:rPr>
    </w:lvl>
    <w:lvl w:ilvl="1" w:tplc="27FA0AF2">
      <w:numFmt w:val="bullet"/>
      <w:lvlText w:val="•"/>
      <w:lvlJc w:val="left"/>
      <w:pPr>
        <w:ind w:left="2074" w:hanging="360"/>
      </w:pPr>
      <w:rPr>
        <w:rFonts w:hint="default"/>
        <w:lang w:val="pl-PL" w:eastAsia="pl-PL" w:bidi="pl-PL"/>
      </w:rPr>
    </w:lvl>
    <w:lvl w:ilvl="2" w:tplc="3F668F86">
      <w:numFmt w:val="bullet"/>
      <w:lvlText w:val="•"/>
      <w:lvlJc w:val="left"/>
      <w:pPr>
        <w:ind w:left="3027" w:hanging="360"/>
      </w:pPr>
      <w:rPr>
        <w:rFonts w:hint="default"/>
        <w:lang w:val="pl-PL" w:eastAsia="pl-PL" w:bidi="pl-PL"/>
      </w:rPr>
    </w:lvl>
    <w:lvl w:ilvl="3" w:tplc="ABD22FCA">
      <w:numFmt w:val="bullet"/>
      <w:lvlText w:val="•"/>
      <w:lvlJc w:val="left"/>
      <w:pPr>
        <w:ind w:left="3979" w:hanging="360"/>
      </w:pPr>
      <w:rPr>
        <w:rFonts w:hint="default"/>
        <w:lang w:val="pl-PL" w:eastAsia="pl-PL" w:bidi="pl-PL"/>
      </w:rPr>
    </w:lvl>
    <w:lvl w:ilvl="4" w:tplc="ABA8BF2A">
      <w:numFmt w:val="bullet"/>
      <w:lvlText w:val="•"/>
      <w:lvlJc w:val="left"/>
      <w:pPr>
        <w:ind w:left="4932" w:hanging="360"/>
      </w:pPr>
      <w:rPr>
        <w:rFonts w:hint="default"/>
        <w:lang w:val="pl-PL" w:eastAsia="pl-PL" w:bidi="pl-PL"/>
      </w:rPr>
    </w:lvl>
    <w:lvl w:ilvl="5" w:tplc="1DC68590">
      <w:numFmt w:val="bullet"/>
      <w:lvlText w:val="•"/>
      <w:lvlJc w:val="left"/>
      <w:pPr>
        <w:ind w:left="5885" w:hanging="360"/>
      </w:pPr>
      <w:rPr>
        <w:rFonts w:hint="default"/>
        <w:lang w:val="pl-PL" w:eastAsia="pl-PL" w:bidi="pl-PL"/>
      </w:rPr>
    </w:lvl>
    <w:lvl w:ilvl="6" w:tplc="58E4A5A0">
      <w:numFmt w:val="bullet"/>
      <w:lvlText w:val="•"/>
      <w:lvlJc w:val="left"/>
      <w:pPr>
        <w:ind w:left="6837" w:hanging="360"/>
      </w:pPr>
      <w:rPr>
        <w:rFonts w:hint="default"/>
        <w:lang w:val="pl-PL" w:eastAsia="pl-PL" w:bidi="pl-PL"/>
      </w:rPr>
    </w:lvl>
    <w:lvl w:ilvl="7" w:tplc="66AEA086">
      <w:numFmt w:val="bullet"/>
      <w:lvlText w:val="•"/>
      <w:lvlJc w:val="left"/>
      <w:pPr>
        <w:ind w:left="7790" w:hanging="360"/>
      </w:pPr>
      <w:rPr>
        <w:rFonts w:hint="default"/>
        <w:lang w:val="pl-PL" w:eastAsia="pl-PL" w:bidi="pl-PL"/>
      </w:rPr>
    </w:lvl>
    <w:lvl w:ilvl="8" w:tplc="DD466E76">
      <w:numFmt w:val="bullet"/>
      <w:lvlText w:val="•"/>
      <w:lvlJc w:val="left"/>
      <w:pPr>
        <w:ind w:left="8743" w:hanging="360"/>
      </w:pPr>
      <w:rPr>
        <w:rFonts w:hint="default"/>
        <w:lang w:val="pl-PL" w:eastAsia="pl-PL" w:bidi="pl-PL"/>
      </w:rPr>
    </w:lvl>
  </w:abstractNum>
  <w:abstractNum w:abstractNumId="16">
    <w:nsid w:val="4E4C75BD"/>
    <w:multiLevelType w:val="hybridMultilevel"/>
    <w:tmpl w:val="47E8F47C"/>
    <w:lvl w:ilvl="0" w:tplc="E13EC570">
      <w:numFmt w:val="bullet"/>
      <w:lvlText w:val="-"/>
      <w:lvlJc w:val="left"/>
      <w:pPr>
        <w:ind w:left="1212" w:hanging="39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pl-PL" w:bidi="pl-PL"/>
      </w:rPr>
    </w:lvl>
    <w:lvl w:ilvl="1" w:tplc="02A27666">
      <w:numFmt w:val="bullet"/>
      <w:lvlText w:val="•"/>
      <w:lvlJc w:val="left"/>
      <w:pPr>
        <w:ind w:left="2160" w:hanging="396"/>
      </w:pPr>
      <w:rPr>
        <w:rFonts w:hint="default"/>
        <w:lang w:val="pl-PL" w:eastAsia="pl-PL" w:bidi="pl-PL"/>
      </w:rPr>
    </w:lvl>
    <w:lvl w:ilvl="2" w:tplc="AE0A6744">
      <w:numFmt w:val="bullet"/>
      <w:lvlText w:val="•"/>
      <w:lvlJc w:val="left"/>
      <w:pPr>
        <w:ind w:left="3101" w:hanging="396"/>
      </w:pPr>
      <w:rPr>
        <w:rFonts w:hint="default"/>
        <w:lang w:val="pl-PL" w:eastAsia="pl-PL" w:bidi="pl-PL"/>
      </w:rPr>
    </w:lvl>
    <w:lvl w:ilvl="3" w:tplc="3D2411B0">
      <w:numFmt w:val="bullet"/>
      <w:lvlText w:val="•"/>
      <w:lvlJc w:val="left"/>
      <w:pPr>
        <w:ind w:left="4041" w:hanging="396"/>
      </w:pPr>
      <w:rPr>
        <w:rFonts w:hint="default"/>
        <w:lang w:val="pl-PL" w:eastAsia="pl-PL" w:bidi="pl-PL"/>
      </w:rPr>
    </w:lvl>
    <w:lvl w:ilvl="4" w:tplc="D9A2C568">
      <w:numFmt w:val="bullet"/>
      <w:lvlText w:val="•"/>
      <w:lvlJc w:val="left"/>
      <w:pPr>
        <w:ind w:left="4982" w:hanging="396"/>
      </w:pPr>
      <w:rPr>
        <w:rFonts w:hint="default"/>
        <w:lang w:val="pl-PL" w:eastAsia="pl-PL" w:bidi="pl-PL"/>
      </w:rPr>
    </w:lvl>
    <w:lvl w:ilvl="5" w:tplc="AE5EBD6A">
      <w:numFmt w:val="bullet"/>
      <w:lvlText w:val="•"/>
      <w:lvlJc w:val="left"/>
      <w:pPr>
        <w:ind w:left="5923" w:hanging="396"/>
      </w:pPr>
      <w:rPr>
        <w:rFonts w:hint="default"/>
        <w:lang w:val="pl-PL" w:eastAsia="pl-PL" w:bidi="pl-PL"/>
      </w:rPr>
    </w:lvl>
    <w:lvl w:ilvl="6" w:tplc="2D1049EC">
      <w:numFmt w:val="bullet"/>
      <w:lvlText w:val="•"/>
      <w:lvlJc w:val="left"/>
      <w:pPr>
        <w:ind w:left="6863" w:hanging="396"/>
      </w:pPr>
      <w:rPr>
        <w:rFonts w:hint="default"/>
        <w:lang w:val="pl-PL" w:eastAsia="pl-PL" w:bidi="pl-PL"/>
      </w:rPr>
    </w:lvl>
    <w:lvl w:ilvl="7" w:tplc="34868018">
      <w:numFmt w:val="bullet"/>
      <w:lvlText w:val="•"/>
      <w:lvlJc w:val="left"/>
      <w:pPr>
        <w:ind w:left="7804" w:hanging="396"/>
      </w:pPr>
      <w:rPr>
        <w:rFonts w:hint="default"/>
        <w:lang w:val="pl-PL" w:eastAsia="pl-PL" w:bidi="pl-PL"/>
      </w:rPr>
    </w:lvl>
    <w:lvl w:ilvl="8" w:tplc="7D5471A2">
      <w:numFmt w:val="bullet"/>
      <w:lvlText w:val="•"/>
      <w:lvlJc w:val="left"/>
      <w:pPr>
        <w:ind w:left="8745" w:hanging="396"/>
      </w:pPr>
      <w:rPr>
        <w:rFonts w:hint="default"/>
        <w:lang w:val="pl-PL" w:eastAsia="pl-PL" w:bidi="pl-PL"/>
      </w:rPr>
    </w:lvl>
  </w:abstractNum>
  <w:abstractNum w:abstractNumId="17">
    <w:nsid w:val="50E65EA4"/>
    <w:multiLevelType w:val="hybridMultilevel"/>
    <w:tmpl w:val="018238F2"/>
    <w:lvl w:ilvl="0" w:tplc="2D00C986">
      <w:start w:val="1"/>
      <w:numFmt w:val="decimal"/>
      <w:lvlText w:val="%1."/>
      <w:lvlJc w:val="left"/>
      <w:pPr>
        <w:ind w:left="1099" w:hanging="284"/>
      </w:pPr>
      <w:rPr>
        <w:rFonts w:ascii="Calibri" w:eastAsia="Calibri" w:hAnsi="Calibri" w:cs="Calibri" w:hint="default"/>
        <w:w w:val="100"/>
        <w:sz w:val="22"/>
        <w:szCs w:val="22"/>
        <w:lang w:val="pl-PL" w:eastAsia="pl-PL" w:bidi="pl-PL"/>
      </w:rPr>
    </w:lvl>
    <w:lvl w:ilvl="1" w:tplc="C4EC3E88">
      <w:numFmt w:val="bullet"/>
      <w:lvlText w:val="•"/>
      <w:lvlJc w:val="left"/>
      <w:pPr>
        <w:ind w:left="2052" w:hanging="284"/>
      </w:pPr>
      <w:rPr>
        <w:rFonts w:hint="default"/>
        <w:lang w:val="pl-PL" w:eastAsia="pl-PL" w:bidi="pl-PL"/>
      </w:rPr>
    </w:lvl>
    <w:lvl w:ilvl="2" w:tplc="3502E374">
      <w:numFmt w:val="bullet"/>
      <w:lvlText w:val="•"/>
      <w:lvlJc w:val="left"/>
      <w:pPr>
        <w:ind w:left="3005" w:hanging="284"/>
      </w:pPr>
      <w:rPr>
        <w:rFonts w:hint="default"/>
        <w:lang w:val="pl-PL" w:eastAsia="pl-PL" w:bidi="pl-PL"/>
      </w:rPr>
    </w:lvl>
    <w:lvl w:ilvl="3" w:tplc="8A8EF6BC">
      <w:numFmt w:val="bullet"/>
      <w:lvlText w:val="•"/>
      <w:lvlJc w:val="left"/>
      <w:pPr>
        <w:ind w:left="3957" w:hanging="284"/>
      </w:pPr>
      <w:rPr>
        <w:rFonts w:hint="default"/>
        <w:lang w:val="pl-PL" w:eastAsia="pl-PL" w:bidi="pl-PL"/>
      </w:rPr>
    </w:lvl>
    <w:lvl w:ilvl="4" w:tplc="4A16C21E">
      <w:numFmt w:val="bullet"/>
      <w:lvlText w:val="•"/>
      <w:lvlJc w:val="left"/>
      <w:pPr>
        <w:ind w:left="4910" w:hanging="284"/>
      </w:pPr>
      <w:rPr>
        <w:rFonts w:hint="default"/>
        <w:lang w:val="pl-PL" w:eastAsia="pl-PL" w:bidi="pl-PL"/>
      </w:rPr>
    </w:lvl>
    <w:lvl w:ilvl="5" w:tplc="7670352E">
      <w:numFmt w:val="bullet"/>
      <w:lvlText w:val="•"/>
      <w:lvlJc w:val="left"/>
      <w:pPr>
        <w:ind w:left="5863" w:hanging="284"/>
      </w:pPr>
      <w:rPr>
        <w:rFonts w:hint="default"/>
        <w:lang w:val="pl-PL" w:eastAsia="pl-PL" w:bidi="pl-PL"/>
      </w:rPr>
    </w:lvl>
    <w:lvl w:ilvl="6" w:tplc="6EDC4C2C">
      <w:numFmt w:val="bullet"/>
      <w:lvlText w:val="•"/>
      <w:lvlJc w:val="left"/>
      <w:pPr>
        <w:ind w:left="6815" w:hanging="284"/>
      </w:pPr>
      <w:rPr>
        <w:rFonts w:hint="default"/>
        <w:lang w:val="pl-PL" w:eastAsia="pl-PL" w:bidi="pl-PL"/>
      </w:rPr>
    </w:lvl>
    <w:lvl w:ilvl="7" w:tplc="98BCCE10">
      <w:numFmt w:val="bullet"/>
      <w:lvlText w:val="•"/>
      <w:lvlJc w:val="left"/>
      <w:pPr>
        <w:ind w:left="7768" w:hanging="284"/>
      </w:pPr>
      <w:rPr>
        <w:rFonts w:hint="default"/>
        <w:lang w:val="pl-PL" w:eastAsia="pl-PL" w:bidi="pl-PL"/>
      </w:rPr>
    </w:lvl>
    <w:lvl w:ilvl="8" w:tplc="CAB6466A">
      <w:numFmt w:val="bullet"/>
      <w:lvlText w:val="•"/>
      <w:lvlJc w:val="left"/>
      <w:pPr>
        <w:ind w:left="8721" w:hanging="284"/>
      </w:pPr>
      <w:rPr>
        <w:rFonts w:hint="default"/>
        <w:lang w:val="pl-PL" w:eastAsia="pl-PL" w:bidi="pl-PL"/>
      </w:rPr>
    </w:lvl>
  </w:abstractNum>
  <w:abstractNum w:abstractNumId="18">
    <w:nsid w:val="637F549C"/>
    <w:multiLevelType w:val="hybridMultilevel"/>
    <w:tmpl w:val="6C209868"/>
    <w:lvl w:ilvl="0" w:tplc="472AAA12">
      <w:numFmt w:val="bullet"/>
      <w:lvlText w:val="-"/>
      <w:lvlJc w:val="left"/>
      <w:pPr>
        <w:ind w:left="1536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pl-PL" w:bidi="pl-PL"/>
      </w:rPr>
    </w:lvl>
    <w:lvl w:ilvl="1" w:tplc="260052A8">
      <w:numFmt w:val="bullet"/>
      <w:lvlText w:val="•"/>
      <w:lvlJc w:val="left"/>
      <w:pPr>
        <w:ind w:left="2448" w:hanging="360"/>
      </w:pPr>
      <w:rPr>
        <w:rFonts w:hint="default"/>
        <w:lang w:val="pl-PL" w:eastAsia="pl-PL" w:bidi="pl-PL"/>
      </w:rPr>
    </w:lvl>
    <w:lvl w:ilvl="2" w:tplc="53D810A8">
      <w:numFmt w:val="bullet"/>
      <w:lvlText w:val="•"/>
      <w:lvlJc w:val="left"/>
      <w:pPr>
        <w:ind w:left="3357" w:hanging="360"/>
      </w:pPr>
      <w:rPr>
        <w:rFonts w:hint="default"/>
        <w:lang w:val="pl-PL" w:eastAsia="pl-PL" w:bidi="pl-PL"/>
      </w:rPr>
    </w:lvl>
    <w:lvl w:ilvl="3" w:tplc="479EC85A">
      <w:numFmt w:val="bullet"/>
      <w:lvlText w:val="•"/>
      <w:lvlJc w:val="left"/>
      <w:pPr>
        <w:ind w:left="4265" w:hanging="360"/>
      </w:pPr>
      <w:rPr>
        <w:rFonts w:hint="default"/>
        <w:lang w:val="pl-PL" w:eastAsia="pl-PL" w:bidi="pl-PL"/>
      </w:rPr>
    </w:lvl>
    <w:lvl w:ilvl="4" w:tplc="AEEAD57C">
      <w:numFmt w:val="bullet"/>
      <w:lvlText w:val="•"/>
      <w:lvlJc w:val="left"/>
      <w:pPr>
        <w:ind w:left="5174" w:hanging="360"/>
      </w:pPr>
      <w:rPr>
        <w:rFonts w:hint="default"/>
        <w:lang w:val="pl-PL" w:eastAsia="pl-PL" w:bidi="pl-PL"/>
      </w:rPr>
    </w:lvl>
    <w:lvl w:ilvl="5" w:tplc="88D6DB78">
      <w:numFmt w:val="bullet"/>
      <w:lvlText w:val="•"/>
      <w:lvlJc w:val="left"/>
      <w:pPr>
        <w:ind w:left="6083" w:hanging="360"/>
      </w:pPr>
      <w:rPr>
        <w:rFonts w:hint="default"/>
        <w:lang w:val="pl-PL" w:eastAsia="pl-PL" w:bidi="pl-PL"/>
      </w:rPr>
    </w:lvl>
    <w:lvl w:ilvl="6" w:tplc="3774A526">
      <w:numFmt w:val="bullet"/>
      <w:lvlText w:val="•"/>
      <w:lvlJc w:val="left"/>
      <w:pPr>
        <w:ind w:left="6991" w:hanging="360"/>
      </w:pPr>
      <w:rPr>
        <w:rFonts w:hint="default"/>
        <w:lang w:val="pl-PL" w:eastAsia="pl-PL" w:bidi="pl-PL"/>
      </w:rPr>
    </w:lvl>
    <w:lvl w:ilvl="7" w:tplc="37482246">
      <w:numFmt w:val="bullet"/>
      <w:lvlText w:val="•"/>
      <w:lvlJc w:val="left"/>
      <w:pPr>
        <w:ind w:left="7900" w:hanging="360"/>
      </w:pPr>
      <w:rPr>
        <w:rFonts w:hint="default"/>
        <w:lang w:val="pl-PL" w:eastAsia="pl-PL" w:bidi="pl-PL"/>
      </w:rPr>
    </w:lvl>
    <w:lvl w:ilvl="8" w:tplc="275E839A">
      <w:numFmt w:val="bullet"/>
      <w:lvlText w:val="•"/>
      <w:lvlJc w:val="left"/>
      <w:pPr>
        <w:ind w:left="8809" w:hanging="360"/>
      </w:pPr>
      <w:rPr>
        <w:rFonts w:hint="default"/>
        <w:lang w:val="pl-PL" w:eastAsia="pl-PL" w:bidi="pl-PL"/>
      </w:rPr>
    </w:lvl>
  </w:abstractNum>
  <w:abstractNum w:abstractNumId="19">
    <w:nsid w:val="67FB4C28"/>
    <w:multiLevelType w:val="hybridMultilevel"/>
    <w:tmpl w:val="D4D8120E"/>
    <w:lvl w:ilvl="0" w:tplc="F35E0052">
      <w:numFmt w:val="bullet"/>
      <w:lvlText w:val="-"/>
      <w:lvlJc w:val="left"/>
      <w:pPr>
        <w:ind w:left="934" w:hanging="118"/>
      </w:pPr>
      <w:rPr>
        <w:rFonts w:ascii="Calibri" w:eastAsia="Calibri" w:hAnsi="Calibri" w:cs="Calibri" w:hint="default"/>
        <w:w w:val="100"/>
        <w:sz w:val="22"/>
        <w:szCs w:val="22"/>
        <w:lang w:val="pl-PL" w:eastAsia="pl-PL" w:bidi="pl-PL"/>
      </w:rPr>
    </w:lvl>
    <w:lvl w:ilvl="1" w:tplc="877AE536">
      <w:numFmt w:val="bullet"/>
      <w:lvlText w:val="•"/>
      <w:lvlJc w:val="left"/>
      <w:pPr>
        <w:ind w:left="1908" w:hanging="118"/>
      </w:pPr>
      <w:rPr>
        <w:rFonts w:hint="default"/>
        <w:lang w:val="pl-PL" w:eastAsia="pl-PL" w:bidi="pl-PL"/>
      </w:rPr>
    </w:lvl>
    <w:lvl w:ilvl="2" w:tplc="D39A4A76">
      <w:numFmt w:val="bullet"/>
      <w:lvlText w:val="•"/>
      <w:lvlJc w:val="left"/>
      <w:pPr>
        <w:ind w:left="2877" w:hanging="118"/>
      </w:pPr>
      <w:rPr>
        <w:rFonts w:hint="default"/>
        <w:lang w:val="pl-PL" w:eastAsia="pl-PL" w:bidi="pl-PL"/>
      </w:rPr>
    </w:lvl>
    <w:lvl w:ilvl="3" w:tplc="0CFA441C">
      <w:numFmt w:val="bullet"/>
      <w:lvlText w:val="•"/>
      <w:lvlJc w:val="left"/>
      <w:pPr>
        <w:ind w:left="3845" w:hanging="118"/>
      </w:pPr>
      <w:rPr>
        <w:rFonts w:hint="default"/>
        <w:lang w:val="pl-PL" w:eastAsia="pl-PL" w:bidi="pl-PL"/>
      </w:rPr>
    </w:lvl>
    <w:lvl w:ilvl="4" w:tplc="69EE6390">
      <w:numFmt w:val="bullet"/>
      <w:lvlText w:val="•"/>
      <w:lvlJc w:val="left"/>
      <w:pPr>
        <w:ind w:left="4814" w:hanging="118"/>
      </w:pPr>
      <w:rPr>
        <w:rFonts w:hint="default"/>
        <w:lang w:val="pl-PL" w:eastAsia="pl-PL" w:bidi="pl-PL"/>
      </w:rPr>
    </w:lvl>
    <w:lvl w:ilvl="5" w:tplc="1FC2B6E8">
      <w:numFmt w:val="bullet"/>
      <w:lvlText w:val="•"/>
      <w:lvlJc w:val="left"/>
      <w:pPr>
        <w:ind w:left="5783" w:hanging="118"/>
      </w:pPr>
      <w:rPr>
        <w:rFonts w:hint="default"/>
        <w:lang w:val="pl-PL" w:eastAsia="pl-PL" w:bidi="pl-PL"/>
      </w:rPr>
    </w:lvl>
    <w:lvl w:ilvl="6" w:tplc="834C70FA">
      <w:numFmt w:val="bullet"/>
      <w:lvlText w:val="•"/>
      <w:lvlJc w:val="left"/>
      <w:pPr>
        <w:ind w:left="6751" w:hanging="118"/>
      </w:pPr>
      <w:rPr>
        <w:rFonts w:hint="default"/>
        <w:lang w:val="pl-PL" w:eastAsia="pl-PL" w:bidi="pl-PL"/>
      </w:rPr>
    </w:lvl>
    <w:lvl w:ilvl="7" w:tplc="86D2C678">
      <w:numFmt w:val="bullet"/>
      <w:lvlText w:val="•"/>
      <w:lvlJc w:val="left"/>
      <w:pPr>
        <w:ind w:left="7720" w:hanging="118"/>
      </w:pPr>
      <w:rPr>
        <w:rFonts w:hint="default"/>
        <w:lang w:val="pl-PL" w:eastAsia="pl-PL" w:bidi="pl-PL"/>
      </w:rPr>
    </w:lvl>
    <w:lvl w:ilvl="8" w:tplc="73364818">
      <w:numFmt w:val="bullet"/>
      <w:lvlText w:val="•"/>
      <w:lvlJc w:val="left"/>
      <w:pPr>
        <w:ind w:left="8689" w:hanging="118"/>
      </w:pPr>
      <w:rPr>
        <w:rFonts w:hint="default"/>
        <w:lang w:val="pl-PL" w:eastAsia="pl-PL" w:bidi="pl-PL"/>
      </w:rPr>
    </w:lvl>
  </w:abstractNum>
  <w:abstractNum w:abstractNumId="20">
    <w:nsid w:val="68F079B2"/>
    <w:multiLevelType w:val="hybridMultilevel"/>
    <w:tmpl w:val="CC8E10CC"/>
    <w:lvl w:ilvl="0" w:tplc="A8F40556">
      <w:numFmt w:val="bullet"/>
      <w:lvlText w:val="-"/>
      <w:lvlJc w:val="left"/>
      <w:pPr>
        <w:ind w:left="1697" w:hanging="118"/>
      </w:pPr>
      <w:rPr>
        <w:rFonts w:ascii="Calibri" w:eastAsia="Calibri" w:hAnsi="Calibri" w:cs="Calibri" w:hint="default"/>
        <w:w w:val="100"/>
        <w:sz w:val="22"/>
        <w:szCs w:val="22"/>
        <w:lang w:val="pl-PL" w:eastAsia="pl-PL" w:bidi="pl-PL"/>
      </w:rPr>
    </w:lvl>
    <w:lvl w:ilvl="1" w:tplc="F9D05DA6">
      <w:numFmt w:val="bullet"/>
      <w:lvlText w:val="•"/>
      <w:lvlJc w:val="left"/>
      <w:pPr>
        <w:ind w:left="2671" w:hanging="118"/>
      </w:pPr>
      <w:rPr>
        <w:rFonts w:hint="default"/>
        <w:lang w:val="pl-PL" w:eastAsia="pl-PL" w:bidi="pl-PL"/>
      </w:rPr>
    </w:lvl>
    <w:lvl w:ilvl="2" w:tplc="04465792">
      <w:numFmt w:val="bullet"/>
      <w:lvlText w:val="•"/>
      <w:lvlJc w:val="left"/>
      <w:pPr>
        <w:ind w:left="3640" w:hanging="118"/>
      </w:pPr>
      <w:rPr>
        <w:rFonts w:hint="default"/>
        <w:lang w:val="pl-PL" w:eastAsia="pl-PL" w:bidi="pl-PL"/>
      </w:rPr>
    </w:lvl>
    <w:lvl w:ilvl="3" w:tplc="16A88DBC">
      <w:numFmt w:val="bullet"/>
      <w:lvlText w:val="•"/>
      <w:lvlJc w:val="left"/>
      <w:pPr>
        <w:ind w:left="4608" w:hanging="118"/>
      </w:pPr>
      <w:rPr>
        <w:rFonts w:hint="default"/>
        <w:lang w:val="pl-PL" w:eastAsia="pl-PL" w:bidi="pl-PL"/>
      </w:rPr>
    </w:lvl>
    <w:lvl w:ilvl="4" w:tplc="11D0DABE">
      <w:numFmt w:val="bullet"/>
      <w:lvlText w:val="•"/>
      <w:lvlJc w:val="left"/>
      <w:pPr>
        <w:ind w:left="5577" w:hanging="118"/>
      </w:pPr>
      <w:rPr>
        <w:rFonts w:hint="default"/>
        <w:lang w:val="pl-PL" w:eastAsia="pl-PL" w:bidi="pl-PL"/>
      </w:rPr>
    </w:lvl>
    <w:lvl w:ilvl="5" w:tplc="49DE4D8E">
      <w:numFmt w:val="bullet"/>
      <w:lvlText w:val="•"/>
      <w:lvlJc w:val="left"/>
      <w:pPr>
        <w:ind w:left="6546" w:hanging="118"/>
      </w:pPr>
      <w:rPr>
        <w:rFonts w:hint="default"/>
        <w:lang w:val="pl-PL" w:eastAsia="pl-PL" w:bidi="pl-PL"/>
      </w:rPr>
    </w:lvl>
    <w:lvl w:ilvl="6" w:tplc="A2541560">
      <w:numFmt w:val="bullet"/>
      <w:lvlText w:val="•"/>
      <w:lvlJc w:val="left"/>
      <w:pPr>
        <w:ind w:left="7514" w:hanging="118"/>
      </w:pPr>
      <w:rPr>
        <w:rFonts w:hint="default"/>
        <w:lang w:val="pl-PL" w:eastAsia="pl-PL" w:bidi="pl-PL"/>
      </w:rPr>
    </w:lvl>
    <w:lvl w:ilvl="7" w:tplc="53CABD10">
      <w:numFmt w:val="bullet"/>
      <w:lvlText w:val="•"/>
      <w:lvlJc w:val="left"/>
      <w:pPr>
        <w:ind w:left="8483" w:hanging="118"/>
      </w:pPr>
      <w:rPr>
        <w:rFonts w:hint="default"/>
        <w:lang w:val="pl-PL" w:eastAsia="pl-PL" w:bidi="pl-PL"/>
      </w:rPr>
    </w:lvl>
    <w:lvl w:ilvl="8" w:tplc="C76E63EA">
      <w:numFmt w:val="bullet"/>
      <w:lvlText w:val="•"/>
      <w:lvlJc w:val="left"/>
      <w:pPr>
        <w:ind w:left="9452" w:hanging="118"/>
      </w:pPr>
      <w:rPr>
        <w:rFonts w:hint="default"/>
        <w:lang w:val="pl-PL" w:eastAsia="pl-PL" w:bidi="pl-PL"/>
      </w:rPr>
    </w:lvl>
  </w:abstractNum>
  <w:abstractNum w:abstractNumId="21">
    <w:nsid w:val="76E91F71"/>
    <w:multiLevelType w:val="hybridMultilevel"/>
    <w:tmpl w:val="F6E69FA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77443964"/>
    <w:multiLevelType w:val="hybridMultilevel"/>
    <w:tmpl w:val="C6C036A8"/>
    <w:lvl w:ilvl="0" w:tplc="04150001">
      <w:start w:val="1"/>
      <w:numFmt w:val="bullet"/>
      <w:lvlText w:val=""/>
      <w:lvlJc w:val="left"/>
      <w:pPr>
        <w:ind w:left="15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96" w:hanging="360"/>
      </w:pPr>
      <w:rPr>
        <w:rFonts w:ascii="Wingdings" w:hAnsi="Wingdings" w:hint="default"/>
      </w:rPr>
    </w:lvl>
  </w:abstractNum>
  <w:abstractNum w:abstractNumId="23">
    <w:nsid w:val="77D15009"/>
    <w:multiLevelType w:val="multilevel"/>
    <w:tmpl w:val="86284B5C"/>
    <w:lvl w:ilvl="0">
      <w:start w:val="1"/>
      <w:numFmt w:val="decimal"/>
      <w:lvlText w:val="%1."/>
      <w:lvlJc w:val="left"/>
      <w:pPr>
        <w:ind w:left="532" w:hanging="420"/>
        <w:jc w:val="right"/>
      </w:pPr>
      <w:rPr>
        <w:rFonts w:ascii="Calibri" w:hAnsi="Calibri" w:cs="Calibri" w:hint="default"/>
        <w:b/>
        <w:bCs/>
        <w:spacing w:val="-1"/>
        <w:w w:val="100"/>
        <w:sz w:val="24"/>
        <w:szCs w:val="24"/>
        <w:lang w:val="pl-PL" w:eastAsia="pl-PL" w:bidi="pl-PL"/>
      </w:rPr>
    </w:lvl>
    <w:lvl w:ilvl="1">
      <w:start w:val="1"/>
      <w:numFmt w:val="decimal"/>
      <w:lvlText w:val="%1.%2."/>
      <w:lvlJc w:val="left"/>
      <w:pPr>
        <w:ind w:left="958" w:hanging="721"/>
      </w:pPr>
      <w:rPr>
        <w:rFonts w:ascii="Calibri" w:eastAsia="Cambria" w:hAnsi="Calibri" w:cs="Calibri" w:hint="default"/>
        <w:b/>
        <w:bCs/>
        <w:color w:val="auto"/>
        <w:spacing w:val="-1"/>
        <w:w w:val="99"/>
        <w:sz w:val="24"/>
        <w:szCs w:val="24"/>
        <w:lang w:val="pl-PL" w:eastAsia="pl-PL" w:bidi="pl-PL"/>
      </w:rPr>
    </w:lvl>
    <w:lvl w:ilvl="2">
      <w:numFmt w:val="bullet"/>
      <w:lvlText w:val=""/>
      <w:lvlJc w:val="left"/>
      <w:pPr>
        <w:ind w:left="153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3">
      <w:numFmt w:val="bullet"/>
      <w:lvlText w:val="•"/>
      <w:lvlJc w:val="left"/>
      <w:pPr>
        <w:ind w:left="2675" w:hanging="360"/>
      </w:pPr>
      <w:rPr>
        <w:rFonts w:hint="default"/>
        <w:lang w:val="pl-PL" w:eastAsia="pl-PL" w:bidi="pl-PL"/>
      </w:rPr>
    </w:lvl>
    <w:lvl w:ilvl="4">
      <w:numFmt w:val="bullet"/>
      <w:lvlText w:val="•"/>
      <w:lvlJc w:val="left"/>
      <w:pPr>
        <w:ind w:left="3811" w:hanging="360"/>
      </w:pPr>
      <w:rPr>
        <w:rFonts w:hint="default"/>
        <w:lang w:val="pl-PL" w:eastAsia="pl-PL" w:bidi="pl-PL"/>
      </w:rPr>
    </w:lvl>
    <w:lvl w:ilvl="5">
      <w:numFmt w:val="bullet"/>
      <w:lvlText w:val="•"/>
      <w:lvlJc w:val="left"/>
      <w:pPr>
        <w:ind w:left="4947" w:hanging="360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6083" w:hanging="360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7219" w:hanging="360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8354" w:hanging="360"/>
      </w:pPr>
      <w:rPr>
        <w:rFonts w:hint="default"/>
        <w:lang w:val="pl-PL" w:eastAsia="pl-PL" w:bidi="pl-PL"/>
      </w:rPr>
    </w:lvl>
  </w:abstractNum>
  <w:abstractNum w:abstractNumId="24">
    <w:nsid w:val="78064119"/>
    <w:multiLevelType w:val="hybridMultilevel"/>
    <w:tmpl w:val="1A569DAA"/>
    <w:lvl w:ilvl="0" w:tplc="FAEA7C4A">
      <w:numFmt w:val="bullet"/>
      <w:lvlText w:val="-"/>
      <w:lvlJc w:val="left"/>
      <w:pPr>
        <w:ind w:left="1288" w:hanging="118"/>
      </w:pPr>
      <w:rPr>
        <w:rFonts w:ascii="Calibri" w:eastAsia="Calibri" w:hAnsi="Calibri" w:cs="Calibri" w:hint="default"/>
        <w:w w:val="100"/>
        <w:sz w:val="22"/>
        <w:szCs w:val="22"/>
        <w:lang w:val="pl-PL" w:eastAsia="pl-PL" w:bidi="pl-PL"/>
      </w:rPr>
    </w:lvl>
    <w:lvl w:ilvl="1" w:tplc="99862E72">
      <w:numFmt w:val="bullet"/>
      <w:lvlText w:val="•"/>
      <w:lvlJc w:val="left"/>
      <w:pPr>
        <w:ind w:left="2262" w:hanging="118"/>
      </w:pPr>
      <w:rPr>
        <w:rFonts w:hint="default"/>
        <w:lang w:val="pl-PL" w:eastAsia="pl-PL" w:bidi="pl-PL"/>
      </w:rPr>
    </w:lvl>
    <w:lvl w:ilvl="2" w:tplc="463E4676">
      <w:numFmt w:val="bullet"/>
      <w:lvlText w:val="•"/>
      <w:lvlJc w:val="left"/>
      <w:pPr>
        <w:ind w:left="3231" w:hanging="118"/>
      </w:pPr>
      <w:rPr>
        <w:rFonts w:hint="default"/>
        <w:lang w:val="pl-PL" w:eastAsia="pl-PL" w:bidi="pl-PL"/>
      </w:rPr>
    </w:lvl>
    <w:lvl w:ilvl="3" w:tplc="6A7447D2">
      <w:numFmt w:val="bullet"/>
      <w:lvlText w:val="•"/>
      <w:lvlJc w:val="left"/>
      <w:pPr>
        <w:ind w:left="4199" w:hanging="118"/>
      </w:pPr>
      <w:rPr>
        <w:rFonts w:hint="default"/>
        <w:lang w:val="pl-PL" w:eastAsia="pl-PL" w:bidi="pl-PL"/>
      </w:rPr>
    </w:lvl>
    <w:lvl w:ilvl="4" w:tplc="D8F02278">
      <w:numFmt w:val="bullet"/>
      <w:lvlText w:val="•"/>
      <w:lvlJc w:val="left"/>
      <w:pPr>
        <w:ind w:left="5168" w:hanging="118"/>
      </w:pPr>
      <w:rPr>
        <w:rFonts w:hint="default"/>
        <w:lang w:val="pl-PL" w:eastAsia="pl-PL" w:bidi="pl-PL"/>
      </w:rPr>
    </w:lvl>
    <w:lvl w:ilvl="5" w:tplc="BB9268F0">
      <w:numFmt w:val="bullet"/>
      <w:lvlText w:val="•"/>
      <w:lvlJc w:val="left"/>
      <w:pPr>
        <w:ind w:left="6137" w:hanging="118"/>
      </w:pPr>
      <w:rPr>
        <w:rFonts w:hint="default"/>
        <w:lang w:val="pl-PL" w:eastAsia="pl-PL" w:bidi="pl-PL"/>
      </w:rPr>
    </w:lvl>
    <w:lvl w:ilvl="6" w:tplc="415023DA">
      <w:numFmt w:val="bullet"/>
      <w:lvlText w:val="•"/>
      <w:lvlJc w:val="left"/>
      <w:pPr>
        <w:ind w:left="7105" w:hanging="118"/>
      </w:pPr>
      <w:rPr>
        <w:rFonts w:hint="default"/>
        <w:lang w:val="pl-PL" w:eastAsia="pl-PL" w:bidi="pl-PL"/>
      </w:rPr>
    </w:lvl>
    <w:lvl w:ilvl="7" w:tplc="B0D43D84">
      <w:numFmt w:val="bullet"/>
      <w:lvlText w:val="•"/>
      <w:lvlJc w:val="left"/>
      <w:pPr>
        <w:ind w:left="8074" w:hanging="118"/>
      </w:pPr>
      <w:rPr>
        <w:rFonts w:hint="default"/>
        <w:lang w:val="pl-PL" w:eastAsia="pl-PL" w:bidi="pl-PL"/>
      </w:rPr>
    </w:lvl>
    <w:lvl w:ilvl="8" w:tplc="7E0AD870">
      <w:numFmt w:val="bullet"/>
      <w:lvlText w:val="•"/>
      <w:lvlJc w:val="left"/>
      <w:pPr>
        <w:ind w:left="9043" w:hanging="118"/>
      </w:pPr>
      <w:rPr>
        <w:rFonts w:hint="default"/>
        <w:lang w:val="pl-PL" w:eastAsia="pl-PL" w:bidi="pl-PL"/>
      </w:rPr>
    </w:lvl>
  </w:abstractNum>
  <w:num w:numId="1">
    <w:abstractNumId w:val="1"/>
  </w:num>
  <w:num w:numId="2">
    <w:abstractNumId w:val="16"/>
  </w:num>
  <w:num w:numId="3">
    <w:abstractNumId w:val="19"/>
  </w:num>
  <w:num w:numId="4">
    <w:abstractNumId w:val="6"/>
  </w:num>
  <w:num w:numId="5">
    <w:abstractNumId w:val="7"/>
  </w:num>
  <w:num w:numId="6">
    <w:abstractNumId w:val="12"/>
  </w:num>
  <w:num w:numId="7">
    <w:abstractNumId w:val="0"/>
  </w:num>
  <w:num w:numId="8">
    <w:abstractNumId w:val="8"/>
  </w:num>
  <w:num w:numId="9">
    <w:abstractNumId w:val="9"/>
  </w:num>
  <w:num w:numId="10">
    <w:abstractNumId w:val="3"/>
  </w:num>
  <w:num w:numId="11">
    <w:abstractNumId w:val="17"/>
  </w:num>
  <w:num w:numId="12">
    <w:abstractNumId w:val="20"/>
  </w:num>
  <w:num w:numId="13">
    <w:abstractNumId w:val="15"/>
  </w:num>
  <w:num w:numId="14">
    <w:abstractNumId w:val="5"/>
  </w:num>
  <w:num w:numId="15">
    <w:abstractNumId w:val="10"/>
  </w:num>
  <w:num w:numId="16">
    <w:abstractNumId w:val="24"/>
  </w:num>
  <w:num w:numId="17">
    <w:abstractNumId w:val="18"/>
  </w:num>
  <w:num w:numId="18">
    <w:abstractNumId w:val="4"/>
  </w:num>
  <w:num w:numId="19">
    <w:abstractNumId w:val="23"/>
  </w:num>
  <w:num w:numId="20">
    <w:abstractNumId w:val="2"/>
  </w:num>
  <w:num w:numId="21">
    <w:abstractNumId w:val="13"/>
  </w:num>
  <w:num w:numId="22">
    <w:abstractNumId w:val="22"/>
  </w:num>
  <w:num w:numId="23">
    <w:abstractNumId w:val="14"/>
  </w:num>
  <w:num w:numId="24">
    <w:abstractNumId w:val="21"/>
  </w:num>
  <w:num w:numId="25">
    <w:abstractNumId w:val="1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Norbert Rudzik">
    <w15:presenceInfo w15:providerId="None" w15:userId="Norbert Rudzik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D49"/>
    <w:rsid w:val="00000F1F"/>
    <w:rsid w:val="00005A49"/>
    <w:rsid w:val="00012AB8"/>
    <w:rsid w:val="0001527D"/>
    <w:rsid w:val="000158B2"/>
    <w:rsid w:val="000273F1"/>
    <w:rsid w:val="000304CD"/>
    <w:rsid w:val="0003781E"/>
    <w:rsid w:val="0005402D"/>
    <w:rsid w:val="00062536"/>
    <w:rsid w:val="000627F4"/>
    <w:rsid w:val="000A1AA7"/>
    <w:rsid w:val="000A7209"/>
    <w:rsid w:val="000B5049"/>
    <w:rsid w:val="000C4558"/>
    <w:rsid w:val="000D1816"/>
    <w:rsid w:val="000E3C08"/>
    <w:rsid w:val="00110F3F"/>
    <w:rsid w:val="00127627"/>
    <w:rsid w:val="00132799"/>
    <w:rsid w:val="0013489A"/>
    <w:rsid w:val="00137485"/>
    <w:rsid w:val="001734B4"/>
    <w:rsid w:val="001826B7"/>
    <w:rsid w:val="00185BCE"/>
    <w:rsid w:val="001C510D"/>
    <w:rsid w:val="001D4D55"/>
    <w:rsid w:val="001E531F"/>
    <w:rsid w:val="001F7D56"/>
    <w:rsid w:val="00202E2D"/>
    <w:rsid w:val="00205A57"/>
    <w:rsid w:val="00206CC5"/>
    <w:rsid w:val="0021584B"/>
    <w:rsid w:val="00232725"/>
    <w:rsid w:val="00237C94"/>
    <w:rsid w:val="002463F8"/>
    <w:rsid w:val="0026228D"/>
    <w:rsid w:val="00265740"/>
    <w:rsid w:val="00272EE5"/>
    <w:rsid w:val="00273CBD"/>
    <w:rsid w:val="00277EBF"/>
    <w:rsid w:val="00287119"/>
    <w:rsid w:val="002A0DD3"/>
    <w:rsid w:val="002A35B4"/>
    <w:rsid w:val="002B678E"/>
    <w:rsid w:val="002D3EB4"/>
    <w:rsid w:val="002D79F9"/>
    <w:rsid w:val="002E0A3D"/>
    <w:rsid w:val="002E21E3"/>
    <w:rsid w:val="002E22D2"/>
    <w:rsid w:val="002E5A6C"/>
    <w:rsid w:val="0030360D"/>
    <w:rsid w:val="0031305D"/>
    <w:rsid w:val="00314864"/>
    <w:rsid w:val="0032028B"/>
    <w:rsid w:val="00323789"/>
    <w:rsid w:val="00377FC6"/>
    <w:rsid w:val="00384484"/>
    <w:rsid w:val="003A48A5"/>
    <w:rsid w:val="003C3EA7"/>
    <w:rsid w:val="003D0370"/>
    <w:rsid w:val="003D1C1F"/>
    <w:rsid w:val="003D31B0"/>
    <w:rsid w:val="003E0779"/>
    <w:rsid w:val="003F0E92"/>
    <w:rsid w:val="003F1A0C"/>
    <w:rsid w:val="0041624B"/>
    <w:rsid w:val="004558AD"/>
    <w:rsid w:val="00461A51"/>
    <w:rsid w:val="004670F9"/>
    <w:rsid w:val="0048267F"/>
    <w:rsid w:val="00491AA8"/>
    <w:rsid w:val="0049248B"/>
    <w:rsid w:val="004934A5"/>
    <w:rsid w:val="004A6331"/>
    <w:rsid w:val="004C7B4E"/>
    <w:rsid w:val="004D7B65"/>
    <w:rsid w:val="004F60BC"/>
    <w:rsid w:val="00511465"/>
    <w:rsid w:val="00516C8B"/>
    <w:rsid w:val="00517CF3"/>
    <w:rsid w:val="00526EE2"/>
    <w:rsid w:val="00544A97"/>
    <w:rsid w:val="005508F7"/>
    <w:rsid w:val="00577F1A"/>
    <w:rsid w:val="0058091A"/>
    <w:rsid w:val="00584A04"/>
    <w:rsid w:val="00594BC3"/>
    <w:rsid w:val="005A647B"/>
    <w:rsid w:val="005C653F"/>
    <w:rsid w:val="005C77DE"/>
    <w:rsid w:val="005D676F"/>
    <w:rsid w:val="005E5446"/>
    <w:rsid w:val="005F0370"/>
    <w:rsid w:val="006137F6"/>
    <w:rsid w:val="00626A2C"/>
    <w:rsid w:val="00632E46"/>
    <w:rsid w:val="006349F8"/>
    <w:rsid w:val="0063773A"/>
    <w:rsid w:val="00641799"/>
    <w:rsid w:val="00641EF2"/>
    <w:rsid w:val="00644D2F"/>
    <w:rsid w:val="00645FD3"/>
    <w:rsid w:val="00656F64"/>
    <w:rsid w:val="006701F2"/>
    <w:rsid w:val="006736A7"/>
    <w:rsid w:val="00673E56"/>
    <w:rsid w:val="00676344"/>
    <w:rsid w:val="006800E1"/>
    <w:rsid w:val="00684797"/>
    <w:rsid w:val="00685FB3"/>
    <w:rsid w:val="00686F83"/>
    <w:rsid w:val="00687B9B"/>
    <w:rsid w:val="006A6090"/>
    <w:rsid w:val="006B5339"/>
    <w:rsid w:val="006F525C"/>
    <w:rsid w:val="006F680D"/>
    <w:rsid w:val="007018AC"/>
    <w:rsid w:val="00706276"/>
    <w:rsid w:val="00717A27"/>
    <w:rsid w:val="00746E77"/>
    <w:rsid w:val="007534E5"/>
    <w:rsid w:val="00771A4F"/>
    <w:rsid w:val="00772D0F"/>
    <w:rsid w:val="007830A1"/>
    <w:rsid w:val="0078398D"/>
    <w:rsid w:val="007950CD"/>
    <w:rsid w:val="00795E47"/>
    <w:rsid w:val="00797914"/>
    <w:rsid w:val="007A0415"/>
    <w:rsid w:val="007A491F"/>
    <w:rsid w:val="007A6334"/>
    <w:rsid w:val="007B4D8B"/>
    <w:rsid w:val="00805F76"/>
    <w:rsid w:val="00813CFC"/>
    <w:rsid w:val="00823678"/>
    <w:rsid w:val="00833B4A"/>
    <w:rsid w:val="0083711F"/>
    <w:rsid w:val="0084095B"/>
    <w:rsid w:val="008428D8"/>
    <w:rsid w:val="00856589"/>
    <w:rsid w:val="0086104C"/>
    <w:rsid w:val="00861B65"/>
    <w:rsid w:val="00871CA4"/>
    <w:rsid w:val="008726BA"/>
    <w:rsid w:val="00880B98"/>
    <w:rsid w:val="008849FC"/>
    <w:rsid w:val="008975F4"/>
    <w:rsid w:val="008B0B17"/>
    <w:rsid w:val="008B667D"/>
    <w:rsid w:val="008C0812"/>
    <w:rsid w:val="008C3510"/>
    <w:rsid w:val="008C65AD"/>
    <w:rsid w:val="008D0D0E"/>
    <w:rsid w:val="008D41E0"/>
    <w:rsid w:val="0090200E"/>
    <w:rsid w:val="009167D8"/>
    <w:rsid w:val="00927F46"/>
    <w:rsid w:val="0093662F"/>
    <w:rsid w:val="0093672B"/>
    <w:rsid w:val="00945348"/>
    <w:rsid w:val="00966394"/>
    <w:rsid w:val="009722BE"/>
    <w:rsid w:val="009736C0"/>
    <w:rsid w:val="009849A1"/>
    <w:rsid w:val="00995150"/>
    <w:rsid w:val="009958A2"/>
    <w:rsid w:val="009B25E8"/>
    <w:rsid w:val="009D3E4D"/>
    <w:rsid w:val="009D4C24"/>
    <w:rsid w:val="009F42DF"/>
    <w:rsid w:val="009F7BD2"/>
    <w:rsid w:val="00A11D49"/>
    <w:rsid w:val="00A36302"/>
    <w:rsid w:val="00A41A55"/>
    <w:rsid w:val="00A52CB0"/>
    <w:rsid w:val="00A535C5"/>
    <w:rsid w:val="00A537CE"/>
    <w:rsid w:val="00A63DF7"/>
    <w:rsid w:val="00A74E98"/>
    <w:rsid w:val="00A76FDD"/>
    <w:rsid w:val="00A8183C"/>
    <w:rsid w:val="00A94E34"/>
    <w:rsid w:val="00A97179"/>
    <w:rsid w:val="00AB4E39"/>
    <w:rsid w:val="00AC01EA"/>
    <w:rsid w:val="00AC1D21"/>
    <w:rsid w:val="00AC30E1"/>
    <w:rsid w:val="00AF1996"/>
    <w:rsid w:val="00AF19DF"/>
    <w:rsid w:val="00AF719B"/>
    <w:rsid w:val="00B10550"/>
    <w:rsid w:val="00B17C54"/>
    <w:rsid w:val="00B20309"/>
    <w:rsid w:val="00B27AC9"/>
    <w:rsid w:val="00B30916"/>
    <w:rsid w:val="00B33474"/>
    <w:rsid w:val="00B46567"/>
    <w:rsid w:val="00B47D8F"/>
    <w:rsid w:val="00B6404C"/>
    <w:rsid w:val="00B641ED"/>
    <w:rsid w:val="00B64286"/>
    <w:rsid w:val="00B64B5E"/>
    <w:rsid w:val="00B708AB"/>
    <w:rsid w:val="00B71E6D"/>
    <w:rsid w:val="00B72FA9"/>
    <w:rsid w:val="00B73629"/>
    <w:rsid w:val="00B76816"/>
    <w:rsid w:val="00B82D58"/>
    <w:rsid w:val="00B84C98"/>
    <w:rsid w:val="00B97331"/>
    <w:rsid w:val="00BA2A07"/>
    <w:rsid w:val="00BD65F2"/>
    <w:rsid w:val="00BD7033"/>
    <w:rsid w:val="00BF0ECF"/>
    <w:rsid w:val="00BF414A"/>
    <w:rsid w:val="00BF6685"/>
    <w:rsid w:val="00C02947"/>
    <w:rsid w:val="00C05021"/>
    <w:rsid w:val="00C13E99"/>
    <w:rsid w:val="00C15FAC"/>
    <w:rsid w:val="00C1622C"/>
    <w:rsid w:val="00C17F87"/>
    <w:rsid w:val="00C2088F"/>
    <w:rsid w:val="00C37EE3"/>
    <w:rsid w:val="00C6524A"/>
    <w:rsid w:val="00C7548D"/>
    <w:rsid w:val="00C762FC"/>
    <w:rsid w:val="00C8281D"/>
    <w:rsid w:val="00C87798"/>
    <w:rsid w:val="00C90363"/>
    <w:rsid w:val="00C97714"/>
    <w:rsid w:val="00CA76D3"/>
    <w:rsid w:val="00CC6362"/>
    <w:rsid w:val="00CC7582"/>
    <w:rsid w:val="00CC75D1"/>
    <w:rsid w:val="00CD6AA1"/>
    <w:rsid w:val="00CF6465"/>
    <w:rsid w:val="00D1352B"/>
    <w:rsid w:val="00D3509C"/>
    <w:rsid w:val="00D36BAB"/>
    <w:rsid w:val="00D414CC"/>
    <w:rsid w:val="00D4386D"/>
    <w:rsid w:val="00D464D9"/>
    <w:rsid w:val="00D60730"/>
    <w:rsid w:val="00D70695"/>
    <w:rsid w:val="00D71562"/>
    <w:rsid w:val="00D778F3"/>
    <w:rsid w:val="00DA422A"/>
    <w:rsid w:val="00DA65ED"/>
    <w:rsid w:val="00DB1B28"/>
    <w:rsid w:val="00DC7E4F"/>
    <w:rsid w:val="00DD7EFF"/>
    <w:rsid w:val="00DE19C6"/>
    <w:rsid w:val="00DF114F"/>
    <w:rsid w:val="00E038ED"/>
    <w:rsid w:val="00E04371"/>
    <w:rsid w:val="00E06E0D"/>
    <w:rsid w:val="00E11F5C"/>
    <w:rsid w:val="00E1478E"/>
    <w:rsid w:val="00E15193"/>
    <w:rsid w:val="00E34284"/>
    <w:rsid w:val="00E34583"/>
    <w:rsid w:val="00E42834"/>
    <w:rsid w:val="00E45A60"/>
    <w:rsid w:val="00E5069C"/>
    <w:rsid w:val="00E544F3"/>
    <w:rsid w:val="00E6280D"/>
    <w:rsid w:val="00E674FE"/>
    <w:rsid w:val="00E7669F"/>
    <w:rsid w:val="00E96D5A"/>
    <w:rsid w:val="00EA5CE7"/>
    <w:rsid w:val="00EB62CF"/>
    <w:rsid w:val="00EC45E4"/>
    <w:rsid w:val="00ED584B"/>
    <w:rsid w:val="00EF6C51"/>
    <w:rsid w:val="00F04CDF"/>
    <w:rsid w:val="00F1315F"/>
    <w:rsid w:val="00F16C2C"/>
    <w:rsid w:val="00F232E0"/>
    <w:rsid w:val="00F273C3"/>
    <w:rsid w:val="00F34178"/>
    <w:rsid w:val="00F40E50"/>
    <w:rsid w:val="00F423E4"/>
    <w:rsid w:val="00F56CD3"/>
    <w:rsid w:val="00F656FC"/>
    <w:rsid w:val="00F74A15"/>
    <w:rsid w:val="00F74E52"/>
    <w:rsid w:val="00F776AF"/>
    <w:rsid w:val="00F826F0"/>
    <w:rsid w:val="00F92E2B"/>
    <w:rsid w:val="00F935E6"/>
    <w:rsid w:val="00F9768F"/>
    <w:rsid w:val="00FA2E8D"/>
    <w:rsid w:val="00FC0613"/>
    <w:rsid w:val="00FC4905"/>
    <w:rsid w:val="00FC757E"/>
    <w:rsid w:val="00FD63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BD7033"/>
    <w:pPr>
      <w:widowControl w:val="0"/>
      <w:autoSpaceDE w:val="0"/>
      <w:autoSpaceDN w:val="0"/>
    </w:pPr>
    <w:rPr>
      <w:rFonts w:cs="Calibri"/>
      <w:sz w:val="22"/>
      <w:szCs w:val="22"/>
      <w:lang w:bidi="pl-PL"/>
    </w:rPr>
  </w:style>
  <w:style w:type="paragraph" w:styleId="Nagwek1">
    <w:name w:val="heading 1"/>
    <w:basedOn w:val="Normalny"/>
    <w:uiPriority w:val="1"/>
    <w:qFormat/>
    <w:rsid w:val="00BD7033"/>
    <w:pPr>
      <w:spacing w:before="82"/>
      <w:ind w:left="532" w:hanging="420"/>
      <w:outlineLvl w:val="0"/>
    </w:pPr>
    <w:rPr>
      <w:rFonts w:ascii="Cambria" w:eastAsia="Cambria" w:hAnsi="Cambria" w:cs="Cambria"/>
      <w:b/>
      <w:bCs/>
      <w:sz w:val="28"/>
      <w:szCs w:val="28"/>
    </w:rPr>
  </w:style>
  <w:style w:type="paragraph" w:styleId="Nagwek2">
    <w:name w:val="heading 2"/>
    <w:basedOn w:val="Normalny"/>
    <w:uiPriority w:val="1"/>
    <w:qFormat/>
    <w:rsid w:val="00BD7033"/>
    <w:pPr>
      <w:ind w:left="958" w:hanging="721"/>
      <w:outlineLvl w:val="1"/>
    </w:pPr>
    <w:rPr>
      <w:rFonts w:ascii="Cambria" w:eastAsia="Cambria" w:hAnsi="Cambria" w:cs="Cambria"/>
      <w:b/>
      <w:bCs/>
      <w:sz w:val="26"/>
      <w:szCs w:val="26"/>
    </w:rPr>
  </w:style>
  <w:style w:type="paragraph" w:styleId="Nagwek3">
    <w:name w:val="heading 3"/>
    <w:basedOn w:val="Normalny"/>
    <w:uiPriority w:val="1"/>
    <w:qFormat/>
    <w:rsid w:val="00BD7033"/>
    <w:pPr>
      <w:spacing w:before="171"/>
      <w:ind w:left="816" w:right="165"/>
      <w:jc w:val="both"/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D7033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sid w:val="00BD7033"/>
  </w:style>
  <w:style w:type="paragraph" w:styleId="Akapitzlist">
    <w:name w:val="List Paragraph"/>
    <w:basedOn w:val="Normalny"/>
    <w:uiPriority w:val="1"/>
    <w:qFormat/>
    <w:rsid w:val="00BD7033"/>
    <w:pPr>
      <w:ind w:left="1536" w:hanging="360"/>
    </w:pPr>
  </w:style>
  <w:style w:type="paragraph" w:customStyle="1" w:styleId="TableParagraph">
    <w:name w:val="Table Paragraph"/>
    <w:basedOn w:val="Normalny"/>
    <w:uiPriority w:val="1"/>
    <w:qFormat/>
    <w:rsid w:val="00BD7033"/>
    <w:pPr>
      <w:spacing w:before="150"/>
    </w:pPr>
  </w:style>
  <w:style w:type="paragraph" w:styleId="Nagwek">
    <w:name w:val="header"/>
    <w:basedOn w:val="Normalny"/>
    <w:link w:val="NagwekZnak"/>
    <w:uiPriority w:val="99"/>
    <w:unhideWhenUsed/>
    <w:rsid w:val="00AF19D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F19DF"/>
    <w:rPr>
      <w:rFonts w:ascii="Calibri" w:eastAsia="Calibri" w:hAnsi="Calibri" w:cs="Calibri"/>
      <w:lang w:val="pl-PL"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AF19D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F19DF"/>
    <w:rPr>
      <w:rFonts w:ascii="Calibri" w:eastAsia="Calibri" w:hAnsi="Calibri" w:cs="Calibri"/>
      <w:lang w:val="pl-PL"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36BA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36BAB"/>
    <w:rPr>
      <w:rFonts w:ascii="Segoe UI" w:eastAsia="Calibri" w:hAnsi="Segoe UI" w:cs="Segoe UI"/>
      <w:sz w:val="18"/>
      <w:szCs w:val="18"/>
      <w:lang w:val="pl-PL" w:eastAsia="pl-PL" w:bidi="pl-PL"/>
    </w:rPr>
  </w:style>
  <w:style w:type="paragraph" w:styleId="Poprawka">
    <w:name w:val="Revision"/>
    <w:hidden/>
    <w:uiPriority w:val="99"/>
    <w:semiHidden/>
    <w:rsid w:val="00F232E0"/>
    <w:rPr>
      <w:rFonts w:cs="Calibri"/>
      <w:sz w:val="22"/>
      <w:szCs w:val="22"/>
      <w:lang w:bidi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018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018A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18AC"/>
    <w:rPr>
      <w:rFonts w:cs="Calibri"/>
      <w:lang w:bidi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18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18AC"/>
    <w:rPr>
      <w:rFonts w:cs="Calibri"/>
      <w:b/>
      <w:bCs/>
      <w:lang w:bidi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BD7033"/>
    <w:pPr>
      <w:widowControl w:val="0"/>
      <w:autoSpaceDE w:val="0"/>
      <w:autoSpaceDN w:val="0"/>
    </w:pPr>
    <w:rPr>
      <w:rFonts w:cs="Calibri"/>
      <w:sz w:val="22"/>
      <w:szCs w:val="22"/>
      <w:lang w:bidi="pl-PL"/>
    </w:rPr>
  </w:style>
  <w:style w:type="paragraph" w:styleId="Nagwek1">
    <w:name w:val="heading 1"/>
    <w:basedOn w:val="Normalny"/>
    <w:uiPriority w:val="1"/>
    <w:qFormat/>
    <w:rsid w:val="00BD7033"/>
    <w:pPr>
      <w:spacing w:before="82"/>
      <w:ind w:left="532" w:hanging="420"/>
      <w:outlineLvl w:val="0"/>
    </w:pPr>
    <w:rPr>
      <w:rFonts w:ascii="Cambria" w:eastAsia="Cambria" w:hAnsi="Cambria" w:cs="Cambria"/>
      <w:b/>
      <w:bCs/>
      <w:sz w:val="28"/>
      <w:szCs w:val="28"/>
    </w:rPr>
  </w:style>
  <w:style w:type="paragraph" w:styleId="Nagwek2">
    <w:name w:val="heading 2"/>
    <w:basedOn w:val="Normalny"/>
    <w:uiPriority w:val="1"/>
    <w:qFormat/>
    <w:rsid w:val="00BD7033"/>
    <w:pPr>
      <w:ind w:left="958" w:hanging="721"/>
      <w:outlineLvl w:val="1"/>
    </w:pPr>
    <w:rPr>
      <w:rFonts w:ascii="Cambria" w:eastAsia="Cambria" w:hAnsi="Cambria" w:cs="Cambria"/>
      <w:b/>
      <w:bCs/>
      <w:sz w:val="26"/>
      <w:szCs w:val="26"/>
    </w:rPr>
  </w:style>
  <w:style w:type="paragraph" w:styleId="Nagwek3">
    <w:name w:val="heading 3"/>
    <w:basedOn w:val="Normalny"/>
    <w:uiPriority w:val="1"/>
    <w:qFormat/>
    <w:rsid w:val="00BD7033"/>
    <w:pPr>
      <w:spacing w:before="171"/>
      <w:ind w:left="816" w:right="165"/>
      <w:jc w:val="both"/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D7033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sid w:val="00BD7033"/>
  </w:style>
  <w:style w:type="paragraph" w:styleId="Akapitzlist">
    <w:name w:val="List Paragraph"/>
    <w:basedOn w:val="Normalny"/>
    <w:uiPriority w:val="1"/>
    <w:qFormat/>
    <w:rsid w:val="00BD7033"/>
    <w:pPr>
      <w:ind w:left="1536" w:hanging="360"/>
    </w:pPr>
  </w:style>
  <w:style w:type="paragraph" w:customStyle="1" w:styleId="TableParagraph">
    <w:name w:val="Table Paragraph"/>
    <w:basedOn w:val="Normalny"/>
    <w:uiPriority w:val="1"/>
    <w:qFormat/>
    <w:rsid w:val="00BD7033"/>
    <w:pPr>
      <w:spacing w:before="150"/>
    </w:pPr>
  </w:style>
  <w:style w:type="paragraph" w:styleId="Nagwek">
    <w:name w:val="header"/>
    <w:basedOn w:val="Normalny"/>
    <w:link w:val="NagwekZnak"/>
    <w:uiPriority w:val="99"/>
    <w:unhideWhenUsed/>
    <w:rsid w:val="00AF19D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F19DF"/>
    <w:rPr>
      <w:rFonts w:ascii="Calibri" w:eastAsia="Calibri" w:hAnsi="Calibri" w:cs="Calibri"/>
      <w:lang w:val="pl-PL"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AF19D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F19DF"/>
    <w:rPr>
      <w:rFonts w:ascii="Calibri" w:eastAsia="Calibri" w:hAnsi="Calibri" w:cs="Calibri"/>
      <w:lang w:val="pl-PL"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36BA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36BAB"/>
    <w:rPr>
      <w:rFonts w:ascii="Segoe UI" w:eastAsia="Calibri" w:hAnsi="Segoe UI" w:cs="Segoe UI"/>
      <w:sz w:val="18"/>
      <w:szCs w:val="18"/>
      <w:lang w:val="pl-PL" w:eastAsia="pl-PL" w:bidi="pl-PL"/>
    </w:rPr>
  </w:style>
  <w:style w:type="paragraph" w:styleId="Poprawka">
    <w:name w:val="Revision"/>
    <w:hidden/>
    <w:uiPriority w:val="99"/>
    <w:semiHidden/>
    <w:rsid w:val="00F232E0"/>
    <w:rPr>
      <w:rFonts w:cs="Calibri"/>
      <w:sz w:val="22"/>
      <w:szCs w:val="22"/>
      <w:lang w:bidi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018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018A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18AC"/>
    <w:rPr>
      <w:rFonts w:cs="Calibri"/>
      <w:lang w:bidi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18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18AC"/>
    <w:rPr>
      <w:rFonts w:cs="Calibri"/>
      <w:b/>
      <w:bCs/>
      <w:lang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194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1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image" Target="media/image1.jpeg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B5C5F9-EB3B-4FAD-BBE3-0D5E7D2E17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21</Pages>
  <Words>6289</Words>
  <Characters>37734</Characters>
  <Application>Microsoft Office Word</Application>
  <DocSecurity>0</DocSecurity>
  <Lines>314</Lines>
  <Paragraphs>87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Uniwerstytet Śląski</Company>
  <LinksUpToDate>false</LinksUpToDate>
  <CharactersWithSpaces>43936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Hebel</dc:creator>
  <cp:lastModifiedBy>Artur Baran</cp:lastModifiedBy>
  <cp:revision>39</cp:revision>
  <cp:lastPrinted>2018-04-11T06:15:00Z</cp:lastPrinted>
  <dcterms:created xsi:type="dcterms:W3CDTF">2018-03-23T10:14:00Z</dcterms:created>
  <dcterms:modified xsi:type="dcterms:W3CDTF">2018-04-11T06:16:00Z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2017-06-02T00:00:00Z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2018-01-12T00:00:00Z</vt:filetime>
  </property>
</Properties>
</file>