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AD" w:rsidRPr="005F63AD" w:rsidRDefault="007B3FEE" w:rsidP="005F63AD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 xml:space="preserve">Załącznik nr 1A do </w:t>
      </w:r>
      <w:r w:rsidR="00F3214A">
        <w:rPr>
          <w:rFonts w:ascii="Arial" w:hAnsi="Arial" w:cs="Arial"/>
          <w:sz w:val="18"/>
          <w:szCs w:val="18"/>
        </w:rPr>
        <w:t>ogłoszenia</w:t>
      </w:r>
      <w:r w:rsidR="001D5747">
        <w:rPr>
          <w:rFonts w:ascii="Arial" w:hAnsi="Arial" w:cs="Arial"/>
          <w:sz w:val="18"/>
          <w:szCs w:val="18"/>
        </w:rPr>
        <w:t xml:space="preserve"> </w:t>
      </w:r>
      <w:r w:rsidR="00231244">
        <w:rPr>
          <w:rFonts w:ascii="Arial" w:hAnsi="Arial" w:cs="Arial"/>
          <w:sz w:val="18"/>
          <w:szCs w:val="18"/>
        </w:rPr>
        <w:t xml:space="preserve">nr </w:t>
      </w:r>
      <w:r w:rsidR="001D5747">
        <w:rPr>
          <w:rFonts w:ascii="Arial" w:hAnsi="Arial" w:cs="Arial"/>
          <w:sz w:val="18"/>
          <w:szCs w:val="18"/>
        </w:rPr>
        <w:t>DZP.</w:t>
      </w:r>
      <w:r w:rsidR="001D5747" w:rsidRPr="002C4460">
        <w:rPr>
          <w:rFonts w:ascii="Arial" w:hAnsi="Arial" w:cs="Arial"/>
          <w:sz w:val="18"/>
          <w:szCs w:val="18"/>
        </w:rPr>
        <w:t>381</w:t>
      </w:r>
      <w:r w:rsidR="005A4067" w:rsidRPr="002C4460">
        <w:rPr>
          <w:rFonts w:ascii="Arial" w:hAnsi="Arial" w:cs="Arial"/>
          <w:sz w:val="18"/>
          <w:szCs w:val="18"/>
        </w:rPr>
        <w:t>.</w:t>
      </w:r>
      <w:r w:rsidR="00E61014">
        <w:rPr>
          <w:rFonts w:ascii="Arial" w:hAnsi="Arial" w:cs="Arial"/>
          <w:sz w:val="18"/>
          <w:szCs w:val="18"/>
        </w:rPr>
        <w:t>046</w:t>
      </w:r>
      <w:r w:rsidR="005A4067" w:rsidRPr="002C4460">
        <w:rPr>
          <w:rFonts w:ascii="Arial" w:hAnsi="Arial" w:cs="Arial"/>
          <w:sz w:val="18"/>
          <w:szCs w:val="18"/>
        </w:rPr>
        <w:t>.</w:t>
      </w:r>
      <w:r w:rsidR="001D5747" w:rsidRPr="002C4460">
        <w:rPr>
          <w:rFonts w:ascii="Arial" w:hAnsi="Arial" w:cs="Arial"/>
          <w:sz w:val="18"/>
          <w:szCs w:val="18"/>
        </w:rPr>
        <w:t>201</w:t>
      </w:r>
      <w:r w:rsidR="003C7147">
        <w:rPr>
          <w:rFonts w:ascii="Arial" w:hAnsi="Arial" w:cs="Arial"/>
          <w:sz w:val="18"/>
          <w:szCs w:val="18"/>
        </w:rPr>
        <w:t>7</w:t>
      </w:r>
      <w:r w:rsidR="001D5747">
        <w:rPr>
          <w:rFonts w:ascii="Arial" w:hAnsi="Arial" w:cs="Arial"/>
          <w:sz w:val="18"/>
          <w:szCs w:val="18"/>
        </w:rPr>
        <w:t>.UG</w:t>
      </w:r>
      <w:r w:rsidR="00720745">
        <w:rPr>
          <w:rFonts w:ascii="Arial" w:hAnsi="Arial" w:cs="Arial"/>
          <w:sz w:val="18"/>
          <w:szCs w:val="18"/>
        </w:rPr>
        <w:t>S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5F63AD" w:rsidRPr="005F63AD" w:rsidRDefault="005F63AD" w:rsidP="005F63AD"/>
    <w:tbl>
      <w:tblPr>
        <w:tblW w:w="99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5F63AD" w:rsidTr="00E61014">
        <w:trPr>
          <w:trHeight w:val="981"/>
        </w:trPr>
        <w:tc>
          <w:tcPr>
            <w:tcW w:w="2552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5F63AD" w:rsidTr="00E61014">
        <w:trPr>
          <w:trHeight w:val="1407"/>
        </w:trPr>
        <w:tc>
          <w:tcPr>
            <w:tcW w:w="2552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692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834"/>
        </w:trPr>
        <w:tc>
          <w:tcPr>
            <w:tcW w:w="2552" w:type="dxa"/>
            <w:vMerge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420"/>
        </w:trPr>
        <w:tc>
          <w:tcPr>
            <w:tcW w:w="2552" w:type="dxa"/>
            <w:vMerge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608"/>
        </w:trPr>
        <w:tc>
          <w:tcPr>
            <w:tcW w:w="2552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63A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5F63AD" w:rsidRPr="00AF2EBE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5F63AD" w:rsidRPr="00AF2EBE" w:rsidRDefault="005F63AD" w:rsidP="00E6101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3"/>
              <w:t>1)</w:t>
            </w:r>
          </w:p>
        </w:tc>
      </w:tr>
      <w:tr w:rsidR="005F63AD" w:rsidTr="00E61014">
        <w:trPr>
          <w:trHeight w:val="420"/>
        </w:trPr>
        <w:tc>
          <w:tcPr>
            <w:tcW w:w="2552" w:type="dxa"/>
            <w:shd w:val="clear" w:color="auto" w:fill="D9D9D9"/>
            <w:vAlign w:val="center"/>
          </w:tcPr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F63AD" w:rsidRDefault="005F63AD" w:rsidP="00E61014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5F63AD" w:rsidRPr="00DC6686" w:rsidRDefault="005F63AD" w:rsidP="00E6101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508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5F63AD" w:rsidRPr="00DC6686" w:rsidRDefault="005F63AD" w:rsidP="00E6101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558"/>
        </w:trPr>
        <w:tc>
          <w:tcPr>
            <w:tcW w:w="2552" w:type="dxa"/>
            <w:vMerge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552"/>
        </w:trPr>
        <w:tc>
          <w:tcPr>
            <w:tcW w:w="2552" w:type="dxa"/>
            <w:vMerge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63AD" w:rsidTr="00E61014">
        <w:trPr>
          <w:trHeight w:val="696"/>
        </w:trPr>
        <w:tc>
          <w:tcPr>
            <w:tcW w:w="2552" w:type="dxa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5F63AD" w:rsidRPr="00DC668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720745" w:rsidRDefault="00720745" w:rsidP="005A4067">
      <w:pPr>
        <w:spacing w:line="360" w:lineRule="auto"/>
        <w:jc w:val="center"/>
        <w:rPr>
          <w:rFonts w:ascii="Arial" w:hAnsi="Arial" w:cs="Arial"/>
        </w:rPr>
      </w:pPr>
      <w:r w:rsidRPr="00720745">
        <w:rPr>
          <w:rFonts w:ascii="Arial" w:hAnsi="Arial" w:cs="Arial"/>
        </w:rPr>
        <w:t xml:space="preserve">Odpowiadając na publiczne ogłoszenie o zamówieniu w postępowaniu nr </w:t>
      </w:r>
      <w:r w:rsidRPr="00720745">
        <w:rPr>
          <w:rFonts w:ascii="Arial" w:hAnsi="Arial" w:cs="Arial"/>
          <w:b/>
        </w:rPr>
        <w:t>DZP.381.</w:t>
      </w:r>
      <w:r w:rsidR="00E61014">
        <w:rPr>
          <w:rFonts w:ascii="Arial" w:hAnsi="Arial" w:cs="Arial"/>
          <w:b/>
        </w:rPr>
        <w:t>046</w:t>
      </w:r>
      <w:r w:rsidRPr="00720745">
        <w:rPr>
          <w:rFonts w:ascii="Arial" w:hAnsi="Arial" w:cs="Arial"/>
          <w:b/>
        </w:rPr>
        <w:t>.201</w:t>
      </w:r>
      <w:r w:rsidR="003C7147">
        <w:rPr>
          <w:rFonts w:ascii="Arial" w:hAnsi="Arial" w:cs="Arial"/>
          <w:b/>
        </w:rPr>
        <w:t>7</w:t>
      </w:r>
      <w:r w:rsidRPr="00720745">
        <w:rPr>
          <w:rFonts w:ascii="Arial" w:hAnsi="Arial" w:cs="Arial"/>
          <w:b/>
        </w:rPr>
        <w:t xml:space="preserve">.UGS, </w:t>
      </w:r>
      <w:r w:rsidRPr="00720745">
        <w:rPr>
          <w:rFonts w:ascii="Arial" w:hAnsi="Arial" w:cs="Arial"/>
        </w:rPr>
        <w:t>prowadzonym  w trybie określonym w art. 138o ustawy – Prawo zamówień publicznych na usługi społeczne, p.n.:</w:t>
      </w:r>
    </w:p>
    <w:p w:rsidR="00E61014" w:rsidRPr="00720745" w:rsidRDefault="00E61014" w:rsidP="005A4067">
      <w:pPr>
        <w:spacing w:line="360" w:lineRule="auto"/>
        <w:jc w:val="center"/>
        <w:rPr>
          <w:rFonts w:ascii="Arial" w:hAnsi="Arial" w:cs="Arial"/>
          <w:b/>
        </w:rPr>
      </w:pPr>
      <w:r w:rsidRPr="00E61014">
        <w:rPr>
          <w:rFonts w:ascii="Arial" w:hAnsi="Arial" w:cs="Arial"/>
          <w:b/>
        </w:rPr>
        <w:t>Usługa szkoleniowa - Nadzór nad wyposażeniem kontrolno-pomiarowym  w laboratorium badawczym w ramach Projektu: „NEW. Zwiększenie konkurencyjności studentów Wydziału Biologii i Ochrony Środowiska Uniwersytetu Śląskiego na rynku pracy przez rozwój ich kompetencji zawodowych”</w:t>
      </w:r>
    </w:p>
    <w:p w:rsidR="00720745" w:rsidRDefault="00720745" w:rsidP="00132FB0">
      <w:pPr>
        <w:ind w:left="284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5F63AD" w:rsidRDefault="005F63AD" w:rsidP="00E241EF">
      <w:pPr>
        <w:tabs>
          <w:tab w:val="left" w:pos="284"/>
          <w:tab w:val="left" w:pos="709"/>
        </w:tabs>
      </w:pPr>
    </w:p>
    <w:p w:rsidR="005F63AD" w:rsidRPr="00706CAC" w:rsidRDefault="005F63AD" w:rsidP="000927E2">
      <w:pPr>
        <w:pStyle w:val="Akapitzlist"/>
        <w:numPr>
          <w:ilvl w:val="0"/>
          <w:numId w:val="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</w:t>
      </w:r>
      <w:r w:rsidR="00211C78">
        <w:rPr>
          <w:rFonts w:ascii="Arial" w:hAnsi="Arial" w:cs="Arial"/>
          <w:sz w:val="18"/>
          <w:szCs w:val="18"/>
        </w:rPr>
        <w:t>ogłoszeniu o zamówieniu</w:t>
      </w:r>
      <w:r w:rsidRPr="00706CAC">
        <w:rPr>
          <w:rFonts w:ascii="Arial" w:hAnsi="Arial" w:cs="Arial"/>
          <w:sz w:val="18"/>
          <w:szCs w:val="18"/>
        </w:rPr>
        <w:t xml:space="preserve">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5F63AD" w:rsidRPr="001D5747" w:rsidTr="00E61014">
        <w:tc>
          <w:tcPr>
            <w:tcW w:w="4536" w:type="dxa"/>
          </w:tcPr>
          <w:p w:rsidR="005F63AD" w:rsidRPr="00FC5138" w:rsidRDefault="005F63AD" w:rsidP="00E61014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5F63AD" w:rsidRPr="001D5747" w:rsidTr="00E61014">
        <w:tc>
          <w:tcPr>
            <w:tcW w:w="10371" w:type="dxa"/>
            <w:gridSpan w:val="2"/>
          </w:tcPr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FC5138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5F63AD" w:rsidRPr="001D5747" w:rsidTr="00E61014">
        <w:tc>
          <w:tcPr>
            <w:tcW w:w="4536" w:type="dxa"/>
          </w:tcPr>
          <w:p w:rsidR="005F63AD" w:rsidRPr="00FC5138" w:rsidRDefault="005F63AD" w:rsidP="00E61014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FC513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FC513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5F63AD" w:rsidRPr="00FC5138" w:rsidRDefault="005F63AD" w:rsidP="00E61014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F63AD" w:rsidRPr="00FC5138" w:rsidRDefault="005F63AD" w:rsidP="00E61014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63AD" w:rsidRPr="00FC5138" w:rsidRDefault="005F63AD" w:rsidP="00E61014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5F63AD" w:rsidRPr="00F7738C" w:rsidRDefault="005F63AD" w:rsidP="005F63AD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0"/>
          <w:szCs w:val="10"/>
          <w:highlight w:val="yellow"/>
        </w:rPr>
      </w:pPr>
    </w:p>
    <w:p w:rsidR="005F63AD" w:rsidRPr="005371CA" w:rsidRDefault="005F63AD" w:rsidP="005F63AD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5F63AD" w:rsidRPr="00F7738C" w:rsidRDefault="005F63AD" w:rsidP="005F63AD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5F63AD" w:rsidRDefault="005F63AD" w:rsidP="005F63AD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 xml:space="preserve">Rodzaj dokumentu, na podstawie którego zostanie zrealizowana płatność:  </w:t>
      </w:r>
      <w:r w:rsidRPr="00C6584A">
        <w:rPr>
          <w:rFonts w:ascii="Arial" w:hAnsi="Arial" w:cs="Arial"/>
          <w:iCs/>
          <w:color w:val="FF0000"/>
          <w:sz w:val="18"/>
          <w:szCs w:val="18"/>
        </w:rPr>
        <w:t>rachunek/faktura</w:t>
      </w:r>
      <w:r w:rsidRPr="00C6584A">
        <w:rPr>
          <w:rStyle w:val="Odwoanieprzypisudolnego"/>
          <w:rFonts w:ascii="Arial" w:hAnsi="Arial" w:cs="Arial"/>
          <w:iCs/>
          <w:color w:val="FF0000"/>
          <w:sz w:val="18"/>
          <w:szCs w:val="18"/>
        </w:rPr>
        <w:footnoteReference w:id="5"/>
      </w:r>
    </w:p>
    <w:p w:rsidR="005F63AD" w:rsidRPr="00F7738C" w:rsidRDefault="005F63AD" w:rsidP="005F63AD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5F63AD" w:rsidRDefault="005F63AD" w:rsidP="005F63AD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F63AD" w:rsidRPr="00262206" w:rsidRDefault="005F63AD" w:rsidP="005F63AD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5F63AD" w:rsidRPr="00F7738C" w:rsidRDefault="005F63AD" w:rsidP="005F63AD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>
        <w:rPr>
          <w:rFonts w:ascii="Arial" w:hAnsi="Arial" w:cs="Arial"/>
          <w:i/>
          <w:iCs/>
          <w:sz w:val="18"/>
          <w:szCs w:val="18"/>
        </w:rPr>
        <w:t xml:space="preserve">ymi w załączniku nr 2 do </w:t>
      </w:r>
      <w:r w:rsidR="00D35E24">
        <w:rPr>
          <w:rFonts w:ascii="Arial" w:hAnsi="Arial" w:cs="Arial"/>
          <w:i/>
          <w:iCs/>
          <w:sz w:val="18"/>
          <w:szCs w:val="18"/>
        </w:rPr>
        <w:t>ogłoszenia o zamówieniu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="00356976">
        <w:rPr>
          <w:rFonts w:ascii="Arial" w:hAnsi="Arial" w:cs="Arial"/>
          <w:i/>
          <w:iCs/>
          <w:sz w:val="18"/>
          <w:szCs w:val="18"/>
        </w:rPr>
        <w:t>koszt materiałów szkoleniowych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, zaświadczeń (jeśli są wymagane zgodnie </w:t>
      </w:r>
      <w:r w:rsidRPr="00C57C93">
        <w:rPr>
          <w:rFonts w:ascii="Arial" w:hAnsi="Arial" w:cs="Arial"/>
          <w:i/>
          <w:iCs/>
          <w:sz w:val="18"/>
          <w:szCs w:val="18"/>
        </w:rPr>
        <w:lastRenderedPageBreak/>
        <w:t>z załącznikiem 2), koszty dojazdu do Zamawiającego, a także koszty ogólne, w tym: wszelkie podatki, opłaty i elementy ryzyka związane z realizacją zamówienia, zy</w:t>
      </w:r>
      <w:r>
        <w:rPr>
          <w:rFonts w:ascii="Arial" w:hAnsi="Arial" w:cs="Arial"/>
          <w:i/>
          <w:iCs/>
          <w:sz w:val="18"/>
          <w:szCs w:val="18"/>
        </w:rPr>
        <w:t xml:space="preserve">sk Wykonawcy oraz podatek VAT. </w:t>
      </w:r>
    </w:p>
    <w:p w:rsidR="005F63AD" w:rsidRPr="00DB575A" w:rsidRDefault="005F63AD" w:rsidP="005F63AD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DB575A">
        <w:rPr>
          <w:rFonts w:ascii="Arial" w:hAnsi="Arial" w:cs="Arial"/>
          <w:i/>
          <w:iCs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5F63AD" w:rsidRPr="00DB575A" w:rsidRDefault="005F63AD" w:rsidP="005F63AD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DB575A">
        <w:rPr>
          <w:rFonts w:ascii="Arial" w:hAnsi="Arial" w:cs="Arial"/>
          <w:i/>
          <w:iCs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5F63AD" w:rsidRPr="0081670D" w:rsidRDefault="005F63AD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5F63AD" w:rsidRPr="0081670D" w:rsidTr="00E61014">
        <w:trPr>
          <w:cantSplit/>
          <w:trHeight w:val="1167"/>
        </w:trPr>
        <w:tc>
          <w:tcPr>
            <w:tcW w:w="3119" w:type="dxa"/>
            <w:vAlign w:val="center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5F63AD" w:rsidRPr="0052192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  <w:p w:rsidR="005F63AD" w:rsidRPr="00521926" w:rsidRDefault="0031414C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za 1 edycję (grupę)</w:t>
            </w:r>
            <w:r w:rsidR="005F63AD"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F63AD"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5F63AD" w:rsidRPr="0052192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F63AD" w:rsidRPr="0052192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5F63AD" w:rsidRPr="0052192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</w:t>
            </w:r>
            <w:r w:rsidR="0031414C">
              <w:rPr>
                <w:rFonts w:ascii="Arial" w:hAnsi="Arial" w:cs="Arial"/>
                <w:b/>
                <w:sz w:val="18"/>
                <w:szCs w:val="18"/>
              </w:rPr>
              <w:t>edycji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5F63AD" w:rsidRPr="00521926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5F63AD" w:rsidRPr="00521926" w:rsidRDefault="004B6712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</w:t>
            </w:r>
          </w:p>
          <w:p w:rsidR="005F63AD" w:rsidRPr="00521926" w:rsidRDefault="005F63AD" w:rsidP="00E6101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F63AD" w:rsidRPr="00521926" w:rsidRDefault="005F63AD" w:rsidP="00E6101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5F63AD" w:rsidRPr="0081670D" w:rsidTr="00E61014">
        <w:trPr>
          <w:cantSplit/>
          <w:trHeight w:val="403"/>
        </w:trPr>
        <w:tc>
          <w:tcPr>
            <w:tcW w:w="3119" w:type="dxa"/>
            <w:vAlign w:val="center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5F63AD" w:rsidRPr="0081670D" w:rsidTr="00E61014">
        <w:trPr>
          <w:trHeight w:val="1211"/>
        </w:trPr>
        <w:tc>
          <w:tcPr>
            <w:tcW w:w="3119" w:type="dxa"/>
            <w:vAlign w:val="center"/>
          </w:tcPr>
          <w:p w:rsidR="0031414C" w:rsidRDefault="005F63AD" w:rsidP="00E61014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FC513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</w:t>
            </w:r>
            <w:r w:rsidR="0031414C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 certyfikowane</w:t>
            </w:r>
            <w:r w:rsidRPr="00FC513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: </w:t>
            </w:r>
          </w:p>
          <w:p w:rsidR="005F63AD" w:rsidRPr="00FC5138" w:rsidRDefault="005F63AD" w:rsidP="00E61014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FC513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„</w:t>
            </w:r>
            <w:r w:rsidR="00E61014" w:rsidRPr="00E61014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Nadzór nad wyposażeniem kontrolno-pomiarowym  w laboratorium badawczym</w:t>
            </w:r>
            <w:r w:rsidRPr="00FC513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”</w:t>
            </w:r>
          </w:p>
          <w:p w:rsidR="005F63AD" w:rsidRPr="0081670D" w:rsidRDefault="005F63AD" w:rsidP="00E61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5F63AD" w:rsidRPr="0081670D" w:rsidRDefault="005F63AD" w:rsidP="00E61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5F63AD" w:rsidRPr="0081670D" w:rsidRDefault="0031414C" w:rsidP="00E61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edycje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F63AD" w:rsidRPr="0081670D" w:rsidRDefault="005F63AD" w:rsidP="00E6101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F63AD" w:rsidRPr="00F7738C" w:rsidRDefault="005F63AD" w:rsidP="005F63AD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31414C" w:rsidRDefault="00823019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="0031414C">
        <w:rPr>
          <w:rFonts w:ascii="Arial" w:hAnsi="Arial" w:cs="Arial"/>
          <w:sz w:val="18"/>
          <w:szCs w:val="18"/>
        </w:rPr>
        <w:t>:</w:t>
      </w:r>
    </w:p>
    <w:p w:rsidR="0031414C" w:rsidRPr="00E127B7" w:rsidRDefault="0031414C" w:rsidP="0031414C">
      <w:pPr>
        <w:pStyle w:val="Akapitzlist"/>
        <w:spacing w:before="240" w:after="200"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E127B7">
        <w:rPr>
          <w:rFonts w:ascii="Arial" w:hAnsi="Arial" w:cs="Arial"/>
          <w:sz w:val="18"/>
          <w:szCs w:val="18"/>
        </w:rPr>
        <w:t xml:space="preserve">Pierwsza grupa / pierwsza edycja - </w:t>
      </w:r>
      <w:r w:rsidRPr="00E127B7">
        <w:rPr>
          <w:rFonts w:ascii="Arial" w:hAnsi="Arial" w:cs="Arial"/>
          <w:b/>
          <w:sz w:val="18"/>
          <w:szCs w:val="18"/>
        </w:rPr>
        <w:t>od daty zawarcia umowy, nie później niż do 15 lipca 2017r.,</w:t>
      </w:r>
    </w:p>
    <w:p w:rsidR="0031414C" w:rsidRPr="00E127B7" w:rsidRDefault="0031414C" w:rsidP="0031414C">
      <w:pPr>
        <w:pStyle w:val="Akapitzlist"/>
        <w:spacing w:before="240" w:after="20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127B7">
        <w:rPr>
          <w:rFonts w:ascii="Arial" w:hAnsi="Arial" w:cs="Arial"/>
          <w:sz w:val="18"/>
          <w:szCs w:val="18"/>
        </w:rPr>
        <w:t xml:space="preserve">Druga grupa / druga edycja – </w:t>
      </w:r>
      <w:r w:rsidRPr="00E127B7">
        <w:rPr>
          <w:rFonts w:ascii="Arial" w:hAnsi="Arial" w:cs="Arial"/>
          <w:b/>
          <w:sz w:val="18"/>
          <w:szCs w:val="18"/>
        </w:rPr>
        <w:t>od daty zawarcia umowy, nie później niż do 30 września 2017r.,</w:t>
      </w:r>
    </w:p>
    <w:p w:rsidR="0031414C" w:rsidRDefault="0031414C" w:rsidP="0031414C">
      <w:pPr>
        <w:pStyle w:val="Akapitzlist"/>
        <w:spacing w:before="240" w:after="200"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E127B7">
        <w:rPr>
          <w:rFonts w:ascii="Arial" w:hAnsi="Arial" w:cs="Arial"/>
          <w:sz w:val="18"/>
          <w:szCs w:val="18"/>
        </w:rPr>
        <w:t xml:space="preserve">Trzecia grupa / trzecia  edycja – </w:t>
      </w:r>
      <w:r w:rsidRPr="00E127B7">
        <w:rPr>
          <w:rFonts w:ascii="Arial" w:hAnsi="Arial" w:cs="Arial"/>
          <w:b/>
          <w:sz w:val="18"/>
          <w:szCs w:val="18"/>
        </w:rPr>
        <w:t>nie wcześniej niż 20 października i nie później niż 20 grudnia 2017r.</w:t>
      </w:r>
    </w:p>
    <w:p w:rsidR="00823019" w:rsidRPr="0031414C" w:rsidRDefault="00823019" w:rsidP="0031414C">
      <w:pPr>
        <w:pStyle w:val="Akapitzlist"/>
        <w:spacing w:before="240" w:after="200"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31414C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823019" w:rsidRPr="008B2FBB" w:rsidRDefault="00823019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823019" w:rsidRPr="00DD09D1" w:rsidRDefault="00823019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 xml:space="preserve">Oświadczamy, iż warunki udziału w postępowaniu określone </w:t>
      </w:r>
      <w:r>
        <w:rPr>
          <w:rFonts w:ascii="Arial" w:hAnsi="Arial" w:cs="Arial"/>
          <w:sz w:val="18"/>
          <w:szCs w:val="18"/>
        </w:rPr>
        <w:t>w ogłoszeniu o zamówieniu</w:t>
      </w:r>
      <w:r w:rsidRPr="007B6E21">
        <w:rPr>
          <w:rFonts w:ascii="Arial" w:hAnsi="Arial" w:cs="Arial"/>
          <w:sz w:val="18"/>
          <w:szCs w:val="18"/>
        </w:rPr>
        <w:t xml:space="preserve">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8"/>
      </w:r>
      <w:r w:rsidRPr="007B6E21">
        <w:rPr>
          <w:rFonts w:ascii="Arial" w:hAnsi="Arial" w:cs="Arial"/>
          <w:sz w:val="18"/>
          <w:szCs w:val="18"/>
        </w:rPr>
        <w:t>.</w:t>
      </w:r>
    </w:p>
    <w:p w:rsidR="00823019" w:rsidRPr="00402089" w:rsidRDefault="00823019" w:rsidP="000927E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02089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02089">
        <w:rPr>
          <w:rFonts w:ascii="Arial" w:hAnsi="Arial" w:cs="Arial"/>
          <w:i/>
          <w:sz w:val="18"/>
          <w:szCs w:val="18"/>
        </w:rPr>
        <w:t>(jeżeli dotyczy)</w:t>
      </w:r>
      <w:r w:rsidRPr="00402089"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402089">
        <w:rPr>
          <w:rFonts w:ascii="Arial" w:hAnsi="Arial" w:cs="Arial"/>
          <w:sz w:val="18"/>
          <w:szCs w:val="18"/>
        </w:rPr>
        <w:t>:</w:t>
      </w:r>
    </w:p>
    <w:p w:rsidR="00823019" w:rsidRPr="00402089" w:rsidRDefault="00823019" w:rsidP="00823019">
      <w:pPr>
        <w:pStyle w:val="Akapitzlist"/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02089">
        <w:rPr>
          <w:rFonts w:ascii="Arial" w:hAnsi="Arial" w:cs="Arial"/>
          <w:sz w:val="18"/>
          <w:szCs w:val="18"/>
        </w:rPr>
        <w:t>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  <w:r w:rsidRPr="0040208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:rsidR="00823019" w:rsidRPr="00402089" w:rsidRDefault="00823019" w:rsidP="000927E2">
      <w:pPr>
        <w:numPr>
          <w:ilvl w:val="0"/>
          <w:numId w:val="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402089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402089">
        <w:rPr>
          <w:rFonts w:ascii="Arial" w:hAnsi="Arial" w:cs="Arial"/>
          <w:sz w:val="18"/>
          <w:szCs w:val="18"/>
          <w:vertAlign w:val="superscript"/>
        </w:rPr>
        <w:footnoteReference w:id="10"/>
      </w:r>
      <w:r w:rsidRPr="00402089">
        <w:rPr>
          <w:rFonts w:ascii="Arial" w:hAnsi="Arial" w:cs="Arial"/>
          <w:sz w:val="18"/>
          <w:szCs w:val="18"/>
        </w:rPr>
        <w:t xml:space="preserve">: </w:t>
      </w:r>
    </w:p>
    <w:p w:rsidR="005F63AD" w:rsidRPr="008D60D7" w:rsidRDefault="00823019" w:rsidP="008D60D7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5F63AD" w:rsidRPr="00E74E04" w:rsidRDefault="005F63AD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11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927E2" w:rsidRPr="000927E2" w:rsidRDefault="000927E2" w:rsidP="000927E2">
      <w:pPr>
        <w:pStyle w:val="Akapitzlist"/>
        <w:numPr>
          <w:ilvl w:val="0"/>
          <w:numId w:val="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927E2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  z 2002 r. nr 200, poz. 1679 z </w:t>
      </w:r>
      <w:proofErr w:type="spellStart"/>
      <w:r w:rsidRPr="000927E2">
        <w:rPr>
          <w:rFonts w:ascii="Arial" w:hAnsi="Arial" w:cs="Arial"/>
          <w:sz w:val="18"/>
          <w:szCs w:val="18"/>
        </w:rPr>
        <w:t>późn</w:t>
      </w:r>
      <w:proofErr w:type="spellEnd"/>
      <w:r w:rsidRPr="000927E2">
        <w:rPr>
          <w:rFonts w:ascii="Arial" w:hAnsi="Arial" w:cs="Arial"/>
          <w:sz w:val="18"/>
          <w:szCs w:val="18"/>
        </w:rPr>
        <w:t xml:space="preserve">. zm.)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0927E2">
        <w:rPr>
          <w:rFonts w:ascii="Arial" w:hAnsi="Arial" w:cs="Arial"/>
          <w:sz w:val="18"/>
          <w:szCs w:val="18"/>
        </w:rPr>
        <w:t xml:space="preserve">/ Oświadczamy, że wynagrodzenie określone w naszej ofercie zostało skalkulowane z uwzględnieniem przepisów ustawy z dnia 10.10.2002 o minimalnym wynagrodzeniu za pracę (Dz. U. z 2002 r. nr 200, poz. 1679 z </w:t>
      </w:r>
      <w:proofErr w:type="spellStart"/>
      <w:r w:rsidRPr="000927E2">
        <w:rPr>
          <w:rFonts w:ascii="Arial" w:hAnsi="Arial" w:cs="Arial"/>
          <w:sz w:val="18"/>
          <w:szCs w:val="18"/>
        </w:rPr>
        <w:t>późn</w:t>
      </w:r>
      <w:proofErr w:type="spellEnd"/>
      <w:r w:rsidRPr="000927E2"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 w:rsidRPr="000927E2">
        <w:rPr>
          <w:rFonts w:ascii="Arial" w:hAnsi="Arial" w:cs="Arial"/>
          <w:sz w:val="18"/>
          <w:szCs w:val="18"/>
        </w:rPr>
        <w:t>.</w:t>
      </w:r>
    </w:p>
    <w:p w:rsidR="005F63AD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5F63AD" w:rsidRPr="00167D04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5F63AD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4A6DF2" w:rsidRDefault="004A6DF2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</w:t>
      </w:r>
      <w:r>
        <w:rPr>
          <w:rFonts w:ascii="Arial" w:hAnsi="Arial" w:cs="Arial"/>
          <w:sz w:val="18"/>
          <w:szCs w:val="18"/>
        </w:rPr>
        <w:t>z treścią ogłoszenia o zamówieniu, nie wnosimy do niego</w:t>
      </w:r>
      <w:r w:rsidRPr="002D7B85">
        <w:rPr>
          <w:rFonts w:ascii="Arial" w:hAnsi="Arial" w:cs="Arial"/>
          <w:sz w:val="18"/>
          <w:szCs w:val="18"/>
        </w:rPr>
        <w:t xml:space="preserve">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</w:t>
      </w:r>
      <w:r>
        <w:rPr>
          <w:rFonts w:ascii="Arial" w:hAnsi="Arial" w:cs="Arial"/>
          <w:sz w:val="18"/>
          <w:szCs w:val="18"/>
        </w:rPr>
        <w:t>ogłoszeniu o zamówieniu</w:t>
      </w:r>
      <w:r w:rsidRPr="002D7B85">
        <w:rPr>
          <w:rFonts w:ascii="Arial" w:hAnsi="Arial" w:cs="Arial"/>
          <w:sz w:val="18"/>
          <w:szCs w:val="18"/>
        </w:rPr>
        <w:t xml:space="preserve">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niego.</w:t>
      </w:r>
    </w:p>
    <w:p w:rsidR="005F63AD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</w:t>
      </w:r>
      <w:r w:rsidR="008D60D7">
        <w:rPr>
          <w:rFonts w:ascii="Arial" w:hAnsi="Arial" w:cs="Arial"/>
          <w:sz w:val="18"/>
          <w:szCs w:val="18"/>
        </w:rPr>
        <w:t>ogłoszeniu o zamówieniu</w:t>
      </w:r>
      <w:r w:rsidRPr="002D7B85">
        <w:rPr>
          <w:rFonts w:ascii="Arial" w:hAnsi="Arial" w:cs="Arial"/>
          <w:sz w:val="18"/>
          <w:szCs w:val="18"/>
        </w:rPr>
        <w:t xml:space="preserve">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5F63AD" w:rsidRPr="00763D87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</w:t>
      </w:r>
      <w:r w:rsidR="008D60D7">
        <w:rPr>
          <w:rFonts w:ascii="Arial" w:hAnsi="Arial" w:cs="Arial"/>
          <w:sz w:val="18"/>
          <w:szCs w:val="18"/>
        </w:rPr>
        <w:t>ogłoszeniu o zamówieniu</w:t>
      </w:r>
      <w:r w:rsidRPr="002D7B85">
        <w:rPr>
          <w:rFonts w:ascii="Arial" w:hAnsi="Arial" w:cs="Arial"/>
          <w:sz w:val="18"/>
          <w:szCs w:val="18"/>
        </w:rPr>
        <w:t xml:space="preserve"> treść wzoru umowy została przez nas zaakceptowana i zobowiązujemy się w przypadku wyboru naszej oferty do zawarcia umowy na wyżej wymienionych warunkach w miejscu i terminie wyznaczonym przez Zamawiającego. </w:t>
      </w:r>
    </w:p>
    <w:p w:rsidR="005F63AD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5F63AD" w:rsidRDefault="005F63AD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 w:rsidR="008D60D7"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303C19" w:rsidRPr="008D60D7" w:rsidRDefault="00303C19" w:rsidP="008D60D7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5F63AD" w:rsidRPr="002D7B85" w:rsidRDefault="005F63AD" w:rsidP="000927E2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5F63AD" w:rsidRPr="00D40341" w:rsidRDefault="005F63AD" w:rsidP="005F63AD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5F63AD" w:rsidRPr="00D40341" w:rsidRDefault="005F63AD" w:rsidP="000927E2">
      <w:pPr>
        <w:pStyle w:val="Akapitzlist"/>
        <w:numPr>
          <w:ilvl w:val="0"/>
          <w:numId w:val="8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5F63AD" w:rsidRDefault="005F63AD" w:rsidP="000927E2">
      <w:pPr>
        <w:pStyle w:val="Akapitzlist"/>
        <w:numPr>
          <w:ilvl w:val="0"/>
          <w:numId w:val="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5F63AD" w:rsidRDefault="005F63AD" w:rsidP="005F63AD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5F63AD" w:rsidRDefault="005F63AD" w:rsidP="005F63AD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5F63AD" w:rsidRPr="000012F9" w:rsidRDefault="005F63AD" w:rsidP="005F63AD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5F63AD" w:rsidRPr="005371CA" w:rsidRDefault="005F63AD" w:rsidP="005F63AD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5F63AD" w:rsidRPr="005371CA" w:rsidRDefault="005F63AD" w:rsidP="005F63AD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5F63AD" w:rsidRDefault="005F63AD" w:rsidP="005F63AD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5F63AD" w:rsidRDefault="005F63AD" w:rsidP="005F63AD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sectPr w:rsidR="005F63AD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14" w:rsidRDefault="00E61014" w:rsidP="007B3FEE">
      <w:r>
        <w:separator/>
      </w:r>
    </w:p>
  </w:endnote>
  <w:endnote w:type="continuationSeparator" w:id="0">
    <w:p w:rsidR="00E61014" w:rsidRDefault="00E61014" w:rsidP="007B3FEE">
      <w:r>
        <w:continuationSeparator/>
      </w:r>
    </w:p>
  </w:endnote>
  <w:endnote w:type="continuationNotice" w:id="1">
    <w:p w:rsidR="00E61014" w:rsidRDefault="00E61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14" w:rsidRDefault="00E610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1014" w:rsidRDefault="00E610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14" w:rsidRPr="00AD3D19" w:rsidRDefault="00033E39" w:rsidP="00AD3D19">
    <w:pPr>
      <w:pStyle w:val="Stopka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i/>
      </w:rPr>
      <w:pict>
        <v:rect id="_x0000_i1026" style="width:453.5pt;height:1pt" o:hralign="center" o:hrstd="t" o:hr="t" fillcolor="#aca899" stroked="f"/>
      </w:pict>
    </w:r>
    <w:r w:rsidR="00E61014" w:rsidRPr="00AD3D19">
      <w:rPr>
        <w:rFonts w:ascii="Calibri" w:eastAsia="Calibri" w:hAnsi="Calibri"/>
        <w:lang w:eastAsia="en-US"/>
      </w:rPr>
      <w:t xml:space="preserve"> </w:t>
    </w:r>
    <w:r w:rsidR="00E61014" w:rsidRPr="00AD3D19">
      <w:rPr>
        <w:rFonts w:ascii="Calibri" w:eastAsia="Calibri" w:hAnsi="Calibri"/>
        <w:sz w:val="16"/>
        <w:szCs w:val="16"/>
        <w:lang w:eastAsia="en-US"/>
      </w:rPr>
      <w:t>Projekt współfinansowany ze środków Unii Europejskiej w ramach Europejskiego Funduszu Społecznego</w:t>
    </w:r>
  </w:p>
  <w:p w:rsidR="00E61014" w:rsidRPr="00AD3D19" w:rsidRDefault="00E61014" w:rsidP="00AD3D19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D3D19">
      <w:rPr>
        <w:rFonts w:ascii="Calibri" w:eastAsia="Calibri" w:hAnsi="Calibri" w:cs="Arial"/>
        <w:sz w:val="16"/>
        <w:szCs w:val="16"/>
        <w:lang w:eastAsia="en-US"/>
      </w:rPr>
      <w:t>Uniwersytet Śląski w Katowicach, ul. Bankowa 12,  40-007  Katowice,  http://www.us.edu.pl</w:t>
    </w:r>
  </w:p>
  <w:p w:rsidR="00E61014" w:rsidRPr="00C57C93" w:rsidRDefault="00E61014" w:rsidP="00AD3D19">
    <w:pPr>
      <w:pStyle w:val="Stopka"/>
      <w:tabs>
        <w:tab w:val="clear" w:pos="4536"/>
      </w:tabs>
      <w:jc w:val="center"/>
      <w:rPr>
        <w:rFonts w:asciiTheme="minorHAnsi" w:hAnsiTheme="minorHAnsi"/>
      </w:rPr>
    </w:pPr>
    <w:r w:rsidRPr="00C57C93">
      <w:rPr>
        <w:rFonts w:asciiTheme="minorHAnsi" w:hAnsiTheme="minorHAnsi"/>
      </w:rPr>
      <w:t xml:space="preserve"> </w:t>
    </w:r>
  </w:p>
  <w:p w:rsidR="00E61014" w:rsidRPr="00C57C93" w:rsidRDefault="00E61014" w:rsidP="00C57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14" w:rsidRDefault="00E61014" w:rsidP="007B3FEE">
      <w:r>
        <w:separator/>
      </w:r>
    </w:p>
  </w:footnote>
  <w:footnote w:type="continuationSeparator" w:id="0">
    <w:p w:rsidR="00E61014" w:rsidRDefault="00E61014" w:rsidP="007B3FEE">
      <w:r>
        <w:continuationSeparator/>
      </w:r>
    </w:p>
  </w:footnote>
  <w:footnote w:type="continuationNotice" w:id="1">
    <w:p w:rsidR="00E61014" w:rsidRDefault="00E61014"/>
  </w:footnote>
  <w:footnote w:id="2">
    <w:p w:rsidR="00E61014" w:rsidRPr="00F90EE5" w:rsidRDefault="00E61014" w:rsidP="005F63AD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(tekst jedn. Dz.U. 2015, poz. 584 ze zm.),</w:t>
      </w:r>
    </w:p>
  </w:footnote>
  <w:footnote w:id="3">
    <w:p w:rsidR="00E61014" w:rsidRDefault="00E61014" w:rsidP="005F63AD">
      <w:pPr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4">
    <w:p w:rsidR="00E61014" w:rsidRDefault="00E61014" w:rsidP="005F63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5">
    <w:p w:rsidR="00E61014" w:rsidRPr="00D44FAF" w:rsidRDefault="00E61014" w:rsidP="005F63A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65EB7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6">
    <w:p w:rsidR="00E61014" w:rsidRPr="00521926" w:rsidRDefault="00E61014" w:rsidP="005F63AD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="00DA57F3">
        <w:rPr>
          <w:rFonts w:ascii="Arial" w:hAnsi="Arial" w:cs="Arial"/>
          <w:b/>
          <w:sz w:val="16"/>
          <w:szCs w:val="16"/>
        </w:rPr>
        <w:t xml:space="preserve">W koszt jednej (1) edycji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</w:t>
      </w:r>
      <w:r w:rsidRPr="00DB575A">
        <w:rPr>
          <w:rFonts w:ascii="Arial" w:hAnsi="Arial" w:cs="Arial"/>
          <w:b/>
          <w:sz w:val="16"/>
          <w:szCs w:val="16"/>
        </w:rPr>
        <w:t>zapisami ogłoszenia o zamówieniu.</w:t>
      </w:r>
      <w:r w:rsidRPr="00DB575A">
        <w:rPr>
          <w:rFonts w:ascii="Arial" w:hAnsi="Arial" w:cs="Arial"/>
          <w:b/>
          <w:iCs/>
          <w:sz w:val="16"/>
          <w:szCs w:val="16"/>
        </w:rPr>
        <w:t xml:space="preserve"> W przypadku Wykonawcy niebędącego podatnikiem podatku VAT należy podać ostateczną cenę uwzględniającą wszystkie elementy cenotwórcze.</w:t>
      </w:r>
      <w:r w:rsidRPr="00DB575A">
        <w:rPr>
          <w:rFonts w:ascii="Arial" w:hAnsi="Arial" w:cs="Arial"/>
          <w:b/>
          <w:sz w:val="16"/>
          <w:szCs w:val="16"/>
        </w:rPr>
        <w:t xml:space="preserve"> 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7">
    <w:p w:rsidR="00E61014" w:rsidRPr="004940F4" w:rsidRDefault="00E61014" w:rsidP="005F63AD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Cena netto należy przenieść do ust. 1 formularza oferty i obliczyć cenę oferty.</w:t>
      </w:r>
    </w:p>
  </w:footnote>
  <w:footnote w:id="8">
    <w:p w:rsidR="00E61014" w:rsidRPr="00137883" w:rsidRDefault="00E61014" w:rsidP="0082301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1C do ogłoszenia,</w:t>
      </w:r>
    </w:p>
  </w:footnote>
  <w:footnote w:id="9">
    <w:p w:rsidR="00E61014" w:rsidRPr="00964049" w:rsidRDefault="00E61014" w:rsidP="00823019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B231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E4C8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 przypadku pozostawienia ust.6</w:t>
      </w:r>
      <w:r w:rsidRPr="00BE4C86">
        <w:rPr>
          <w:rFonts w:ascii="Arial" w:hAnsi="Arial" w:cs="Arial"/>
          <w:i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0">
    <w:p w:rsidR="00E61014" w:rsidRPr="00CC4C67" w:rsidRDefault="00E61014" w:rsidP="00823019">
      <w:pPr>
        <w:pStyle w:val="Tekstprzypisudolnego"/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B231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C4C67">
        <w:rPr>
          <w:rFonts w:ascii="Arial" w:hAnsi="Arial" w:cs="Arial"/>
          <w:i/>
          <w:sz w:val="16"/>
          <w:szCs w:val="16"/>
        </w:rPr>
        <w:t xml:space="preserve">  Jeżeli Wykonawca powierza wykonanie części zamówienia podwykonawcy wskazuje nazwę/-y (firmę/-y) podwykonawcy/-ów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1">
    <w:p w:rsidR="00E61014" w:rsidRPr="005C0777" w:rsidRDefault="00E61014" w:rsidP="00F77421">
      <w:pPr>
        <w:pStyle w:val="Tekstprzypisudolnego"/>
        <w:ind w:left="284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12">
    <w:p w:rsidR="00E61014" w:rsidRDefault="00E61014" w:rsidP="000927E2">
      <w:pPr>
        <w:pStyle w:val="Tekstprzypisudolnego"/>
        <w:ind w:left="142" w:hanging="142"/>
        <w:jc w:val="both"/>
        <w:rPr>
          <w:rFonts w:ascii="Arial" w:eastAsia="Times New Roman" w:hAnsi="Arial" w:cs="Arial"/>
          <w:i/>
          <w:sz w:val="18"/>
          <w:szCs w:val="18"/>
          <w:lang w:eastAsia="en-US"/>
        </w:rPr>
      </w:pPr>
      <w:r>
        <w:rPr>
          <w:rFonts w:ascii="Arial" w:eastAsia="Times New Roman" w:hAnsi="Arial" w:cs="Arial"/>
          <w:i/>
          <w:sz w:val="18"/>
          <w:szCs w:val="18"/>
          <w:lang w:eastAsia="en-US"/>
        </w:rPr>
        <w:footnoteRef/>
      </w:r>
      <w:r>
        <w:rPr>
          <w:rFonts w:ascii="Arial" w:eastAsia="Times New Roman" w:hAnsi="Arial" w:cs="Arial"/>
          <w:i/>
          <w:sz w:val="18"/>
          <w:szCs w:val="18"/>
          <w:lang w:eastAsia="en-US"/>
        </w:rPr>
        <w:t xml:space="preserve"> Dotyczy wykonawców prowadzących działalność gospodarczą,</w:t>
      </w:r>
    </w:p>
  </w:footnote>
  <w:footnote w:id="13">
    <w:p w:rsidR="00E61014" w:rsidRDefault="00E61014" w:rsidP="000927E2">
      <w:pPr>
        <w:pStyle w:val="Tekstprzypisudolnego"/>
        <w:ind w:left="142" w:hanging="142"/>
        <w:jc w:val="both"/>
      </w:pPr>
      <w:r>
        <w:rPr>
          <w:rFonts w:ascii="Arial" w:eastAsia="Times New Roman" w:hAnsi="Arial" w:cs="Arial"/>
          <w:i/>
          <w:sz w:val="18"/>
          <w:szCs w:val="18"/>
          <w:lang w:eastAsia="en-US"/>
        </w:rPr>
        <w:footnoteRef/>
      </w:r>
      <w:r>
        <w:rPr>
          <w:rFonts w:ascii="Arial" w:eastAsia="Times New Roman" w:hAnsi="Arial" w:cs="Arial"/>
          <w:i/>
          <w:sz w:val="18"/>
          <w:szCs w:val="18"/>
          <w:lang w:eastAsia="en-US"/>
        </w:rPr>
        <w:t xml:space="preserve"> Dotyczy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14" w:rsidRPr="00B623B5" w:rsidRDefault="00E61014" w:rsidP="00B623B5">
    <w:pPr>
      <w:tabs>
        <w:tab w:val="center" w:pos="4536"/>
      </w:tabs>
      <w:ind w:left="993"/>
      <w:rPr>
        <w:rFonts w:ascii="Calibri" w:eastAsia="Calibri" w:hAnsi="Calibri"/>
        <w:sz w:val="22"/>
        <w:szCs w:val="22"/>
        <w:lang w:eastAsia="en-US"/>
      </w:rPr>
    </w:pPr>
    <w:r w:rsidRPr="00B623B5">
      <w:rPr>
        <w:rFonts w:ascii="Calibri" w:eastAsia="Calibri" w:hAnsi="Calibri"/>
        <w:noProof/>
        <w:sz w:val="22"/>
        <w:szCs w:val="22"/>
      </w:rPr>
      <w:drawing>
        <wp:inline distT="0" distB="0" distL="0" distR="0" wp14:anchorId="4B6F302E" wp14:editId="03982137">
          <wp:extent cx="5760720" cy="7816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1014" w:rsidRPr="00B623B5" w:rsidRDefault="00E61014" w:rsidP="00B623B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E61014" w:rsidRPr="00720745" w:rsidRDefault="00E61014" w:rsidP="00B623B5">
    <w:pPr>
      <w:tabs>
        <w:tab w:val="center" w:pos="4536"/>
        <w:tab w:val="right" w:pos="9072"/>
      </w:tabs>
      <w:jc w:val="center"/>
      <w:rPr>
        <w:rFonts w:asciiTheme="minorHAnsi" w:eastAsia="Calibri" w:hAnsiTheme="minorHAnsi"/>
        <w:i/>
        <w:lang w:eastAsia="en-US"/>
      </w:rPr>
    </w:pPr>
    <w:r w:rsidRPr="00720745">
      <w:rPr>
        <w:rFonts w:asciiTheme="minorHAnsi" w:eastAsia="Calibri" w:hAnsiTheme="minorHAnsi"/>
        <w:i/>
        <w:lang w:eastAsia="en-US"/>
      </w:rPr>
      <w:t xml:space="preserve">Projekt „NEW. Zwiększenie konkurencyjności studentów Wydziału Biologii i Ochrony Środowiska </w:t>
    </w:r>
  </w:p>
  <w:p w:rsidR="00E61014" w:rsidRPr="00720745" w:rsidRDefault="00E61014" w:rsidP="00B623B5">
    <w:pPr>
      <w:tabs>
        <w:tab w:val="center" w:pos="4536"/>
        <w:tab w:val="right" w:pos="9072"/>
      </w:tabs>
      <w:jc w:val="center"/>
      <w:rPr>
        <w:rFonts w:asciiTheme="minorHAnsi" w:eastAsia="Calibri" w:hAnsiTheme="minorHAnsi"/>
        <w:i/>
        <w:lang w:eastAsia="en-US"/>
      </w:rPr>
    </w:pPr>
    <w:r w:rsidRPr="00720745">
      <w:rPr>
        <w:rFonts w:asciiTheme="minorHAnsi" w:eastAsia="Calibri" w:hAnsiTheme="minorHAnsi"/>
        <w:i/>
        <w:lang w:eastAsia="en-US"/>
      </w:rPr>
      <w:t>Uniwersytetu Śląskiego na rynku pracy przez rozwój ich kompetencji zawodowych.”</w:t>
    </w:r>
  </w:p>
  <w:p w:rsidR="00E61014" w:rsidRPr="00B623B5" w:rsidRDefault="00033E39" w:rsidP="00B623B5">
    <w:pPr>
      <w:jc w:val="center"/>
      <w:rPr>
        <w:i/>
      </w:rPr>
    </w:pPr>
    <w:r>
      <w:rPr>
        <w:rFonts w:asciiTheme="minorHAnsi" w:hAnsiTheme="minorHAnsi"/>
        <w:i/>
        <w:lang w:val="en-US"/>
      </w:rPr>
      <w:pict>
        <v:rect id="_x0000_i1025" style="width:453.5pt;height:1pt" o:hralign="center" o:hrstd="t" o:hr="t" fillcolor="#aca899" stroked="f"/>
      </w:pict>
    </w:r>
    <w:r w:rsidR="00E61014" w:rsidRPr="00B623B5">
      <w:rPr>
        <w:i/>
      </w:rPr>
      <w:t xml:space="preserve"> </w:t>
    </w:r>
    <w:r w:rsidR="00E61014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E3EFFE9" wp14:editId="51EC920B">
              <wp:simplePos x="0" y="0"/>
              <wp:positionH relativeFrom="rightMargin">
                <wp:posOffset>6985</wp:posOffset>
              </wp:positionH>
              <wp:positionV relativeFrom="margin">
                <wp:posOffset>1756410</wp:posOffset>
              </wp:positionV>
              <wp:extent cx="371475" cy="990600"/>
              <wp:effectExtent l="0" t="0" r="9525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147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014" w:rsidRPr="00B12D7E" w:rsidRDefault="00E6101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33E39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.55pt;margin-top:138.3pt;width:29.2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" o:allowincell="f" stroked="f">
              <v:textbox style="layout-flow:vertical" inset="0,,0">
                <w:txbxContent>
                  <w:p w:rsidR="00E61014" w:rsidRPr="00B12D7E" w:rsidRDefault="00E61014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033E39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0D82"/>
    <w:multiLevelType w:val="hybridMultilevel"/>
    <w:tmpl w:val="D4541898"/>
    <w:lvl w:ilvl="0" w:tplc="C8866C7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AA520A"/>
    <w:multiLevelType w:val="hybridMultilevel"/>
    <w:tmpl w:val="ACF60378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157B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42520"/>
    <w:multiLevelType w:val="hybridMultilevel"/>
    <w:tmpl w:val="D850F84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04124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127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22812"/>
    <w:multiLevelType w:val="hybridMultilevel"/>
    <w:tmpl w:val="76CE1F3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2C1"/>
    <w:rsid w:val="00010C93"/>
    <w:rsid w:val="00021E0A"/>
    <w:rsid w:val="000228AF"/>
    <w:rsid w:val="00023201"/>
    <w:rsid w:val="000266C7"/>
    <w:rsid w:val="000279C8"/>
    <w:rsid w:val="00027D31"/>
    <w:rsid w:val="00031542"/>
    <w:rsid w:val="000322E9"/>
    <w:rsid w:val="00033E39"/>
    <w:rsid w:val="00036420"/>
    <w:rsid w:val="00041BB6"/>
    <w:rsid w:val="00042301"/>
    <w:rsid w:val="00044B6B"/>
    <w:rsid w:val="00051A3D"/>
    <w:rsid w:val="00061BCD"/>
    <w:rsid w:val="0006320E"/>
    <w:rsid w:val="000646C3"/>
    <w:rsid w:val="00064A7A"/>
    <w:rsid w:val="00064AC0"/>
    <w:rsid w:val="0007029F"/>
    <w:rsid w:val="000708C0"/>
    <w:rsid w:val="00072FF5"/>
    <w:rsid w:val="00080A35"/>
    <w:rsid w:val="00084C28"/>
    <w:rsid w:val="00091C6A"/>
    <w:rsid w:val="000927E2"/>
    <w:rsid w:val="00092D2A"/>
    <w:rsid w:val="00093AB6"/>
    <w:rsid w:val="00093F06"/>
    <w:rsid w:val="000A058E"/>
    <w:rsid w:val="000A302E"/>
    <w:rsid w:val="000B3FCA"/>
    <w:rsid w:val="000B646C"/>
    <w:rsid w:val="000C280E"/>
    <w:rsid w:val="000C5030"/>
    <w:rsid w:val="000C6B3E"/>
    <w:rsid w:val="000D116C"/>
    <w:rsid w:val="000D468C"/>
    <w:rsid w:val="000D7317"/>
    <w:rsid w:val="000E67DB"/>
    <w:rsid w:val="000E7CE3"/>
    <w:rsid w:val="00103685"/>
    <w:rsid w:val="00110448"/>
    <w:rsid w:val="0011160B"/>
    <w:rsid w:val="00111919"/>
    <w:rsid w:val="00112789"/>
    <w:rsid w:val="00113599"/>
    <w:rsid w:val="00121918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0D4B"/>
    <w:rsid w:val="001727A5"/>
    <w:rsid w:val="0017382F"/>
    <w:rsid w:val="00180A24"/>
    <w:rsid w:val="00181484"/>
    <w:rsid w:val="00183F29"/>
    <w:rsid w:val="0018752D"/>
    <w:rsid w:val="0019106A"/>
    <w:rsid w:val="00191FAA"/>
    <w:rsid w:val="001B5397"/>
    <w:rsid w:val="001B5814"/>
    <w:rsid w:val="001B5F62"/>
    <w:rsid w:val="001B7AB8"/>
    <w:rsid w:val="001B7DE3"/>
    <w:rsid w:val="001C21CC"/>
    <w:rsid w:val="001D0A46"/>
    <w:rsid w:val="001D2328"/>
    <w:rsid w:val="001D284C"/>
    <w:rsid w:val="001D317E"/>
    <w:rsid w:val="001D5747"/>
    <w:rsid w:val="001E3A9B"/>
    <w:rsid w:val="001E786D"/>
    <w:rsid w:val="001F2ED0"/>
    <w:rsid w:val="00200512"/>
    <w:rsid w:val="0020312E"/>
    <w:rsid w:val="00205141"/>
    <w:rsid w:val="00211C78"/>
    <w:rsid w:val="0022069F"/>
    <w:rsid w:val="002254C1"/>
    <w:rsid w:val="002277CB"/>
    <w:rsid w:val="00231244"/>
    <w:rsid w:val="00234A85"/>
    <w:rsid w:val="002360AF"/>
    <w:rsid w:val="00240258"/>
    <w:rsid w:val="00240CB3"/>
    <w:rsid w:val="002419CA"/>
    <w:rsid w:val="002433F1"/>
    <w:rsid w:val="00247FE6"/>
    <w:rsid w:val="002519EC"/>
    <w:rsid w:val="002527F2"/>
    <w:rsid w:val="00255515"/>
    <w:rsid w:val="00257DD5"/>
    <w:rsid w:val="00261CF8"/>
    <w:rsid w:val="00262161"/>
    <w:rsid w:val="00262206"/>
    <w:rsid w:val="002640DC"/>
    <w:rsid w:val="002646ED"/>
    <w:rsid w:val="00265F26"/>
    <w:rsid w:val="00266770"/>
    <w:rsid w:val="00276908"/>
    <w:rsid w:val="00281CB3"/>
    <w:rsid w:val="002924A8"/>
    <w:rsid w:val="00297DCC"/>
    <w:rsid w:val="002C3A22"/>
    <w:rsid w:val="002C4460"/>
    <w:rsid w:val="002C5356"/>
    <w:rsid w:val="002C62B0"/>
    <w:rsid w:val="002D1ED4"/>
    <w:rsid w:val="002D37E9"/>
    <w:rsid w:val="002D4DC0"/>
    <w:rsid w:val="002D4E7E"/>
    <w:rsid w:val="002D7B85"/>
    <w:rsid w:val="002D7BD2"/>
    <w:rsid w:val="002E613A"/>
    <w:rsid w:val="002F1592"/>
    <w:rsid w:val="002F3D54"/>
    <w:rsid w:val="002F6F44"/>
    <w:rsid w:val="002F7DE7"/>
    <w:rsid w:val="003014EF"/>
    <w:rsid w:val="0030166A"/>
    <w:rsid w:val="0030393C"/>
    <w:rsid w:val="00303C19"/>
    <w:rsid w:val="00304A6C"/>
    <w:rsid w:val="0031414C"/>
    <w:rsid w:val="00317DB9"/>
    <w:rsid w:val="00327D8D"/>
    <w:rsid w:val="00332944"/>
    <w:rsid w:val="00333B3B"/>
    <w:rsid w:val="00336123"/>
    <w:rsid w:val="00346A6E"/>
    <w:rsid w:val="003470DF"/>
    <w:rsid w:val="003500EF"/>
    <w:rsid w:val="00350630"/>
    <w:rsid w:val="00354547"/>
    <w:rsid w:val="00356976"/>
    <w:rsid w:val="00357A6B"/>
    <w:rsid w:val="00357D6B"/>
    <w:rsid w:val="00372BEC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A7E62"/>
    <w:rsid w:val="003B081E"/>
    <w:rsid w:val="003B1735"/>
    <w:rsid w:val="003B2389"/>
    <w:rsid w:val="003B5180"/>
    <w:rsid w:val="003B7B77"/>
    <w:rsid w:val="003C60A2"/>
    <w:rsid w:val="003C61A0"/>
    <w:rsid w:val="003C6CE4"/>
    <w:rsid w:val="003C7147"/>
    <w:rsid w:val="003C77AB"/>
    <w:rsid w:val="003D7571"/>
    <w:rsid w:val="003D79AF"/>
    <w:rsid w:val="003E199A"/>
    <w:rsid w:val="003E1FAE"/>
    <w:rsid w:val="003E201C"/>
    <w:rsid w:val="003E2353"/>
    <w:rsid w:val="003E26E5"/>
    <w:rsid w:val="003E445C"/>
    <w:rsid w:val="003F138B"/>
    <w:rsid w:val="003F79F7"/>
    <w:rsid w:val="00402089"/>
    <w:rsid w:val="00405EB6"/>
    <w:rsid w:val="00406C0F"/>
    <w:rsid w:val="00411FFA"/>
    <w:rsid w:val="004240EC"/>
    <w:rsid w:val="0043777E"/>
    <w:rsid w:val="0044251A"/>
    <w:rsid w:val="00456984"/>
    <w:rsid w:val="00457295"/>
    <w:rsid w:val="00457D22"/>
    <w:rsid w:val="00464E8A"/>
    <w:rsid w:val="00465DDD"/>
    <w:rsid w:val="00474CC6"/>
    <w:rsid w:val="00477827"/>
    <w:rsid w:val="0048359C"/>
    <w:rsid w:val="004848EB"/>
    <w:rsid w:val="004904C5"/>
    <w:rsid w:val="004961A3"/>
    <w:rsid w:val="004979E8"/>
    <w:rsid w:val="004A1C51"/>
    <w:rsid w:val="004A2962"/>
    <w:rsid w:val="004A48F8"/>
    <w:rsid w:val="004A50A1"/>
    <w:rsid w:val="004A6DF2"/>
    <w:rsid w:val="004B2EB3"/>
    <w:rsid w:val="004B6712"/>
    <w:rsid w:val="004C2520"/>
    <w:rsid w:val="004C2B17"/>
    <w:rsid w:val="004D2B6F"/>
    <w:rsid w:val="004E70C2"/>
    <w:rsid w:val="004F242D"/>
    <w:rsid w:val="004F790C"/>
    <w:rsid w:val="004F7D74"/>
    <w:rsid w:val="00500973"/>
    <w:rsid w:val="005119ED"/>
    <w:rsid w:val="00514219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371CA"/>
    <w:rsid w:val="0054355D"/>
    <w:rsid w:val="005438A4"/>
    <w:rsid w:val="00544146"/>
    <w:rsid w:val="005448CF"/>
    <w:rsid w:val="005462C6"/>
    <w:rsid w:val="00554AF7"/>
    <w:rsid w:val="005553B6"/>
    <w:rsid w:val="005704C8"/>
    <w:rsid w:val="00571A6B"/>
    <w:rsid w:val="00574CEA"/>
    <w:rsid w:val="00577489"/>
    <w:rsid w:val="00583ECC"/>
    <w:rsid w:val="00590B55"/>
    <w:rsid w:val="005938CE"/>
    <w:rsid w:val="00594A6B"/>
    <w:rsid w:val="005A2109"/>
    <w:rsid w:val="005A395C"/>
    <w:rsid w:val="005A4067"/>
    <w:rsid w:val="005A51C3"/>
    <w:rsid w:val="005A5A84"/>
    <w:rsid w:val="005B11C5"/>
    <w:rsid w:val="005B4A83"/>
    <w:rsid w:val="005C0C61"/>
    <w:rsid w:val="005C0F74"/>
    <w:rsid w:val="005C457A"/>
    <w:rsid w:val="005C53B3"/>
    <w:rsid w:val="005D529D"/>
    <w:rsid w:val="005E4D45"/>
    <w:rsid w:val="005F3BDA"/>
    <w:rsid w:val="005F63AD"/>
    <w:rsid w:val="005F6523"/>
    <w:rsid w:val="00600A9F"/>
    <w:rsid w:val="00604CFC"/>
    <w:rsid w:val="006131BC"/>
    <w:rsid w:val="00613F44"/>
    <w:rsid w:val="0061644C"/>
    <w:rsid w:val="00626A0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86E51"/>
    <w:rsid w:val="006A6B80"/>
    <w:rsid w:val="006B20BF"/>
    <w:rsid w:val="006B38BF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7019FD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0745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4BD1"/>
    <w:rsid w:val="00765EB7"/>
    <w:rsid w:val="007748E5"/>
    <w:rsid w:val="007774E6"/>
    <w:rsid w:val="00781CF0"/>
    <w:rsid w:val="0079090A"/>
    <w:rsid w:val="00791DC7"/>
    <w:rsid w:val="00791EA2"/>
    <w:rsid w:val="007935A7"/>
    <w:rsid w:val="007A010C"/>
    <w:rsid w:val="007A0112"/>
    <w:rsid w:val="007A3FC4"/>
    <w:rsid w:val="007A5F3B"/>
    <w:rsid w:val="007B3691"/>
    <w:rsid w:val="007B3FEE"/>
    <w:rsid w:val="007B6E21"/>
    <w:rsid w:val="007C03D7"/>
    <w:rsid w:val="007C05E6"/>
    <w:rsid w:val="007C06BC"/>
    <w:rsid w:val="007C1E03"/>
    <w:rsid w:val="007D359B"/>
    <w:rsid w:val="007D53D7"/>
    <w:rsid w:val="007D7A5D"/>
    <w:rsid w:val="007D7A80"/>
    <w:rsid w:val="007F3342"/>
    <w:rsid w:val="007F4398"/>
    <w:rsid w:val="007F55EC"/>
    <w:rsid w:val="00802A89"/>
    <w:rsid w:val="00814113"/>
    <w:rsid w:val="00814511"/>
    <w:rsid w:val="00820A1F"/>
    <w:rsid w:val="00823019"/>
    <w:rsid w:val="00826DD4"/>
    <w:rsid w:val="00831943"/>
    <w:rsid w:val="00833883"/>
    <w:rsid w:val="008437E5"/>
    <w:rsid w:val="00843B62"/>
    <w:rsid w:val="0084571F"/>
    <w:rsid w:val="00851A0C"/>
    <w:rsid w:val="008526F3"/>
    <w:rsid w:val="00853BE7"/>
    <w:rsid w:val="00855A8A"/>
    <w:rsid w:val="0085618B"/>
    <w:rsid w:val="008613B4"/>
    <w:rsid w:val="00863585"/>
    <w:rsid w:val="008643EA"/>
    <w:rsid w:val="00867F5C"/>
    <w:rsid w:val="00872656"/>
    <w:rsid w:val="00872FCB"/>
    <w:rsid w:val="0087338C"/>
    <w:rsid w:val="00875007"/>
    <w:rsid w:val="00875F5E"/>
    <w:rsid w:val="008774C8"/>
    <w:rsid w:val="008835D3"/>
    <w:rsid w:val="00886064"/>
    <w:rsid w:val="00890383"/>
    <w:rsid w:val="008922C1"/>
    <w:rsid w:val="008934AD"/>
    <w:rsid w:val="008975F4"/>
    <w:rsid w:val="008A525B"/>
    <w:rsid w:val="008B16A9"/>
    <w:rsid w:val="008B231F"/>
    <w:rsid w:val="008B2FBB"/>
    <w:rsid w:val="008B69FC"/>
    <w:rsid w:val="008C1573"/>
    <w:rsid w:val="008C3C3F"/>
    <w:rsid w:val="008C6208"/>
    <w:rsid w:val="008D1D66"/>
    <w:rsid w:val="008D2030"/>
    <w:rsid w:val="008D2084"/>
    <w:rsid w:val="008D3A42"/>
    <w:rsid w:val="008D540E"/>
    <w:rsid w:val="008D60D7"/>
    <w:rsid w:val="008E5E9C"/>
    <w:rsid w:val="008E7C7D"/>
    <w:rsid w:val="008F1A25"/>
    <w:rsid w:val="008F3D8B"/>
    <w:rsid w:val="00901C23"/>
    <w:rsid w:val="009041FE"/>
    <w:rsid w:val="0090496F"/>
    <w:rsid w:val="009065DE"/>
    <w:rsid w:val="009103CB"/>
    <w:rsid w:val="00916703"/>
    <w:rsid w:val="0091727C"/>
    <w:rsid w:val="009178AF"/>
    <w:rsid w:val="00925907"/>
    <w:rsid w:val="0093069E"/>
    <w:rsid w:val="0093186A"/>
    <w:rsid w:val="00933117"/>
    <w:rsid w:val="0093450F"/>
    <w:rsid w:val="0093659B"/>
    <w:rsid w:val="0094120D"/>
    <w:rsid w:val="00950BC0"/>
    <w:rsid w:val="009519F7"/>
    <w:rsid w:val="00952108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97833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23DA5"/>
    <w:rsid w:val="00A308F4"/>
    <w:rsid w:val="00A310E9"/>
    <w:rsid w:val="00A35C43"/>
    <w:rsid w:val="00A3771E"/>
    <w:rsid w:val="00A43E6D"/>
    <w:rsid w:val="00A47B62"/>
    <w:rsid w:val="00A50D71"/>
    <w:rsid w:val="00A573E8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97E65"/>
    <w:rsid w:val="00AA2031"/>
    <w:rsid w:val="00AA35D7"/>
    <w:rsid w:val="00AA7028"/>
    <w:rsid w:val="00AC03DA"/>
    <w:rsid w:val="00AC0C2B"/>
    <w:rsid w:val="00AC137A"/>
    <w:rsid w:val="00AC2537"/>
    <w:rsid w:val="00AC3368"/>
    <w:rsid w:val="00AC6569"/>
    <w:rsid w:val="00AD2089"/>
    <w:rsid w:val="00AD3D19"/>
    <w:rsid w:val="00AF2BB1"/>
    <w:rsid w:val="00AF460A"/>
    <w:rsid w:val="00AF5B07"/>
    <w:rsid w:val="00AF6DB7"/>
    <w:rsid w:val="00B03951"/>
    <w:rsid w:val="00B05B2E"/>
    <w:rsid w:val="00B063FA"/>
    <w:rsid w:val="00B078A6"/>
    <w:rsid w:val="00B12D7E"/>
    <w:rsid w:val="00B172B8"/>
    <w:rsid w:val="00B23BA8"/>
    <w:rsid w:val="00B25698"/>
    <w:rsid w:val="00B267B2"/>
    <w:rsid w:val="00B26CEC"/>
    <w:rsid w:val="00B3052E"/>
    <w:rsid w:val="00B315A1"/>
    <w:rsid w:val="00B33478"/>
    <w:rsid w:val="00B3397E"/>
    <w:rsid w:val="00B43A31"/>
    <w:rsid w:val="00B50E20"/>
    <w:rsid w:val="00B5119B"/>
    <w:rsid w:val="00B54045"/>
    <w:rsid w:val="00B61DCD"/>
    <w:rsid w:val="00B623B5"/>
    <w:rsid w:val="00B72237"/>
    <w:rsid w:val="00B7466E"/>
    <w:rsid w:val="00B75211"/>
    <w:rsid w:val="00B81FAD"/>
    <w:rsid w:val="00B84340"/>
    <w:rsid w:val="00B91A23"/>
    <w:rsid w:val="00B945FD"/>
    <w:rsid w:val="00BA34AA"/>
    <w:rsid w:val="00BB0DA8"/>
    <w:rsid w:val="00BB0DAF"/>
    <w:rsid w:val="00BB0DCA"/>
    <w:rsid w:val="00BB0FD9"/>
    <w:rsid w:val="00BB18FC"/>
    <w:rsid w:val="00BB2C85"/>
    <w:rsid w:val="00BC3804"/>
    <w:rsid w:val="00BC4A82"/>
    <w:rsid w:val="00BD1977"/>
    <w:rsid w:val="00BD4F84"/>
    <w:rsid w:val="00BD4F9E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469E4"/>
    <w:rsid w:val="00C50E4A"/>
    <w:rsid w:val="00C57C93"/>
    <w:rsid w:val="00C61DA5"/>
    <w:rsid w:val="00C6584A"/>
    <w:rsid w:val="00C70195"/>
    <w:rsid w:val="00C7256D"/>
    <w:rsid w:val="00C832BD"/>
    <w:rsid w:val="00C83CFC"/>
    <w:rsid w:val="00C85EDD"/>
    <w:rsid w:val="00C93811"/>
    <w:rsid w:val="00C93C0D"/>
    <w:rsid w:val="00CA2B6E"/>
    <w:rsid w:val="00CA7A49"/>
    <w:rsid w:val="00CB1A03"/>
    <w:rsid w:val="00CB20E6"/>
    <w:rsid w:val="00CB21BE"/>
    <w:rsid w:val="00CC050B"/>
    <w:rsid w:val="00CC28B3"/>
    <w:rsid w:val="00CC6EAA"/>
    <w:rsid w:val="00CD181A"/>
    <w:rsid w:val="00CF1D58"/>
    <w:rsid w:val="00CF2EA5"/>
    <w:rsid w:val="00CF4D8C"/>
    <w:rsid w:val="00CF6C5A"/>
    <w:rsid w:val="00D0129B"/>
    <w:rsid w:val="00D01FCD"/>
    <w:rsid w:val="00D07BFB"/>
    <w:rsid w:val="00D10703"/>
    <w:rsid w:val="00D11A7E"/>
    <w:rsid w:val="00D135F0"/>
    <w:rsid w:val="00D17807"/>
    <w:rsid w:val="00D316C5"/>
    <w:rsid w:val="00D33389"/>
    <w:rsid w:val="00D33919"/>
    <w:rsid w:val="00D35E24"/>
    <w:rsid w:val="00D37324"/>
    <w:rsid w:val="00D40341"/>
    <w:rsid w:val="00D44FAF"/>
    <w:rsid w:val="00D5123E"/>
    <w:rsid w:val="00D63968"/>
    <w:rsid w:val="00D7765B"/>
    <w:rsid w:val="00D80ACB"/>
    <w:rsid w:val="00D87E49"/>
    <w:rsid w:val="00DA1CAC"/>
    <w:rsid w:val="00DA57F3"/>
    <w:rsid w:val="00DB4441"/>
    <w:rsid w:val="00DB4B95"/>
    <w:rsid w:val="00DB514A"/>
    <w:rsid w:val="00DB575A"/>
    <w:rsid w:val="00DC25E6"/>
    <w:rsid w:val="00DC4C33"/>
    <w:rsid w:val="00DC7441"/>
    <w:rsid w:val="00DD09D1"/>
    <w:rsid w:val="00DD1FA7"/>
    <w:rsid w:val="00DD628E"/>
    <w:rsid w:val="00DD6DCB"/>
    <w:rsid w:val="00DD775E"/>
    <w:rsid w:val="00DE0C38"/>
    <w:rsid w:val="00DE1E85"/>
    <w:rsid w:val="00DE273A"/>
    <w:rsid w:val="00DE396D"/>
    <w:rsid w:val="00DE4FEE"/>
    <w:rsid w:val="00DE52AB"/>
    <w:rsid w:val="00DE5DB4"/>
    <w:rsid w:val="00E10C54"/>
    <w:rsid w:val="00E10F1E"/>
    <w:rsid w:val="00E1411B"/>
    <w:rsid w:val="00E156F9"/>
    <w:rsid w:val="00E2200F"/>
    <w:rsid w:val="00E241EF"/>
    <w:rsid w:val="00E3169F"/>
    <w:rsid w:val="00E317AA"/>
    <w:rsid w:val="00E317B5"/>
    <w:rsid w:val="00E33349"/>
    <w:rsid w:val="00E3616C"/>
    <w:rsid w:val="00E3625F"/>
    <w:rsid w:val="00E372EE"/>
    <w:rsid w:val="00E41759"/>
    <w:rsid w:val="00E4273C"/>
    <w:rsid w:val="00E54393"/>
    <w:rsid w:val="00E54A74"/>
    <w:rsid w:val="00E561F5"/>
    <w:rsid w:val="00E61014"/>
    <w:rsid w:val="00E651CF"/>
    <w:rsid w:val="00E66B58"/>
    <w:rsid w:val="00E71DD3"/>
    <w:rsid w:val="00E743A2"/>
    <w:rsid w:val="00E74E04"/>
    <w:rsid w:val="00E75AB9"/>
    <w:rsid w:val="00E9011F"/>
    <w:rsid w:val="00EA0B95"/>
    <w:rsid w:val="00EA247B"/>
    <w:rsid w:val="00EA46BF"/>
    <w:rsid w:val="00EA50D3"/>
    <w:rsid w:val="00EB18D0"/>
    <w:rsid w:val="00EB586C"/>
    <w:rsid w:val="00EC1CAA"/>
    <w:rsid w:val="00EC220E"/>
    <w:rsid w:val="00ED0E82"/>
    <w:rsid w:val="00ED1517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06E24"/>
    <w:rsid w:val="00F13C09"/>
    <w:rsid w:val="00F152D2"/>
    <w:rsid w:val="00F20883"/>
    <w:rsid w:val="00F2299B"/>
    <w:rsid w:val="00F26909"/>
    <w:rsid w:val="00F316A2"/>
    <w:rsid w:val="00F3214A"/>
    <w:rsid w:val="00F34B08"/>
    <w:rsid w:val="00F35970"/>
    <w:rsid w:val="00F412F6"/>
    <w:rsid w:val="00F42958"/>
    <w:rsid w:val="00F468C4"/>
    <w:rsid w:val="00F47904"/>
    <w:rsid w:val="00F47E14"/>
    <w:rsid w:val="00F5185B"/>
    <w:rsid w:val="00F6222C"/>
    <w:rsid w:val="00F65F2B"/>
    <w:rsid w:val="00F669E4"/>
    <w:rsid w:val="00F73B0F"/>
    <w:rsid w:val="00F77421"/>
    <w:rsid w:val="00F77F4D"/>
    <w:rsid w:val="00F82E5D"/>
    <w:rsid w:val="00F91C62"/>
    <w:rsid w:val="00F9336A"/>
    <w:rsid w:val="00FA024B"/>
    <w:rsid w:val="00FA2356"/>
    <w:rsid w:val="00FA6730"/>
    <w:rsid w:val="00FB2406"/>
    <w:rsid w:val="00FB63DD"/>
    <w:rsid w:val="00FC3658"/>
    <w:rsid w:val="00FE095D"/>
    <w:rsid w:val="00FE69FC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C4284-4C59-4D65-951C-D6D57DCB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150</cp:revision>
  <cp:lastPrinted>2017-05-29T06:48:00Z</cp:lastPrinted>
  <dcterms:created xsi:type="dcterms:W3CDTF">2016-04-21T09:28:00Z</dcterms:created>
  <dcterms:modified xsi:type="dcterms:W3CDTF">2017-05-31T09:23:00Z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