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8" w:rsidRPr="00DD0F27" w:rsidRDefault="00EA5FC4" w:rsidP="00FC7BBE">
      <w:pPr>
        <w:spacing w:after="0"/>
        <w:jc w:val="right"/>
        <w:rPr>
          <w:rFonts w:ascii="Arial" w:hAnsi="Arial" w:cs="Arial"/>
          <w:b/>
          <w:i/>
          <w:color w:val="7F7F7F"/>
          <w:sz w:val="18"/>
          <w:szCs w:val="18"/>
        </w:rPr>
      </w:pPr>
      <w:r>
        <w:rPr>
          <w:rFonts w:ascii="Arial" w:hAnsi="Arial" w:cs="Arial"/>
          <w:b/>
          <w:i/>
          <w:color w:val="7F7F7F"/>
          <w:sz w:val="18"/>
          <w:szCs w:val="18"/>
        </w:rPr>
        <w:t>Załąc</w:t>
      </w:r>
      <w:r w:rsidR="00C7115B">
        <w:rPr>
          <w:rFonts w:ascii="Arial" w:hAnsi="Arial" w:cs="Arial"/>
          <w:b/>
          <w:i/>
          <w:color w:val="7F7F7F"/>
          <w:sz w:val="18"/>
          <w:szCs w:val="18"/>
        </w:rPr>
        <w:t>znik nr 2</w:t>
      </w:r>
      <w:r w:rsidR="001F1DBF">
        <w:rPr>
          <w:rFonts w:ascii="Arial" w:hAnsi="Arial" w:cs="Arial"/>
          <w:b/>
          <w:i/>
          <w:color w:val="7F7F7F"/>
          <w:sz w:val="18"/>
          <w:szCs w:val="18"/>
        </w:rPr>
        <w:t xml:space="preserve"> do SIWZ </w:t>
      </w:r>
      <w:r w:rsidR="001F1DBF" w:rsidRPr="00C7115B">
        <w:rPr>
          <w:rFonts w:ascii="Arial" w:hAnsi="Arial" w:cs="Arial"/>
          <w:b/>
          <w:i/>
          <w:color w:val="7F7F7F"/>
          <w:sz w:val="18"/>
          <w:szCs w:val="18"/>
        </w:rPr>
        <w:t xml:space="preserve">nr </w:t>
      </w:r>
      <w:r w:rsidR="00C7115B" w:rsidRPr="00C7115B">
        <w:rPr>
          <w:rFonts w:ascii="Arial" w:hAnsi="Arial" w:cs="Arial"/>
          <w:b/>
          <w:i/>
          <w:color w:val="7F7F7F"/>
          <w:sz w:val="18"/>
          <w:szCs w:val="18"/>
        </w:rPr>
        <w:t>DZP.381.118</w:t>
      </w:r>
      <w:r w:rsidRPr="00C7115B">
        <w:rPr>
          <w:rFonts w:ascii="Arial" w:hAnsi="Arial" w:cs="Arial"/>
          <w:b/>
          <w:i/>
          <w:color w:val="7F7F7F"/>
          <w:sz w:val="18"/>
          <w:szCs w:val="18"/>
        </w:rPr>
        <w:t>.2015.DW</w:t>
      </w:r>
    </w:p>
    <w:p w:rsidR="002C6848" w:rsidRPr="00AC65D1" w:rsidRDefault="002C6848" w:rsidP="00FC7BBE">
      <w:pPr>
        <w:spacing w:after="0" w:line="240" w:lineRule="auto"/>
        <w:jc w:val="right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p w:rsidR="002C6848" w:rsidRPr="00EA5FC4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„Dostawa mebli </w:t>
      </w:r>
      <w:r w:rsidR="001F1DBF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akademickich </w:t>
      </w: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wraz z montażem”</w:t>
      </w:r>
    </w:p>
    <w:p w:rsidR="002C6848" w:rsidRPr="00AC65D1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p w:rsidR="002C6848" w:rsidRPr="00EA5FC4" w:rsidRDefault="002C6848" w:rsidP="00FC7BBE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SZCZEGÓ</w:t>
      </w:r>
      <w:r w:rsidR="00EA5FC4" w:rsidRPr="00EA5FC4">
        <w:rPr>
          <w:rFonts w:ascii="Arial" w:hAnsi="Arial" w:cs="Arial"/>
          <w:b/>
          <w:snapToGrid w:val="0"/>
          <w:color w:val="000000"/>
          <w:sz w:val="18"/>
          <w:szCs w:val="18"/>
        </w:rPr>
        <w:t>ŁOWY OPIS PRZEDMIOTU ZAMÓWIENIA</w:t>
      </w:r>
    </w:p>
    <w:p w:rsidR="002C6848" w:rsidRPr="00675C2F" w:rsidRDefault="002C6848" w:rsidP="00EA5FC4">
      <w:pPr>
        <w:spacing w:after="0" w:line="360" w:lineRule="auto"/>
        <w:jc w:val="center"/>
        <w:rPr>
          <w:rFonts w:ascii="Arial" w:hAnsi="Arial" w:cs="Arial"/>
          <w:b/>
          <w:snapToGrid w:val="0"/>
          <w:color w:val="000000"/>
          <w:sz w:val="10"/>
          <w:szCs w:val="10"/>
        </w:rPr>
      </w:pPr>
    </w:p>
    <w:p w:rsidR="002C6848" w:rsidRPr="00FC7BBE" w:rsidRDefault="002C6848" w:rsidP="00FC7BBE">
      <w:pPr>
        <w:spacing w:after="0" w:line="360" w:lineRule="auto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7007"/>
        <w:gridCol w:w="993"/>
        <w:gridCol w:w="7087"/>
      </w:tblGrid>
      <w:tr w:rsidR="00EA5FC4" w:rsidRPr="00370955" w:rsidTr="008A75BF">
        <w:trPr>
          <w:trHeight w:val="748"/>
        </w:trPr>
        <w:tc>
          <w:tcPr>
            <w:tcW w:w="472" w:type="dxa"/>
            <w:shd w:val="clear" w:color="auto" w:fill="EAF1DD"/>
          </w:tcPr>
          <w:p w:rsidR="00EA5FC4" w:rsidRPr="00370955" w:rsidRDefault="00EA5FC4" w:rsidP="0037095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7007" w:type="dxa"/>
            <w:shd w:val="clear" w:color="auto" w:fill="EAF1DD"/>
            <w:vAlign w:val="center"/>
          </w:tcPr>
          <w:p w:rsidR="008A75BF" w:rsidRPr="008A75BF" w:rsidRDefault="008A75BF" w:rsidP="008A75BF">
            <w:pPr>
              <w:pStyle w:val="Default"/>
              <w:jc w:val="center"/>
              <w:rPr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Nazwa przedmiotu zamówienia</w:t>
            </w:r>
          </w:p>
          <w:p w:rsidR="00EA5FC4" w:rsidRPr="008A75BF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(parametry wymagane przez Zamawiającego)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EA5FC4" w:rsidRPr="008A75BF" w:rsidRDefault="00EA5FC4" w:rsidP="008A75B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75BF">
              <w:rPr>
                <w:rFonts w:ascii="Arial" w:hAnsi="Arial" w:cs="Arial"/>
                <w:sz w:val="18"/>
                <w:szCs w:val="18"/>
                <w:lang w:eastAsia="en-US"/>
              </w:rPr>
              <w:t>Nr indeksu</w:t>
            </w:r>
          </w:p>
        </w:tc>
        <w:tc>
          <w:tcPr>
            <w:tcW w:w="7087" w:type="dxa"/>
            <w:shd w:val="clear" w:color="auto" w:fill="EAF1DD"/>
            <w:vAlign w:val="center"/>
          </w:tcPr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Należy wskazać wszystkie</w:t>
            </w:r>
          </w:p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PARAMETRY OFEROWANYCH MEBLI</w:t>
            </w:r>
          </w:p>
          <w:p w:rsidR="008A75BF" w:rsidRPr="008A75BF" w:rsidRDefault="008A75BF" w:rsidP="008A75B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75BF">
              <w:rPr>
                <w:b/>
                <w:bCs/>
                <w:sz w:val="18"/>
                <w:szCs w:val="18"/>
              </w:rPr>
              <w:t>(wszystkich elementów składowych przedmiotu zamówienia)</w:t>
            </w:r>
          </w:p>
          <w:p w:rsidR="00EA5FC4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5BF">
              <w:rPr>
                <w:rFonts w:ascii="Arial" w:hAnsi="Arial" w:cs="Arial"/>
                <w:b/>
                <w:bCs/>
                <w:sz w:val="18"/>
                <w:szCs w:val="18"/>
              </w:rPr>
              <w:t>w odniesieniu do kolumny z lewej strony</w:t>
            </w:r>
          </w:p>
          <w:p w:rsidR="008A75BF" w:rsidRPr="008A75BF" w:rsidRDefault="008A75BF" w:rsidP="008A75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Zamawiający, opisał przedmiot zamówienia w sposób obiektywny z poszanowaniem zasad ustawowych w tym zasady nieutrudniania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czciwej konkurencji.  Wskazując 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kolumnie z lewej strony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wymagane parametry dopuścił tolerancję od podanych wartości. Niemniej jednak w celu umożliwienia Zamawiającemu jednoznacznej oceny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jakie meble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został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 zaoferowane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Wykonawca powinien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podać parametry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oferowanych mebli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 sposób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jednoznacznie określony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tj.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7E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na poziomie stałym (constans)</w:t>
            </w:r>
            <w:r w:rsidRPr="009A7E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mieszczące się w granicach tolerancji. Oferowane parametry nie powinny być podane w formie np. tolerancji, zakresów od… do…, min., max.</w:t>
            </w: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Stół kwadratowy</w:t>
            </w:r>
          </w:p>
          <w:p w:rsidR="007459B6" w:rsidRDefault="007459B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  <w:p w:rsidR="00F04DC2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stołu:</w:t>
            </w:r>
          </w:p>
          <w:p w:rsidR="00BE7D9F" w:rsidRDefault="00BE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stołu: 730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stołu : 800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stołu: 800 mm (+/-5%)</w:t>
            </w:r>
          </w:p>
          <w:p w:rsidR="00BE7D9F" w:rsidRDefault="00BE7D9F" w:rsidP="00BE7D9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BE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BE7D9F" w:rsidRDefault="00BE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Blat sto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łu wykonany z płyty laminowanej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posttforming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od: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38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do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osadzony na stelażu metalowym, z nogami </w:t>
            </w:r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kolorze chromowym</w:t>
            </w:r>
            <w:r w:rsidR="00B34A2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 gr min.60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 gr.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2D4D31" w:rsidRDefault="002D4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 w:rsidP="002A2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po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>zawarciu umowy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co najmniej 8 kolorów w tym: dwa odcienie buku, dwa odcienie mahoniu, dwa odcienie szarości. 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W1/1-72569</w:t>
            </w:r>
          </w:p>
          <w:p w:rsidR="00F04DC2" w:rsidRPr="00BF6CA0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Szafka nocna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szafki:</w:t>
            </w:r>
          </w:p>
          <w:p w:rsidR="007459B6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7D4A83" w:rsidP="00F04D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szafki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szafki: 380 mm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szafki: 350 mm (+/-5%)</w:t>
            </w:r>
          </w:p>
          <w:p w:rsidR="007459B6" w:rsidRDefault="007459B6" w:rsidP="007459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7459B6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Szafka wykonana z płyty laminowanej o gr min.18</w:t>
            </w:r>
            <w:r w:rsidR="00486E2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płyty oklejane obrzeżem PCV o gr min.2</w:t>
            </w:r>
            <w:r w:rsidR="00486E2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górnej części szafki szuflada o wysokości 120</w:t>
            </w:r>
            <w:r w:rsidR="00486E2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</w:t>
            </w:r>
            <w:r w:rsidR="00486E2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pod szufladą półka dzieląca na połowę  przestrzeń pod szufladą. Szafki osadzone na nóżkach metalowych w kolorze chromowym, o wysokości do 50</w:t>
            </w:r>
            <w:r w:rsidR="00486E2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2D4D31" w:rsidRDefault="002D4D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,dwa odcienie buku, dwa odcienie mahoniu, dwa odcienie szarości.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W1/1-73593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EA5FC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0955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Szafka na nóżkach </w:t>
            </w:r>
            <w:r w:rsidR="000C38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kolorze chromowym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szafki: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7D4A83" w:rsidP="00F04DC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szafki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szafki: 450 mm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7459B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</w:t>
            </w:r>
            <w:r w:rsidRPr="007459B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kość szafki: 450 mm (+/-5%)</w:t>
            </w:r>
          </w:p>
          <w:p w:rsidR="007459B6" w:rsidRPr="007459B6" w:rsidRDefault="007459B6" w:rsidP="007459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7459B6" w:rsidRDefault="00745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Szafka wykonana z płyty laminowanej o gr min.18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 Krawędzie płyty oklejane obrzeżem PCV o gr min.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 Ścianka tylna szafki płyta MDF o gr.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Szafki osadzone na nóżkach metalowych w kolorze chromowym.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Szafka dzielona na trzy równe części,</w:t>
            </w:r>
            <w:r w:rsidR="00A95B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 części, </w:t>
            </w:r>
            <w:r w:rsidR="00A95B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górna i dolna zamykane na zatrzask magnetyczny, jedna część środkowa otwarta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W każdej zamkniętej części dodatkowa pozioma półka  o wymiarach:</w:t>
            </w:r>
            <w:r w:rsidR="007D4A8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414</w:t>
            </w:r>
            <w:r w:rsidR="007D4A8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mmx250</w:t>
            </w:r>
            <w:r w:rsidR="007D4A8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mm.</w:t>
            </w:r>
          </w:p>
          <w:p w:rsidR="002D4D31" w:rsidRDefault="002D4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,dwa odcienie buku, dwa odcienie mahoniu, dwa odcienie szarości.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W1/1-72783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Stół</w:t>
            </w:r>
          </w:p>
          <w:p w:rsidR="00FE13FE" w:rsidRDefault="00FE13FE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stołu: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stołu: 730 mm (+/-5%)</w:t>
            </w:r>
          </w:p>
          <w:p w:rsidR="00F04DC2" w:rsidRDefault="001363C5" w:rsidP="00F04DC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stołu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800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stołu: 800 mm (+/-5%)</w:t>
            </w:r>
          </w:p>
          <w:p w:rsidR="00FE13FE" w:rsidRDefault="00FE13FE" w:rsidP="00FE13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E13FE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Blat stoł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u wykonany z płyty laminowanej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posttforming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gr.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od: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38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do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osadzony na stelażu metalowym z nogami </w:t>
            </w:r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kolorze chromowym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 min.60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 gr.min.2</w:t>
            </w:r>
            <w:r w:rsidR="00A95BC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2D4D31" w:rsidRDefault="002D4D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,dwa odcienie buku, dwa odcienie mahoniu, dwa odcienie szarości.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W1/2-72783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Stół</w:t>
            </w:r>
          </w:p>
          <w:p w:rsidR="00FE13FE" w:rsidRDefault="00FE13FE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stołu: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stołu: 730 mm (+/-5%)</w:t>
            </w:r>
          </w:p>
          <w:p w:rsidR="00F04DC2" w:rsidRDefault="00073B4F" w:rsidP="00F04DC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stołu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700 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stołu: 700 mm (+/-5%)</w:t>
            </w:r>
          </w:p>
          <w:p w:rsidR="00FE13FE" w:rsidRDefault="00FE13FE" w:rsidP="00FE13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E13FE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Blat stołu wykonany z płyty laminowanej-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posttforming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gr.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od:38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do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osadzony na stelażu metalowym, z nogami </w:t>
            </w:r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kolorze chromowym,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 min.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 gr.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050D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,dwa odcienie buku, dwa odcienie mahoniu, dwa odcienie szarości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W1/3-72783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Biurko</w:t>
            </w:r>
          </w:p>
          <w:p w:rsidR="00FE13FE" w:rsidRDefault="00FE13F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biurka: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wysokość biurka: 750 mm </w:t>
            </w:r>
            <w:r w:rsidR="00B20CF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długość biurka: 900 mm </w:t>
            </w:r>
            <w:r w:rsidR="00B20CF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głębokość biurka: 600 mm </w:t>
            </w:r>
            <w:r w:rsidR="00B20CF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FE13FE" w:rsidRDefault="00FE13FE" w:rsidP="00FE13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E13FE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Blat biurka wykonany z płyty laminowanej o gr min.30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 gr min.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Stelaż i nogi biurka stalowe(profil kwadrat min.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min.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min.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1,5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mm).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Biurko wzmocnione poprzecznym wspornikiem.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buku, dwa odcienie mahoniu, dwa odcienie szarości, dwa odcieni calvados.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W1/1-72708</w:t>
            </w:r>
          </w:p>
          <w:p w:rsidR="00F04DC2" w:rsidRPr="00BF6CA0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Krzesło stacjonarne-tapicerowane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krzesła:</w:t>
            </w:r>
          </w:p>
          <w:p w:rsidR="00FE13FE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</w:t>
            </w:r>
            <w:r w:rsidR="0012687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ysokość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840 mm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siedziska: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540mm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siedziska: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560mm</w:t>
            </w:r>
            <w:r w:rsidR="009F79A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FE13FE" w:rsidRDefault="00FE13FE" w:rsidP="00FE13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E13FE" w:rsidRDefault="00FE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osadzone na stelażu metalowym o przekroju płasko owalnym ,stelaż o wymiarach:(min.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min.15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mmx1,5</w:t>
            </w:r>
            <w:r w:rsidR="0082265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mm).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stelaża  czarny.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z  tapicerowanym siedziskiem i oparciem, tapicerowane tkaniną 100% poliester.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Odporność na ścieralność tkaniny min.</w:t>
            </w:r>
            <w:r w:rsidR="00F9512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40 000 cyki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Martindale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126873" w:rsidRDefault="0012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krzeseł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szarości.</w:t>
            </w:r>
          </w:p>
          <w:p w:rsidR="00F04DC2" w:rsidRPr="0096081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W1/2-72708</w:t>
            </w:r>
          </w:p>
          <w:p w:rsidR="00F04DC2" w:rsidRPr="00BF6CA0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Tapczan jednoosobowy bez skrzyni na pościel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tapczanu:</w:t>
            </w:r>
          </w:p>
          <w:p w:rsidR="0096081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tapczanu: 350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tapczanu: 2000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tapczanu: 820 mm (+/-5%)</w:t>
            </w:r>
          </w:p>
          <w:p w:rsidR="00960812" w:rsidRDefault="00960812" w:rsidP="0096081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96081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Tapczan wykonany ze stelażem metalowym o profilu kwadrat:(min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25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 min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25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min.1,5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mm),boki tapczanu wykonane z płyty laminowanej o gr min.18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mm, w kolorze mahoń. Krawędzie  płyt oklejane obrzeżem PCV o gr min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Boki tapczanu zamocowane na równi z tapczanem na wysokości: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</w:t>
            </w:r>
            <w:r w:rsidR="00456E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350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mm. Materac wykonany z pianki, o</w:t>
            </w:r>
            <w:r w:rsidR="00564FE2">
              <w:rPr>
                <w:rFonts w:ascii="Arial" w:hAnsi="Arial" w:cs="Arial"/>
                <w:sz w:val="18"/>
                <w:szCs w:val="18"/>
                <w:lang w:eastAsia="en-US"/>
              </w:rPr>
              <w:t>bszyty materiałem 100%</w:t>
            </w:r>
            <w:r w:rsidR="009E4E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564FE2">
              <w:rPr>
                <w:rFonts w:ascii="Arial" w:hAnsi="Arial" w:cs="Arial"/>
                <w:sz w:val="18"/>
                <w:szCs w:val="18"/>
                <w:lang w:eastAsia="en-US"/>
              </w:rPr>
              <w:t>poliester.</w:t>
            </w:r>
          </w:p>
          <w:p w:rsidR="0084767B" w:rsidRDefault="0084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4767B" w:rsidRPr="0084767B" w:rsidRDefault="0084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Kolorystyka boków tapczanu do wyboru przez zamawiającego po zawarciu umowy z co najmniej 8 kolorów w tym: dwa odcienie buku, dwa odcienie mahoniu, dwa odcienie szarości, dwa odcienie calvados.</w:t>
            </w:r>
          </w:p>
          <w:p w:rsidR="00564FE2" w:rsidRDefault="0056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Pr="00564FE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materacy 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 dwa odcieni zielonego.</w:t>
            </w:r>
            <w:r w:rsidR="00564FE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4767B">
              <w:rPr>
                <w:rFonts w:ascii="Arial" w:hAnsi="Arial" w:cs="Arial"/>
                <w:sz w:val="18"/>
                <w:szCs w:val="18"/>
                <w:lang w:eastAsia="en-US"/>
              </w:rPr>
              <w:t>Pod materacem zamontowana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płyta wiórowa o gr.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 w:rsidR="00F951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="00456E2F">
              <w:rPr>
                <w:rFonts w:ascii="Arial" w:hAnsi="Arial" w:cs="Arial"/>
                <w:sz w:val="18"/>
                <w:szCs w:val="18"/>
                <w:lang w:eastAsia="en-US"/>
              </w:rPr>
              <w:t>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W1/3-72708</w:t>
            </w:r>
          </w:p>
          <w:p w:rsidR="00F04DC2" w:rsidRPr="00BF6CA0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Stół-biurko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biurka:</w:t>
            </w:r>
          </w:p>
          <w:p w:rsidR="0096081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biurka: 750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biurka: 900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biurka: 600 mm (+/-5%)</w:t>
            </w:r>
          </w:p>
          <w:p w:rsidR="00960812" w:rsidRDefault="00960812" w:rsidP="0096081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960812" w:rsidRDefault="009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Blat biurka wykonany z płyty laminowanej o gr min.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 gr min.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Stelaż i nogi biurka stalowe(profil kwadrat min.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x min.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x min.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1,5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mm).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Biurko wzmocnione poprzecznym wspornikiem.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biurka mahoń.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W1/1-72728</w:t>
            </w:r>
          </w:p>
          <w:p w:rsidR="00F04DC2" w:rsidRPr="00BF6CA0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Krzesło stacjonarne-tapicerowane</w:t>
            </w:r>
          </w:p>
          <w:p w:rsidR="00F04DC2" w:rsidRPr="00061EA3" w:rsidRDefault="00F04DC2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krzesła: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E4EDC" w:rsidP="00F04D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840 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siedziska: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540mm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siedziska: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560mm</w:t>
            </w:r>
            <w:r w:rsidR="009E4ED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061EA3" w:rsidRDefault="00061EA3" w:rsidP="00061E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osadzone na stelażu metalo</w:t>
            </w:r>
            <w:r w:rsidR="00C52E4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wym o przekroju płasko owalnym o wymiarach: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min.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1,5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52E4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stelaża  czarny.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z  tapicerowanym siedziskiem i oparciem, tkanina 100% poliester.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Odporność na ścieralność tkaniny min.</w:t>
            </w:r>
            <w:r w:rsidR="007F3D9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40 000 cyki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Martindale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obicia krzesła brąz.</w:t>
            </w:r>
          </w:p>
          <w:p w:rsidR="00F04DC2" w:rsidRPr="00061EA3" w:rsidRDefault="00F04DC2" w:rsidP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krzeseł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W1/2-72728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061EA3">
        <w:trPr>
          <w:trHeight w:val="26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Tapczan jednoosobowy bez skrzyni na pościel.</w:t>
            </w:r>
          </w:p>
          <w:p w:rsidR="00F04DC2" w:rsidRPr="00061EA3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u w:val="single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tapczanu: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tapczanu: 350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tapczanu: 2000 mm</w:t>
            </w:r>
            <w:r w:rsidR="00B371B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tapczanu: 820 mm (+/-5%)</w:t>
            </w:r>
          </w:p>
          <w:p w:rsidR="00061EA3" w:rsidRDefault="00061EA3" w:rsidP="00061E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Tapczan wykonany ze stelaża metalowego o profilu kwadrat:(min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25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 min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25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min.1,5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mm),boki tapczanu wykonane z płyty laminowanej o gr min.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mm, w kolorze mahoń. Krawędzie  płyt oklejane obrzeżem PCV o gr min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</w:t>
            </w:r>
            <w:r w:rsidR="008476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boków tapczanu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buku, dwa odcienie mahoniu, dwa odcienie szarości, dwa odcienie calvados.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3D1D76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Boki tapczanu zamocowane na równi z tapczanem na wysokości: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350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mm. Materac wykonany z pianki, o</w:t>
            </w:r>
            <w:r w:rsidR="003D1D76">
              <w:rPr>
                <w:rFonts w:ascii="Arial" w:hAnsi="Arial" w:cs="Arial"/>
                <w:sz w:val="18"/>
                <w:szCs w:val="18"/>
                <w:lang w:eastAsia="en-US"/>
              </w:rPr>
              <w:t>bszyty materiałem 100%poliester.</w:t>
            </w:r>
          </w:p>
          <w:p w:rsidR="003D1D76" w:rsidRDefault="003D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Pr="003D1D76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materacy 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 dwa odcieni zielonego.</w:t>
            </w:r>
            <w:r w:rsidR="003D1D7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Pod materacem zamontowana  płyta wiórowa o gr.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 w:rsidR="00A94F1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W1/3-72728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Fotel na stelażu krzyżakowym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fotela: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wysokość </w:t>
            </w:r>
            <w:r w:rsidR="00374E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fotela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1000 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: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750mm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: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640mm</w:t>
            </w:r>
            <w:r w:rsidR="00374E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061EA3" w:rsidRDefault="00061EA3" w:rsidP="00061E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Stelaż fotela wykonany z lakierowanego klejonego warstwowego drewna. Siedzisko i oparcie wykonane z pianki poliuretanowej o gr min.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Fotel  z  tapicerowanym siedziskiem i oparciem, tapicerowany  tkaniną 100% poliester.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Odporność na ścieralność tkaniny min.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40 000 cyk</w:t>
            </w:r>
            <w:r w:rsidR="006A0AB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Martindale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foteli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 dwa odcienie brązu, dwa odcienie beżu, ,dwa odcieni zielonego, jeden odcień turkusowy.</w:t>
            </w:r>
          </w:p>
          <w:p w:rsidR="00F04DC2" w:rsidRPr="006A0ABE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W1/1-72977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6A0ABE">
        <w:trPr>
          <w:trHeight w:val="2515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Taboret kuchenny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taboretu: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683DAD" w:rsidP="00F04DC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450 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siedziska: 480mm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: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290mm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: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290mm</w:t>
            </w:r>
            <w:r w:rsidR="00683DA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061EA3" w:rsidRDefault="00061EA3" w:rsidP="00061E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061EA3" w:rsidRDefault="0006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Taboret osadzony na stelażu metalowym. Siedzisko wykonane z płyty MDF laminowanej o gr</w:t>
            </w:r>
            <w:r w:rsidR="00680E6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od</w:t>
            </w:r>
            <w:r w:rsidR="00680E6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  <w:r w:rsidR="00680E6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do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680E6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Kolor  siedziska taboretu buk, </w:t>
            </w:r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stelaż</w:t>
            </w:r>
            <w:r w:rsidR="00BF21B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stal malowana</w:t>
            </w:r>
            <w:bookmarkStart w:id="0" w:name="_GoBack"/>
            <w:bookmarkEnd w:id="0"/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 kolorze chromowym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Pr="006A0ABE" w:rsidRDefault="00F04DC2" w:rsidP="006A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W1/2-72977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Tapczan jednoosobowy bez skrzyni na pościel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tapczanu:</w:t>
            </w:r>
          </w:p>
          <w:p w:rsidR="00A81638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tapczanu: 350 mm</w:t>
            </w:r>
            <w:r w:rsidR="006F3BD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tapczanu: 2000 mm (+/5%)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tapczanu: 820 mm (+/-5%)</w:t>
            </w:r>
          </w:p>
          <w:p w:rsidR="00A81638" w:rsidRPr="00A81638" w:rsidRDefault="00A81638" w:rsidP="00A816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A81638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Tapczan wykonany ze stelaża metalowego o profilu kwadrat:(min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 min.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 x min.1,5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mm).Stelaż tapczanu malowany proszkowo w kolorze czarnym, boki tapczanu wykonane z płyty laminowanej o gr min.18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mm.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Krawędzie płyt oklejane obrzeżem PCV, boki tapczanu zamocowane na r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ówni z tapczanem na o wysokości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min.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350</w:t>
            </w:r>
            <w:r w:rsidR="006F3B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mm. </w:t>
            </w:r>
          </w:p>
          <w:p w:rsidR="00A81638" w:rsidRDefault="00A8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4560C" w:rsidRDefault="0084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boków </w:t>
            </w:r>
            <w:r w:rsidR="00F04D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tapczanu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 w:rsidR="00F04DC2"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buku, dwa odcienie mahoniu, dwa odcienie szarości, dwa odcienie calvados. Materac wykonany z pianki, o</w:t>
            </w:r>
            <w:r w:rsidR="0094560C">
              <w:rPr>
                <w:rFonts w:ascii="Arial" w:hAnsi="Arial" w:cs="Arial"/>
                <w:sz w:val="18"/>
                <w:szCs w:val="18"/>
                <w:lang w:eastAsia="en-US"/>
              </w:rPr>
              <w:t>bszyty materiałem 100%</w:t>
            </w:r>
            <w:r w:rsidR="00EC385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4560C">
              <w:rPr>
                <w:rFonts w:ascii="Arial" w:hAnsi="Arial" w:cs="Arial"/>
                <w:sz w:val="18"/>
                <w:szCs w:val="18"/>
                <w:lang w:eastAsia="en-US"/>
              </w:rPr>
              <w:t>poliester.</w:t>
            </w:r>
          </w:p>
          <w:p w:rsidR="0094560C" w:rsidRDefault="00F0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materacy 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szarości, dwa odcieni zielonego.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W1/1-72981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81638">
        <w:trPr>
          <w:trHeight w:val="70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Krzesło stacjonarne-tapicerowane</w:t>
            </w:r>
          </w:p>
          <w:p w:rsidR="00F04DC2" w:rsidRPr="00A81638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krzesła:</w:t>
            </w:r>
          </w:p>
          <w:p w:rsidR="00A81638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wysokość 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840 mm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siedziska: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540mm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siedziska: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560mm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A81638" w:rsidRPr="00A81638" w:rsidRDefault="00A81638" w:rsidP="00A816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 xml:space="preserve">ymagania: </w:t>
            </w:r>
          </w:p>
          <w:p w:rsidR="00A81638" w:rsidRDefault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osadzone na stelażu metalowym o przekroju płas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ko owalnym ,stelaż o wymiarach: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1,5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stelaża  czarny.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z  tapicerowanym siedziskiem i oparciem, tapicerowane tkaniną 100% poliester.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Odporność na ścieralność tkaniny min.</w:t>
            </w:r>
            <w:r w:rsidR="008614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40 000 cyki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Martindale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Pr="00A81638" w:rsidRDefault="00F04DC2" w:rsidP="00A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obicia krzeseł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brązu, dwa odcienie niebieskiego, dwa odcienie szarości, dwa odcienie zieleni.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W1/2-72981</w:t>
            </w: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067D21">
        <w:trPr>
          <w:trHeight w:val="2536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Taboret 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taboretu:</w:t>
            </w:r>
          </w:p>
          <w:p w:rsidR="0098687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EB1084" w:rsidP="00F04DC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wysokość siedziska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 450 mm (+/5%)</w:t>
            </w:r>
          </w:p>
          <w:p w:rsidR="00F04DC2" w:rsidRDefault="00EB1084" w:rsidP="00F04DC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szerokość: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średnica siedziska: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320mm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986872" w:rsidRDefault="00986872" w:rsidP="009868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98687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Siedzisko wykonane z tworzywa polipropylenowego. Nogi taboretu, wykonane ze stali epoksydowej poliestrowej pokryte  powłoką proszkową, nogi  zakończone stopkami.</w:t>
            </w: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Kolor taboretu, biały </w:t>
            </w:r>
            <w:r w:rsidR="0094560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lub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brązowy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>po zawarciu umowy.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W1/3-72981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Regał meblowy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regału:</w:t>
            </w:r>
          </w:p>
          <w:p w:rsidR="0098687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94560C" w:rsidP="00F04DC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regału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:1800 mm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04DC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długość regału: 800 mm</w:t>
            </w:r>
            <w:r w:rsidR="0094560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(+/-5%)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 regału: 300 mm (+/-5%)</w:t>
            </w:r>
          </w:p>
          <w:p w:rsidR="00986872" w:rsidRDefault="00986872" w:rsidP="009868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98687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Regał wykonany z płyty laminowanej o gr min.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płyty oklejane obrzeżem PCV o gr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min.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Regał w górnej części otwarty na wysokości: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1140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 z dwoma półkami  rozmieszczonymi centralnie zamontowanymi na stałe. W dolnej części na wysokości: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660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mm, należy wykonać dwoje drzwi skrzydłowych z jedną zamontowaną półką na stałe, rozmieszczoną centralne.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Drzwi zamykane magnez.</w:t>
            </w:r>
          </w:p>
          <w:p w:rsidR="00986872" w:rsidRDefault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buku, dwa odcienie mahoniu, dwa odcienie szarości, dwa odcienie calvados.</w:t>
            </w:r>
          </w:p>
          <w:p w:rsidR="00F04DC2" w:rsidRPr="00986872" w:rsidRDefault="00F04DC2" w:rsidP="00986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W1/4-72981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7007" w:type="dxa"/>
          </w:tcPr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Stolik</w:t>
            </w:r>
          </w:p>
          <w:p w:rsidR="00F04DC2" w:rsidRPr="0061606E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  <w:u w:val="single"/>
                <w:lang w:eastAsia="en-US"/>
              </w:rPr>
            </w:pPr>
          </w:p>
          <w:p w:rsidR="00F04DC2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stołu:</w:t>
            </w:r>
          </w:p>
          <w:p w:rsidR="00F72278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wysokość stołu: 750 mm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długość stołu : 900 mm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(+/-5%) </w:t>
            </w:r>
          </w:p>
          <w:p w:rsidR="00F04DC2" w:rsidRDefault="00F04DC2" w:rsidP="00F04DC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stołu: 600 mm (+/-5%)</w:t>
            </w:r>
          </w:p>
          <w:p w:rsidR="00F72278" w:rsidRPr="0061606E" w:rsidRDefault="00F72278" w:rsidP="0061606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yposażenie:</w:t>
            </w:r>
          </w:p>
          <w:p w:rsidR="00F72278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 nogi </w:t>
            </w:r>
            <w:r w:rsidR="000C389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kolorze chromowym</w:t>
            </w:r>
            <w:r w:rsidR="00F83DE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nogi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 grubości min.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</w:t>
            </w:r>
          </w:p>
          <w:p w:rsidR="00F72278" w:rsidRPr="0061606E" w:rsidRDefault="00F72278" w:rsidP="00F722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72278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Blat stołu wykon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any z płyty laminowanej o gr. od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mm do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Dla wzmocnienia konstrukcji stołu blat osadzony na stelażu metalowym.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Krawędzie blatu oklejane obrzeżem PCV o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gr.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EB108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</w:t>
            </w:r>
          </w:p>
          <w:p w:rsidR="00BE7D9F" w:rsidRDefault="00BE7D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04DC2" w:rsidRDefault="00F04DC2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Kolorystyka do wyboru przez zamawiającego </w:t>
            </w:r>
            <w:r w:rsidR="002A2A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 zawarciu umowy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co najmniej 8 kolorów w tym: dwa odcienie buku, dwa odcienie mahoniu, dwa odcienie szarości, dwa odcienie calvados.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W1/1-72987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04DC2" w:rsidRPr="00370955" w:rsidTr="00A92D6D">
        <w:trPr>
          <w:trHeight w:val="3208"/>
        </w:trPr>
        <w:tc>
          <w:tcPr>
            <w:tcW w:w="472" w:type="dxa"/>
            <w:vAlign w:val="center"/>
          </w:tcPr>
          <w:p w:rsidR="00F04DC2" w:rsidRPr="00370955" w:rsidRDefault="00F04DC2" w:rsidP="00A92D6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07" w:type="dxa"/>
          </w:tcPr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Krzesło stacjonarne-tapicerowane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04DC2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ymiary krzesła:</w:t>
            </w:r>
          </w:p>
          <w:p w:rsidR="00F72278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 w:rsidP="00F04DC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wysokość </w:t>
            </w:r>
            <w:r w:rsidR="00F7227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: 840 mm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(+/5%)</w:t>
            </w:r>
          </w:p>
          <w:p w:rsidR="00067D21" w:rsidRDefault="00F04DC2" w:rsidP="00067D2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szerokość siedziska: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540mm (+/-5%)</w:t>
            </w:r>
          </w:p>
          <w:p w:rsidR="00F04DC2" w:rsidRDefault="00F04DC2" w:rsidP="00067D2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67D2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głębokość siedziska: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67D2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560mm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67D2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(+/-5%)</w:t>
            </w:r>
          </w:p>
          <w:p w:rsidR="00F72278" w:rsidRPr="0061606E" w:rsidRDefault="00F72278" w:rsidP="00F7227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</w:p>
          <w:p w:rsidR="00F04DC2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W</w:t>
            </w:r>
            <w:r w:rsidR="00F04DC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ymagania:</w:t>
            </w:r>
          </w:p>
          <w:p w:rsidR="00F72278" w:rsidRDefault="00F72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osadzone na stelażu metalowym o przekroju płasko owalnym ,stelaż o wymiarach</w:t>
            </w:r>
            <w:r w:rsidR="000253A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min.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 min.15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 x1,5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mm).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stelaża  srebrny.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Krzesło z  tapicerowanym siedziskiem i oparciem, tapicerowane  tkaniną 100% poliester.</w:t>
            </w:r>
          </w:p>
          <w:p w:rsidR="00F04DC2" w:rsidRDefault="00F0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Odporność na ścieralność tkaniny min.</w:t>
            </w:r>
            <w:r w:rsidR="005F737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40 000 cyki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Martindale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F04DC2" w:rsidRPr="0061606E" w:rsidRDefault="00F04DC2" w:rsidP="00616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Kolor obicia krzesła czarny.</w:t>
            </w:r>
          </w:p>
        </w:tc>
        <w:tc>
          <w:tcPr>
            <w:tcW w:w="993" w:type="dxa"/>
            <w:vAlign w:val="center"/>
          </w:tcPr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W1/2-72987</w:t>
            </w:r>
          </w:p>
          <w:p w:rsidR="00F04DC2" w:rsidRDefault="00F04DC2" w:rsidP="00F04DC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</w:tcPr>
          <w:p w:rsidR="00F04DC2" w:rsidRPr="00370955" w:rsidRDefault="00F04DC2" w:rsidP="0049073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61606E" w:rsidRDefault="0061606E" w:rsidP="004907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5FC4" w:rsidRPr="004925CA" w:rsidRDefault="00EA5FC4" w:rsidP="00EA5FC4">
      <w:pPr>
        <w:tabs>
          <w:tab w:val="left" w:pos="2552"/>
        </w:tabs>
        <w:suppressAutoHyphens/>
        <w:spacing w:after="0" w:line="240" w:lineRule="auto"/>
        <w:ind w:left="4253"/>
        <w:jc w:val="right"/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kern w:val="2"/>
          <w:sz w:val="18"/>
          <w:szCs w:val="18"/>
          <w:lang w:eastAsia="hi-IN" w:bidi="hi-IN"/>
        </w:rPr>
        <w:t>....................................................</w:t>
      </w:r>
    </w:p>
    <w:p w:rsidR="00EA5FC4" w:rsidRPr="004925CA" w:rsidRDefault="00EA5FC4" w:rsidP="00EA5FC4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 w:rsidRPr="004925CA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data i podpis osoby upoważnionej</w:t>
      </w:r>
    </w:p>
    <w:p w:rsidR="00EA5FC4" w:rsidRPr="0069482D" w:rsidRDefault="0069482D" w:rsidP="0069482D">
      <w:pPr>
        <w:suppressAutoHyphens/>
        <w:spacing w:after="0" w:line="240" w:lineRule="auto"/>
        <w:jc w:val="right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do reprezentowania Wykonawc</w:t>
      </w:r>
    </w:p>
    <w:p w:rsidR="002C6848" w:rsidRDefault="002C6848" w:rsidP="00FC7BBE">
      <w:pPr>
        <w:jc w:val="both"/>
      </w:pPr>
    </w:p>
    <w:sectPr w:rsidR="002C6848" w:rsidSect="002035CE">
      <w:pgSz w:w="16838" w:h="11906" w:orient="landscape"/>
      <w:pgMar w:top="1418" w:right="1418" w:bottom="1418" w:left="99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AB7"/>
    <w:multiLevelType w:val="hybridMultilevel"/>
    <w:tmpl w:val="198C8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4BA"/>
    <w:multiLevelType w:val="hybridMultilevel"/>
    <w:tmpl w:val="E8C20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04C5"/>
    <w:multiLevelType w:val="hybridMultilevel"/>
    <w:tmpl w:val="819A9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0F36"/>
    <w:multiLevelType w:val="hybridMultilevel"/>
    <w:tmpl w:val="4516C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70AE"/>
    <w:multiLevelType w:val="hybridMultilevel"/>
    <w:tmpl w:val="5476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7B4C"/>
    <w:multiLevelType w:val="hybridMultilevel"/>
    <w:tmpl w:val="F4308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92159"/>
    <w:multiLevelType w:val="hybridMultilevel"/>
    <w:tmpl w:val="326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F0763"/>
    <w:multiLevelType w:val="hybridMultilevel"/>
    <w:tmpl w:val="49F258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42015C5"/>
    <w:multiLevelType w:val="hybridMultilevel"/>
    <w:tmpl w:val="9E26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83D05"/>
    <w:multiLevelType w:val="hybridMultilevel"/>
    <w:tmpl w:val="C19CF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1EDE"/>
    <w:multiLevelType w:val="hybridMultilevel"/>
    <w:tmpl w:val="D304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0DFA"/>
    <w:multiLevelType w:val="hybridMultilevel"/>
    <w:tmpl w:val="4324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4660"/>
    <w:multiLevelType w:val="hybridMultilevel"/>
    <w:tmpl w:val="1BB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C09D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FE625CD"/>
    <w:multiLevelType w:val="hybridMultilevel"/>
    <w:tmpl w:val="8BDA8BE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29C0B41"/>
    <w:multiLevelType w:val="hybridMultilevel"/>
    <w:tmpl w:val="AE604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D1806"/>
    <w:multiLevelType w:val="hybridMultilevel"/>
    <w:tmpl w:val="50FC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83CED"/>
    <w:multiLevelType w:val="hybridMultilevel"/>
    <w:tmpl w:val="463C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E6D45"/>
    <w:multiLevelType w:val="hybridMultilevel"/>
    <w:tmpl w:val="92B2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E63D7"/>
    <w:multiLevelType w:val="hybridMultilevel"/>
    <w:tmpl w:val="6170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71ECC"/>
    <w:multiLevelType w:val="hybridMultilevel"/>
    <w:tmpl w:val="8AD44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55411"/>
    <w:multiLevelType w:val="hybridMultilevel"/>
    <w:tmpl w:val="E520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24CBC"/>
    <w:multiLevelType w:val="hybridMultilevel"/>
    <w:tmpl w:val="09AE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E56C5"/>
    <w:multiLevelType w:val="hybridMultilevel"/>
    <w:tmpl w:val="8B2A55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36B4805"/>
    <w:multiLevelType w:val="hybridMultilevel"/>
    <w:tmpl w:val="A20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105E2"/>
    <w:multiLevelType w:val="hybridMultilevel"/>
    <w:tmpl w:val="393A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7271B"/>
    <w:multiLevelType w:val="hybridMultilevel"/>
    <w:tmpl w:val="0988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64EED"/>
    <w:multiLevelType w:val="hybridMultilevel"/>
    <w:tmpl w:val="2110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A5D09"/>
    <w:multiLevelType w:val="hybridMultilevel"/>
    <w:tmpl w:val="04826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E2BE3"/>
    <w:multiLevelType w:val="hybridMultilevel"/>
    <w:tmpl w:val="1896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A755E"/>
    <w:multiLevelType w:val="hybridMultilevel"/>
    <w:tmpl w:val="C9E0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5"/>
  </w:num>
  <w:num w:numId="5">
    <w:abstractNumId w:val="27"/>
  </w:num>
  <w:num w:numId="6">
    <w:abstractNumId w:val="22"/>
  </w:num>
  <w:num w:numId="7">
    <w:abstractNumId w:val="12"/>
  </w:num>
  <w:num w:numId="8">
    <w:abstractNumId w:val="21"/>
  </w:num>
  <w:num w:numId="9">
    <w:abstractNumId w:val="23"/>
  </w:num>
  <w:num w:numId="10">
    <w:abstractNumId w:val="7"/>
  </w:num>
  <w:num w:numId="11">
    <w:abstractNumId w:val="17"/>
  </w:num>
  <w:num w:numId="12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3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4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5">
    <w:abstractNumId w:val="18"/>
  </w:num>
  <w:num w:numId="16">
    <w:abstractNumId w:val="1"/>
  </w:num>
  <w:num w:numId="17">
    <w:abstractNumId w:val="24"/>
  </w:num>
  <w:num w:numId="18">
    <w:abstractNumId w:val="26"/>
  </w:num>
  <w:num w:numId="19">
    <w:abstractNumId w:val="6"/>
  </w:num>
  <w:num w:numId="20">
    <w:abstractNumId w:val="11"/>
  </w:num>
  <w:num w:numId="21">
    <w:abstractNumId w:val="28"/>
  </w:num>
  <w:num w:numId="22">
    <w:abstractNumId w:val="2"/>
  </w:num>
  <w:num w:numId="23">
    <w:abstractNumId w:val="3"/>
  </w:num>
  <w:num w:numId="24">
    <w:abstractNumId w:val="16"/>
  </w:num>
  <w:num w:numId="25">
    <w:abstractNumId w:val="5"/>
  </w:num>
  <w:num w:numId="26">
    <w:abstractNumId w:val="15"/>
  </w:num>
  <w:num w:numId="27">
    <w:abstractNumId w:val="29"/>
  </w:num>
  <w:num w:numId="28">
    <w:abstractNumId w:val="20"/>
  </w:num>
  <w:num w:numId="29">
    <w:abstractNumId w:val="30"/>
  </w:num>
  <w:num w:numId="30">
    <w:abstractNumId w:val="9"/>
  </w:num>
  <w:num w:numId="31">
    <w:abstractNumId w:val="19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AE"/>
    <w:rsid w:val="000253A1"/>
    <w:rsid w:val="00061EA3"/>
    <w:rsid w:val="00067D21"/>
    <w:rsid w:val="00073B4F"/>
    <w:rsid w:val="000B3862"/>
    <w:rsid w:val="000C3894"/>
    <w:rsid w:val="0010509A"/>
    <w:rsid w:val="00126873"/>
    <w:rsid w:val="001363C5"/>
    <w:rsid w:val="00161AE7"/>
    <w:rsid w:val="00181A2D"/>
    <w:rsid w:val="001F1DBF"/>
    <w:rsid w:val="001F74A7"/>
    <w:rsid w:val="002035CE"/>
    <w:rsid w:val="002567C8"/>
    <w:rsid w:val="00294886"/>
    <w:rsid w:val="002A2AD4"/>
    <w:rsid w:val="002C6848"/>
    <w:rsid w:val="002D4D31"/>
    <w:rsid w:val="003179F0"/>
    <w:rsid w:val="00330F35"/>
    <w:rsid w:val="0035628A"/>
    <w:rsid w:val="00370955"/>
    <w:rsid w:val="00374EC1"/>
    <w:rsid w:val="003D1D76"/>
    <w:rsid w:val="00456E2F"/>
    <w:rsid w:val="00486E2B"/>
    <w:rsid w:val="00490735"/>
    <w:rsid w:val="004925CA"/>
    <w:rsid w:val="00504750"/>
    <w:rsid w:val="005047E7"/>
    <w:rsid w:val="00524A30"/>
    <w:rsid w:val="00564FE2"/>
    <w:rsid w:val="005B4CB2"/>
    <w:rsid w:val="005C68AE"/>
    <w:rsid w:val="005F7379"/>
    <w:rsid w:val="006050DB"/>
    <w:rsid w:val="0061606E"/>
    <w:rsid w:val="00675573"/>
    <w:rsid w:val="00675C2F"/>
    <w:rsid w:val="00680E68"/>
    <w:rsid w:val="00683DAD"/>
    <w:rsid w:val="0069482D"/>
    <w:rsid w:val="006A0ABE"/>
    <w:rsid w:val="006B3BA0"/>
    <w:rsid w:val="006B6FCB"/>
    <w:rsid w:val="006F3BD5"/>
    <w:rsid w:val="00742FA3"/>
    <w:rsid w:val="007459B6"/>
    <w:rsid w:val="00795D1A"/>
    <w:rsid w:val="007D4A83"/>
    <w:rsid w:val="007E76E5"/>
    <w:rsid w:val="007F3D9F"/>
    <w:rsid w:val="0082265C"/>
    <w:rsid w:val="00826B59"/>
    <w:rsid w:val="0084765C"/>
    <w:rsid w:val="0084767B"/>
    <w:rsid w:val="00861400"/>
    <w:rsid w:val="00884C51"/>
    <w:rsid w:val="00895805"/>
    <w:rsid w:val="008A75BF"/>
    <w:rsid w:val="008E5C4F"/>
    <w:rsid w:val="00934FD0"/>
    <w:rsid w:val="0094125A"/>
    <w:rsid w:val="0094560C"/>
    <w:rsid w:val="00960812"/>
    <w:rsid w:val="00986872"/>
    <w:rsid w:val="009B2A85"/>
    <w:rsid w:val="009E4EDC"/>
    <w:rsid w:val="009F79A0"/>
    <w:rsid w:val="00A81638"/>
    <w:rsid w:val="00A92D6D"/>
    <w:rsid w:val="00A94F12"/>
    <w:rsid w:val="00A95BC9"/>
    <w:rsid w:val="00AA12D8"/>
    <w:rsid w:val="00AC574C"/>
    <w:rsid w:val="00AC65D1"/>
    <w:rsid w:val="00AD64EA"/>
    <w:rsid w:val="00B0327D"/>
    <w:rsid w:val="00B20CF8"/>
    <w:rsid w:val="00B34A25"/>
    <w:rsid w:val="00B371B6"/>
    <w:rsid w:val="00B750F9"/>
    <w:rsid w:val="00BB01CD"/>
    <w:rsid w:val="00BE7D9F"/>
    <w:rsid w:val="00BF21B5"/>
    <w:rsid w:val="00C52E49"/>
    <w:rsid w:val="00C53143"/>
    <w:rsid w:val="00C64FD1"/>
    <w:rsid w:val="00C7115B"/>
    <w:rsid w:val="00D151DE"/>
    <w:rsid w:val="00D623FD"/>
    <w:rsid w:val="00D939C9"/>
    <w:rsid w:val="00DC1352"/>
    <w:rsid w:val="00DD0F27"/>
    <w:rsid w:val="00E30E3A"/>
    <w:rsid w:val="00E35D0E"/>
    <w:rsid w:val="00EA5FC4"/>
    <w:rsid w:val="00EB1084"/>
    <w:rsid w:val="00EC385C"/>
    <w:rsid w:val="00F04DC2"/>
    <w:rsid w:val="00F06A6B"/>
    <w:rsid w:val="00F72278"/>
    <w:rsid w:val="00F83DEB"/>
    <w:rsid w:val="00F95122"/>
    <w:rsid w:val="00FB536E"/>
    <w:rsid w:val="00FC1956"/>
    <w:rsid w:val="00FC7BBE"/>
    <w:rsid w:val="00FE13FE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AE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68AE"/>
    <w:pPr>
      <w:ind w:left="720"/>
      <w:contextualSpacing/>
    </w:pPr>
  </w:style>
  <w:style w:type="table" w:styleId="Tabela-Siatka">
    <w:name w:val="Table Grid"/>
    <w:basedOn w:val="Standardowy"/>
    <w:uiPriority w:val="99"/>
    <w:rsid w:val="005C6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B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3BA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4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4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4CB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4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4CB2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A75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8AE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68AE"/>
    <w:pPr>
      <w:ind w:left="720"/>
      <w:contextualSpacing/>
    </w:pPr>
  </w:style>
  <w:style w:type="table" w:styleId="Tabela-Siatka">
    <w:name w:val="Table Grid"/>
    <w:basedOn w:val="Standardowy"/>
    <w:uiPriority w:val="99"/>
    <w:rsid w:val="005C6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B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3BA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4C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4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4CB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4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4CB2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A75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E519-0A48-4D0E-97BF-D5142852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97F8B182</Template>
  <TotalTime>238</TotalTime>
  <Pages>10</Pages>
  <Words>1926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Uniwerstytet Śląski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Bożena Gajewska</dc:creator>
  <cp:lastModifiedBy>Artur Baran</cp:lastModifiedBy>
  <cp:revision>71</cp:revision>
  <cp:lastPrinted>2015-10-07T10:19:00Z</cp:lastPrinted>
  <dcterms:created xsi:type="dcterms:W3CDTF">2015-04-28T07:29:00Z</dcterms:created>
  <dcterms:modified xsi:type="dcterms:W3CDTF">2015-10-07T10:19:00Z</dcterms:modified>
</cp:coreProperties>
</file>