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0F" w:rsidRDefault="00583F0F" w:rsidP="00583F0F">
      <w:pPr>
        <w:pStyle w:val="Nagwek"/>
        <w:tabs>
          <w:tab w:val="clear" w:pos="9072"/>
          <w:tab w:val="right" w:pos="9046"/>
        </w:tabs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3 </w:t>
      </w:r>
    </w:p>
    <w:p w:rsidR="00583F0F" w:rsidRDefault="00583F0F" w:rsidP="00583F0F">
      <w:pPr>
        <w:pStyle w:val="Nagwek"/>
        <w:tabs>
          <w:tab w:val="clear" w:pos="9072"/>
          <w:tab w:val="right" w:pos="9046"/>
        </w:tabs>
        <w:jc w:val="right"/>
        <w:rPr>
          <w:sz w:val="18"/>
          <w:szCs w:val="18"/>
        </w:rPr>
      </w:pPr>
      <w:r>
        <w:rPr>
          <w:sz w:val="18"/>
          <w:szCs w:val="18"/>
        </w:rPr>
        <w:t>dot. nr sprawy 164516</w:t>
      </w:r>
      <w:r w:rsidR="00D87B89">
        <w:rPr>
          <w:sz w:val="18"/>
          <w:szCs w:val="18"/>
        </w:rPr>
        <w:t>/2023</w:t>
      </w:r>
    </w:p>
    <w:p w:rsidR="00583F0F" w:rsidRDefault="00583F0F" w:rsidP="00583F0F">
      <w:pPr>
        <w:pStyle w:val="Nagwek"/>
        <w:tabs>
          <w:tab w:val="clear" w:pos="9072"/>
          <w:tab w:val="right" w:pos="9046"/>
        </w:tabs>
        <w:jc w:val="right"/>
        <w:rPr>
          <w:rFonts w:ascii="Arial" w:eastAsia="Arial" w:hAnsi="Arial" w:cs="Arial"/>
          <w:b/>
          <w:bCs/>
        </w:rPr>
      </w:pPr>
    </w:p>
    <w:p w:rsidR="00583F0F" w:rsidRDefault="00583F0F" w:rsidP="00583F0F">
      <w:pPr>
        <w:pStyle w:val="Nagwek"/>
        <w:tabs>
          <w:tab w:val="clear" w:pos="9072"/>
          <w:tab w:val="right" w:pos="9046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WZÓR UMOWY</w:t>
      </w:r>
    </w:p>
    <w:p w:rsidR="00583F0F" w:rsidRDefault="00583F0F" w:rsidP="00583F0F">
      <w:pPr>
        <w:pStyle w:val="Nagwek"/>
        <w:tabs>
          <w:tab w:val="clear" w:pos="9072"/>
          <w:tab w:val="right" w:pos="9046"/>
        </w:tabs>
        <w:jc w:val="center"/>
        <w:rPr>
          <w:rFonts w:ascii="Arial" w:eastAsia="Arial" w:hAnsi="Arial" w:cs="Arial"/>
          <w:b/>
          <w:bCs/>
        </w:rPr>
      </w:pPr>
    </w:p>
    <w:p w:rsidR="00583F0F" w:rsidRDefault="00583F0F" w:rsidP="00583F0F">
      <w:pPr>
        <w:pStyle w:val="Default"/>
        <w:jc w:val="center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Umowa zawarta zgodnie z postanowieniami art. 2.1.1  Ustawy z dnia 11 września 2019 r. – Prawo zam</w:t>
      </w:r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wień publicznych.</w:t>
      </w:r>
    </w:p>
    <w:p w:rsidR="00583F0F" w:rsidRDefault="00583F0F" w:rsidP="00583F0F">
      <w:pPr>
        <w:pStyle w:val="Default"/>
        <w:jc w:val="center"/>
        <w:rPr>
          <w:rFonts w:ascii="Arial" w:eastAsia="Arial" w:hAnsi="Arial" w:cs="Arial"/>
          <w:sz w:val="16"/>
          <w:szCs w:val="16"/>
        </w:rPr>
      </w:pP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Zawarta w Katowicach pomiędzy: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Uniwersytetem Śląskim w Katowicach,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z siedzibą w Katowicach, adres: 40-007 Katowice ul. Bankowa 12,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NIP: 634-019-71-34,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reprezentuje: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</w:rPr>
        <w:t xml:space="preserve">zwanym dalej </w:t>
      </w:r>
      <w:r>
        <w:rPr>
          <w:rFonts w:ascii="Arial" w:hAnsi="Arial"/>
          <w:b/>
          <w:bCs/>
          <w:i/>
          <w:iCs/>
        </w:rPr>
        <w:t xml:space="preserve">Zamawiającym 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  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583F0F" w:rsidRDefault="00583F0F" w:rsidP="00583F0F">
      <w:pPr>
        <w:pStyle w:val="Zwykytekst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zwanym dalej </w:t>
      </w:r>
      <w:r>
        <w:rPr>
          <w:rFonts w:ascii="Arial" w:hAnsi="Arial"/>
          <w:b/>
          <w:bCs/>
          <w:i/>
          <w:iCs/>
        </w:rPr>
        <w:t>Wykonawcą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</w:t>
      </w:r>
    </w:p>
    <w:p w:rsidR="00583F0F" w:rsidRDefault="00583F0F" w:rsidP="00583F0F">
      <w:pPr>
        <w:pStyle w:val="Zwykytekst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o następującej treś</w:t>
      </w:r>
      <w:r>
        <w:rPr>
          <w:rFonts w:ascii="Arial" w:hAnsi="Arial"/>
          <w:i/>
          <w:iCs/>
          <w:lang w:val="it-IT"/>
        </w:rPr>
        <w:t>ci:</w:t>
      </w:r>
    </w:p>
    <w:p w:rsidR="00583F0F" w:rsidRDefault="00583F0F" w:rsidP="00583F0F">
      <w:pPr>
        <w:pStyle w:val="Zwykytekst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1</w:t>
      </w:r>
    </w:p>
    <w:p w:rsidR="00583F0F" w:rsidRDefault="00583F0F" w:rsidP="00583F0F">
      <w:pPr>
        <w:pStyle w:val="Zwykytekst"/>
        <w:jc w:val="center"/>
        <w:rPr>
          <w:rFonts w:ascii="Arial" w:eastAsia="Arial" w:hAnsi="Arial" w:cs="Arial"/>
        </w:rPr>
      </w:pPr>
    </w:p>
    <w:p w:rsidR="00583F0F" w:rsidRDefault="00583F0F" w:rsidP="00583F0F">
      <w:pPr>
        <w:ind w:left="284" w:hanging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1. W oparciu o postanowienia niniejszej Umowy </w:t>
      </w:r>
      <w:r>
        <w:rPr>
          <w:rFonts w:ascii="Arial" w:hAnsi="Arial"/>
          <w:i/>
          <w:iCs/>
        </w:rPr>
        <w:t>Zamawiający</w:t>
      </w:r>
      <w:r>
        <w:rPr>
          <w:rFonts w:ascii="Arial" w:hAnsi="Arial"/>
        </w:rPr>
        <w:t xml:space="preserve"> nabywa a </w:t>
      </w:r>
      <w:r>
        <w:rPr>
          <w:rFonts w:ascii="Arial" w:hAnsi="Arial"/>
          <w:i/>
          <w:iCs/>
        </w:rPr>
        <w:t xml:space="preserve">Wykonawca </w:t>
      </w:r>
      <w:r>
        <w:rPr>
          <w:rFonts w:ascii="Arial" w:hAnsi="Arial"/>
        </w:rPr>
        <w:t xml:space="preserve">sprzedaje </w:t>
      </w:r>
      <w:r>
        <w:rPr>
          <w:rFonts w:ascii="Arial Unicode MS" w:hAnsi="Arial Unicode MS"/>
        </w:rPr>
        <w:br/>
      </w:r>
      <w:r>
        <w:rPr>
          <w:rFonts w:ascii="Arial" w:hAnsi="Arial"/>
          <w:i/>
          <w:iCs/>
        </w:rPr>
        <w:t>Zamawiającemu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 xml:space="preserve">lampy plenerowe – 3 szt. </w:t>
      </w:r>
      <w:r>
        <w:rPr>
          <w:rFonts w:ascii="Arial" w:hAnsi="Arial"/>
        </w:rPr>
        <w:t>zwany dalej także „</w:t>
      </w:r>
      <w:r>
        <w:rPr>
          <w:rFonts w:ascii="Arial" w:hAnsi="Arial"/>
          <w:i/>
          <w:iCs/>
        </w:rPr>
        <w:t>przedmiotem sprzedaży</w:t>
      </w:r>
      <w:r>
        <w:rPr>
          <w:rFonts w:ascii="Arial" w:hAnsi="Arial"/>
        </w:rPr>
        <w:t xml:space="preserve">”, którego szczegółowy opis zawiera oferta </w:t>
      </w:r>
      <w:r>
        <w:rPr>
          <w:rFonts w:ascii="Arial" w:hAnsi="Arial"/>
          <w:i/>
          <w:iCs/>
        </w:rPr>
        <w:t>Wykonawcy ….</w:t>
      </w:r>
      <w:r>
        <w:rPr>
          <w:rFonts w:ascii="Arial" w:hAnsi="Arial"/>
        </w:rPr>
        <w:t>……………. z dnia…………… stanowiąca integralną część niniejszej Umowy.</w:t>
      </w:r>
    </w:p>
    <w:p w:rsidR="00583F0F" w:rsidRDefault="00583F0F" w:rsidP="00583F0F">
      <w:pPr>
        <w:pStyle w:val="Tekstpodstawowy"/>
        <w:ind w:left="720"/>
        <w:rPr>
          <w:rFonts w:ascii="Arial" w:eastAsia="Arial" w:hAnsi="Arial" w:cs="Arial"/>
          <w:i/>
          <w:iCs/>
          <w:sz w:val="20"/>
          <w:szCs w:val="20"/>
        </w:rPr>
      </w:pPr>
    </w:p>
    <w:p w:rsidR="00583F0F" w:rsidRDefault="00583F0F" w:rsidP="00583F0F">
      <w:pPr>
        <w:pStyle w:val="Tekstpodstawow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i/>
          <w:iCs/>
          <w:sz w:val="20"/>
          <w:szCs w:val="20"/>
        </w:rPr>
        <w:t xml:space="preserve">. Wykonawca </w:t>
      </w:r>
      <w:r>
        <w:rPr>
          <w:rFonts w:ascii="Arial" w:hAnsi="Arial"/>
          <w:sz w:val="20"/>
          <w:szCs w:val="20"/>
        </w:rPr>
        <w:t xml:space="preserve">realizuje Umowę z należytą </w:t>
      </w:r>
      <w:r>
        <w:rPr>
          <w:rFonts w:ascii="Arial" w:hAnsi="Arial"/>
          <w:sz w:val="20"/>
          <w:szCs w:val="20"/>
          <w:lang w:val="it-IT"/>
        </w:rPr>
        <w:t>staranno</w:t>
      </w:r>
      <w:r>
        <w:rPr>
          <w:rFonts w:ascii="Arial" w:hAnsi="Arial"/>
          <w:sz w:val="20"/>
          <w:szCs w:val="20"/>
        </w:rPr>
        <w:t xml:space="preserve">ścią, zgodnie z określonymi w niej warunkami 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i/>
          <w:iCs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>oraz warunkami wynikającymi z właściwych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prawa.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:rsidR="00583F0F" w:rsidRDefault="00583F0F" w:rsidP="00583F0F">
      <w:pPr>
        <w:pStyle w:val="Tekstpodstawowy"/>
        <w:ind w:left="1080"/>
        <w:rPr>
          <w:rFonts w:ascii="Arial" w:eastAsia="Arial" w:hAnsi="Arial" w:cs="Arial"/>
          <w:i/>
          <w:iCs/>
          <w:sz w:val="20"/>
          <w:szCs w:val="20"/>
        </w:rPr>
      </w:pPr>
    </w:p>
    <w:p w:rsidR="00583F0F" w:rsidRDefault="00583F0F" w:rsidP="00583F0F">
      <w:pPr>
        <w:pStyle w:val="Tekstpodstawowy"/>
        <w:ind w:left="284" w:hanging="28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i/>
          <w:iCs/>
          <w:sz w:val="20"/>
          <w:szCs w:val="20"/>
        </w:rPr>
        <w:t xml:space="preserve">Wykonawca </w:t>
      </w:r>
      <w:r>
        <w:rPr>
          <w:rFonts w:ascii="Arial" w:hAnsi="Arial"/>
          <w:sz w:val="20"/>
          <w:szCs w:val="20"/>
        </w:rPr>
        <w:t>oświadcza, iż przedmiot sprzedaży jest nowy i pochodzi z bieżącej produkcji (nie     starsze niż wyprodukowane w 2021 r.)</w:t>
      </w:r>
      <w:r>
        <w:rPr>
          <w:rFonts w:ascii="Arial" w:hAnsi="Arial"/>
          <w:i/>
          <w:iCs/>
          <w:sz w:val="20"/>
          <w:szCs w:val="20"/>
        </w:rPr>
        <w:t>.</w:t>
      </w:r>
    </w:p>
    <w:p w:rsidR="00583F0F" w:rsidRDefault="00583F0F" w:rsidP="00583F0F">
      <w:pPr>
        <w:pStyle w:val="Zwykytekst"/>
        <w:jc w:val="center"/>
        <w:rPr>
          <w:rFonts w:ascii="Arial" w:eastAsia="Arial" w:hAnsi="Arial" w:cs="Arial"/>
        </w:rPr>
      </w:pPr>
    </w:p>
    <w:p w:rsidR="00583F0F" w:rsidRDefault="00583F0F" w:rsidP="00583F0F">
      <w:pPr>
        <w:pStyle w:val="Zwykytekst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§ 2 </w:t>
      </w:r>
    </w:p>
    <w:p w:rsidR="00583F0F" w:rsidRDefault="00583F0F" w:rsidP="00583F0F">
      <w:pPr>
        <w:pStyle w:val="Zwykytekst"/>
        <w:jc w:val="center"/>
        <w:rPr>
          <w:rFonts w:ascii="Arial" w:eastAsia="Arial" w:hAnsi="Arial" w:cs="Arial"/>
        </w:rPr>
      </w:pPr>
    </w:p>
    <w:p w:rsidR="00583F0F" w:rsidRDefault="00583F0F" w:rsidP="00583F0F">
      <w:pPr>
        <w:pStyle w:val="Zwykytekst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Wykonawca</w:t>
      </w:r>
      <w:r>
        <w:rPr>
          <w:rFonts w:ascii="Arial" w:hAnsi="Arial"/>
        </w:rPr>
        <w:t xml:space="preserve"> dostarczy przedmiot sprzedaży do miejsca wskazanego prze</w:t>
      </w:r>
      <w:r w:rsidR="005E0368">
        <w:rPr>
          <w:rFonts w:ascii="Arial" w:hAnsi="Arial"/>
        </w:rPr>
        <w:t xml:space="preserve">z Zamawiającego na adres: Dział Zarządzania Dostawami ul. Bankowa 14, 40-007 Katowice </w:t>
      </w:r>
      <w:bookmarkStart w:id="0" w:name="_GoBack"/>
      <w:bookmarkEnd w:id="0"/>
      <w:r w:rsidR="00814104">
        <w:rPr>
          <w:rFonts w:ascii="Arial" w:hAnsi="Arial"/>
        </w:rPr>
        <w:t>w terminie do 7 dni</w:t>
      </w:r>
      <w:r>
        <w:rPr>
          <w:rFonts w:ascii="Arial" w:hAnsi="Arial"/>
        </w:rPr>
        <w:t xml:space="preserve"> od daty zawarcia umowy. Osoba upoważniona do odbioru przedmiotu sprzedaży oraz podpisania protokołu odbioru: Barbara Badocha  tel. 32 3592350 e-mail: </w:t>
      </w:r>
      <w:hyperlink r:id="rId8" w:history="1">
        <w:r w:rsidRPr="00B06DE5">
          <w:rPr>
            <w:rStyle w:val="Hipercze"/>
            <w:rFonts w:ascii="Arial" w:hAnsi="Arial"/>
          </w:rPr>
          <w:t>barbara.badocha@us.edu.pl</w:t>
        </w:r>
      </w:hyperlink>
      <w:r>
        <w:rPr>
          <w:rFonts w:ascii="Arial" w:hAnsi="Arial"/>
        </w:rPr>
        <w:t>.</w:t>
      </w:r>
    </w:p>
    <w:p w:rsidR="00583F0F" w:rsidRDefault="00583F0F" w:rsidP="00583F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</w:rPr>
      </w:pPr>
      <w:r>
        <w:rPr>
          <w:rStyle w:val="Brak"/>
          <w:rFonts w:ascii="Arial" w:hAnsi="Arial"/>
          <w:i/>
          <w:iCs/>
        </w:rPr>
        <w:t>Zamawiający</w:t>
      </w:r>
      <w:r>
        <w:rPr>
          <w:rFonts w:ascii="Arial" w:hAnsi="Arial"/>
        </w:rPr>
        <w:t xml:space="preserve"> może odmówić przyjęcia przedmiotu sprzedaży w dni uznane </w:t>
      </w:r>
      <w:r>
        <w:rPr>
          <w:rStyle w:val="Brak"/>
          <w:rFonts w:ascii="Arial Unicode MS" w:hAnsi="Arial Unicode MS"/>
        </w:rPr>
        <w:br/>
      </w:r>
      <w:r>
        <w:rPr>
          <w:rFonts w:ascii="Arial" w:hAnsi="Arial"/>
        </w:rPr>
        <w:t xml:space="preserve">u Zamawiającego za wolne od pracy oraz w dni powszednie poza godzinami 8.00 - 14.00.  </w:t>
      </w:r>
    </w:p>
    <w:p w:rsidR="00583F0F" w:rsidRDefault="00583F0F" w:rsidP="00583F0F">
      <w:pPr>
        <w:pStyle w:val="Zwykytekst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W dniu dostarczenia przedmiotu sprzedaży nastąpi sprawdzenie pod względem kompletności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i zgodności z ofertą </w:t>
      </w:r>
      <w:r>
        <w:rPr>
          <w:rStyle w:val="Brak"/>
          <w:rFonts w:ascii="Arial" w:hAnsi="Arial"/>
          <w:i/>
          <w:iCs/>
        </w:rPr>
        <w:t xml:space="preserve">Wykonawcy </w:t>
      </w:r>
      <w:r>
        <w:rPr>
          <w:rFonts w:ascii="Arial" w:hAnsi="Arial"/>
        </w:rPr>
        <w:t>oraz umową. Potwierdzeniem kompletności dostawy jest Protokół odbioru podpisany przez przedstawicieli Stron.</w:t>
      </w:r>
    </w:p>
    <w:p w:rsidR="00583F0F" w:rsidRDefault="00583F0F" w:rsidP="00583F0F">
      <w:pPr>
        <w:pStyle w:val="Zwykytekst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W przypadku ujawnienia przy dokonywaniu czynności,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rych mowa w ust. 3 jakichkolwiek niewłaściwości, odbi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 przedmiotu sprzedaży nastąpi dopiero po ich usunięciu przez </w:t>
      </w:r>
      <w:r>
        <w:rPr>
          <w:rStyle w:val="Brak"/>
          <w:rFonts w:ascii="Arial" w:hAnsi="Arial"/>
          <w:i/>
          <w:iCs/>
        </w:rPr>
        <w:t>Wykonawcę</w:t>
      </w:r>
      <w:r>
        <w:rPr>
          <w:rFonts w:ascii="Arial" w:hAnsi="Arial"/>
        </w:rPr>
        <w:t xml:space="preserve">. </w:t>
      </w:r>
      <w:r>
        <w:rPr>
          <w:rStyle w:val="Brak"/>
          <w:rFonts w:ascii="Arial" w:hAnsi="Arial"/>
          <w:i/>
          <w:iCs/>
        </w:rPr>
        <w:t>Wykonawca</w:t>
      </w:r>
      <w:r>
        <w:rPr>
          <w:rFonts w:ascii="Arial" w:hAnsi="Arial"/>
        </w:rPr>
        <w:t xml:space="preserve"> usunie niewłaściwości w terminie wyznaczonym - uzgodnionym każdorazowo przez Strony, nie dłuższym niż 7 dni od momentu zgłoszenia niewłaściwości.</w:t>
      </w:r>
    </w:p>
    <w:p w:rsidR="00583F0F" w:rsidRDefault="00583F0F" w:rsidP="00583F0F">
      <w:pPr>
        <w:pStyle w:val="Zwykytekst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Podpisany bez uwag przez Strony Protokół odbioru stanowi podstawę przyjęcia przez </w:t>
      </w:r>
      <w:r>
        <w:rPr>
          <w:rStyle w:val="Brak"/>
          <w:rFonts w:ascii="Arial" w:hAnsi="Arial"/>
          <w:i/>
          <w:iCs/>
        </w:rPr>
        <w:t>Zamawiającego</w:t>
      </w:r>
      <w:r>
        <w:rPr>
          <w:rFonts w:ascii="Arial" w:hAnsi="Arial"/>
        </w:rPr>
        <w:t xml:space="preserve"> faktury Vat. </w:t>
      </w:r>
    </w:p>
    <w:p w:rsidR="00583F0F" w:rsidRDefault="00583F0F" w:rsidP="00583F0F">
      <w:pPr>
        <w:pStyle w:val="Zwykytekst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Osoby upoważnione do kontaktu z </w:t>
      </w:r>
      <w:r>
        <w:rPr>
          <w:rStyle w:val="Brak"/>
          <w:rFonts w:ascii="Arial" w:hAnsi="Arial"/>
          <w:i/>
          <w:iCs/>
        </w:rPr>
        <w:t>Wykonawcą</w:t>
      </w:r>
      <w:r>
        <w:rPr>
          <w:rFonts w:ascii="Arial" w:hAnsi="Arial"/>
        </w:rPr>
        <w:t xml:space="preserve"> ze strony </w:t>
      </w:r>
      <w:r>
        <w:rPr>
          <w:rStyle w:val="Brak"/>
          <w:rFonts w:ascii="Arial" w:hAnsi="Arial"/>
          <w:i/>
          <w:iCs/>
        </w:rPr>
        <w:t>Zamawiającego</w:t>
      </w:r>
      <w:r>
        <w:rPr>
          <w:rFonts w:ascii="Arial" w:hAnsi="Arial"/>
        </w:rPr>
        <w:t xml:space="preserve">: zgodnie z § 2 ust. 1. Osoba upoważniona do kontaktu z </w:t>
      </w:r>
      <w:r>
        <w:rPr>
          <w:rStyle w:val="Brak"/>
          <w:rFonts w:ascii="Arial" w:hAnsi="Arial"/>
          <w:i/>
          <w:iCs/>
        </w:rPr>
        <w:t>Zamawiającym</w:t>
      </w:r>
      <w:r>
        <w:rPr>
          <w:rFonts w:ascii="Arial" w:hAnsi="Arial"/>
        </w:rPr>
        <w:t xml:space="preserve"> ze strony </w:t>
      </w:r>
      <w:r>
        <w:rPr>
          <w:rStyle w:val="Brak"/>
          <w:rFonts w:ascii="Arial" w:hAnsi="Arial"/>
          <w:i/>
          <w:iCs/>
        </w:rPr>
        <w:t>Wykonawcy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lastRenderedPageBreak/>
        <w:t>………………………………………………………………………………………………………………….</w:t>
      </w:r>
      <w:r>
        <w:rPr>
          <w:rFonts w:ascii="Arial Unicode MS" w:hAnsi="Arial Unicode MS"/>
        </w:rPr>
        <w:br/>
      </w:r>
    </w:p>
    <w:p w:rsidR="00583F0F" w:rsidRDefault="00583F0F" w:rsidP="00583F0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Strony udostępniają sobie wzajemnie dane osobowe (dane służbowe) reprezentant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Stron oraz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b uczestniczących w wykonaniu umowy (do kontaktu), w oparciu o zawarte umowy o pracę bądź umowy cywilnoprawne, </w:t>
      </w:r>
      <w:r>
        <w:rPr>
          <w:rStyle w:val="Brak"/>
          <w:rFonts w:ascii="Arial" w:hAnsi="Arial"/>
        </w:rPr>
        <w:t>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rych przetwarzanie jest konieczne do cel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 wynikających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" w:hAnsi="Arial"/>
        </w:rPr>
        <w:t>z prawnie uzasadnionych interes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 administratora, tj. zawarcia i wykonania przedmiotowej umowy, zgodnie z art. 6 ust. 1 lit. b i f </w:t>
      </w:r>
      <w:r>
        <w:rPr>
          <w:rFonts w:ascii="Arial" w:hAnsi="Arial"/>
        </w:rPr>
        <w:t xml:space="preserve">rozporządzenia Parlamentu Europejskiego i Rady UE 2016/679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z dnia 27 kwietnia 2016 roku w sprawie ochrony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b fizycznych w związku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z przetwarzaniem danych osobowych i w sprawie swobodnego przepływu takich danych oraz uchylenia dyrektywy 95/46/WE (og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lne rozporządzenie o ochronie danych) (Dz. Urz. UE L 119,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s. 1) dalej „</w:t>
      </w:r>
      <w:r>
        <w:rPr>
          <w:rFonts w:ascii="Arial" w:hAnsi="Arial"/>
          <w:lang w:val="es-ES_tradnl"/>
        </w:rPr>
        <w:t>RODO</w:t>
      </w:r>
      <w:r>
        <w:rPr>
          <w:rFonts w:ascii="Arial" w:hAnsi="Arial"/>
        </w:rPr>
        <w:t xml:space="preserve">”. </w:t>
      </w:r>
    </w:p>
    <w:p w:rsidR="00583F0F" w:rsidRDefault="00583F0F" w:rsidP="00583F0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Strony oświadczają, że przekazały osobom, o których mowa w ust. 7 informacje określone w art. 14 RODO, w związku z czym, na podstawie art. 14 ust. 5 lit. a RODO zwalniają się wzajemnie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</w:rPr>
        <w:t>z obowiązków informacyjnych względem tych osób.</w:t>
      </w:r>
    </w:p>
    <w:p w:rsidR="00583F0F" w:rsidRDefault="00583F0F" w:rsidP="00583F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Wykonawca  zobowiązany jest do ochrony danych osobowych, zgodnie z przepisami ustawy z dnia 10 maja 2018r. o ochronie danych osobowych oraz przepisami RODO.</w:t>
      </w:r>
      <w:r>
        <w:rPr>
          <w:rFonts w:ascii="Arial Unicode MS" w:hAnsi="Arial Unicode MS"/>
        </w:rPr>
        <w:br/>
      </w: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</w:p>
    <w:p w:rsidR="00583F0F" w:rsidRPr="007C1B32" w:rsidRDefault="00583F0F" w:rsidP="00583F0F">
      <w:pPr>
        <w:pStyle w:val="Zwykytekst"/>
        <w:jc w:val="center"/>
        <w:rPr>
          <w:rFonts w:ascii="Arial" w:eastAsia="Arial" w:hAnsi="Arial" w:cs="Arial"/>
        </w:rPr>
      </w:pPr>
      <w:r w:rsidRPr="007C1B32">
        <w:rPr>
          <w:rFonts w:ascii="Arial" w:eastAsia="Arial" w:hAnsi="Arial" w:cs="Arial"/>
        </w:rPr>
        <w:t xml:space="preserve">§ </w:t>
      </w:r>
      <w:r>
        <w:rPr>
          <w:rFonts w:ascii="Arial" w:eastAsia="Arial" w:hAnsi="Arial" w:cs="Arial"/>
        </w:rPr>
        <w:t>3</w:t>
      </w: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Z</w:t>
      </w:r>
      <w:r>
        <w:rPr>
          <w:rStyle w:val="Brak"/>
          <w:rFonts w:ascii="Arial" w:hAnsi="Arial"/>
          <w:i/>
          <w:iCs/>
        </w:rPr>
        <w:t xml:space="preserve"> </w:t>
      </w:r>
      <w:r>
        <w:rPr>
          <w:rFonts w:ascii="Arial" w:hAnsi="Arial"/>
        </w:rPr>
        <w:t xml:space="preserve">tytułu niniejszej umowy </w:t>
      </w:r>
      <w:r>
        <w:rPr>
          <w:rStyle w:val="Brak"/>
          <w:rFonts w:ascii="Arial" w:hAnsi="Arial"/>
          <w:i/>
          <w:iCs/>
        </w:rPr>
        <w:t xml:space="preserve">Zamawiający </w:t>
      </w:r>
      <w:r>
        <w:rPr>
          <w:rFonts w:ascii="Arial" w:hAnsi="Arial"/>
        </w:rPr>
        <w:t xml:space="preserve">zapłaci </w:t>
      </w:r>
      <w:r>
        <w:rPr>
          <w:rStyle w:val="Brak"/>
          <w:rFonts w:ascii="Arial" w:hAnsi="Arial"/>
          <w:i/>
          <w:iCs/>
        </w:rPr>
        <w:t>Wykonawcy</w:t>
      </w:r>
      <w:r>
        <w:rPr>
          <w:rFonts w:ascii="Arial" w:hAnsi="Arial"/>
          <w:lang w:val="fr-FR"/>
        </w:rPr>
        <w:t xml:space="preserve"> cen</w:t>
      </w:r>
      <w:r>
        <w:rPr>
          <w:rFonts w:ascii="Arial" w:hAnsi="Arial"/>
        </w:rPr>
        <w:t>ę w wysokoś</w:t>
      </w:r>
      <w:r>
        <w:rPr>
          <w:rFonts w:ascii="Arial" w:hAnsi="Arial"/>
          <w:lang w:val="it-IT"/>
        </w:rPr>
        <w:t xml:space="preserve">ci: </w:t>
      </w:r>
      <w:r>
        <w:rPr>
          <w:rStyle w:val="Brak"/>
          <w:rFonts w:ascii="Arial" w:hAnsi="Arial"/>
          <w:b/>
          <w:bCs/>
        </w:rPr>
        <w:t>……………</w:t>
      </w:r>
      <w:r>
        <w:rPr>
          <w:rStyle w:val="Brak"/>
          <w:rFonts w:ascii="Arial" w:hAnsi="Arial"/>
          <w:b/>
          <w:bCs/>
          <w:lang w:val="nl-NL"/>
        </w:rPr>
        <w:t>. z</w:t>
      </w:r>
      <w:r>
        <w:rPr>
          <w:rStyle w:val="Brak"/>
          <w:rFonts w:ascii="Arial" w:hAnsi="Arial"/>
          <w:b/>
          <w:bCs/>
        </w:rPr>
        <w:t xml:space="preserve">ł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" w:hAnsi="Arial"/>
          <w:b/>
          <w:bCs/>
        </w:rPr>
        <w:t>z VAT</w:t>
      </w:r>
      <w:r>
        <w:rPr>
          <w:rFonts w:ascii="Arial" w:hAnsi="Arial"/>
        </w:rPr>
        <w:t>, słownie: ………………………… (wartość Umowy), w tym wartość podatku VAT ……………………</w:t>
      </w:r>
      <w:r>
        <w:rPr>
          <w:rFonts w:ascii="Arial" w:hAnsi="Arial"/>
          <w:lang w:val="nl-NL"/>
        </w:rPr>
        <w:t>. z</w:t>
      </w:r>
      <w:r>
        <w:rPr>
          <w:rFonts w:ascii="Arial" w:hAnsi="Arial"/>
        </w:rPr>
        <w:t xml:space="preserve">ł (słownie: …………………………………..), wartość </w:t>
      </w:r>
      <w:r>
        <w:rPr>
          <w:rFonts w:ascii="Arial" w:hAnsi="Arial"/>
          <w:lang w:val="it-IT"/>
        </w:rPr>
        <w:t xml:space="preserve">netto: </w:t>
      </w:r>
      <w:r>
        <w:rPr>
          <w:rFonts w:ascii="Arial" w:hAnsi="Arial"/>
        </w:rPr>
        <w:t>…………………………</w:t>
      </w:r>
      <w:r>
        <w:rPr>
          <w:rFonts w:ascii="Arial" w:hAnsi="Arial"/>
          <w:lang w:val="nl-NL"/>
        </w:rPr>
        <w:t>.. z</w:t>
      </w:r>
      <w:r>
        <w:rPr>
          <w:rFonts w:ascii="Arial" w:hAnsi="Arial"/>
        </w:rPr>
        <w:t>ł (słownie: ………………………………………………..). :</w:t>
      </w:r>
      <w:r>
        <w:rPr>
          <w:rStyle w:val="Brak"/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Powyższa cena zawiera wszelkie koszty związane ze sprzedażą oraz dostarczeniem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i ubezpieczeniem podczas transportu przedmiotu sprzedaży, a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</w:t>
      </w:r>
      <w:r>
        <w:rPr>
          <w:rFonts w:ascii="Arial" w:hAnsi="Arial"/>
          <w:lang w:val="it-IT"/>
        </w:rPr>
        <w:t>ci cen</w:t>
      </w:r>
      <w:r>
        <w:rPr>
          <w:rFonts w:ascii="Arial" w:hAnsi="Arial"/>
        </w:rPr>
        <w:t>ę przedmiotu sprzedaży, koszt jego rozładunku, wniesienia do miejsca użytkowania, wskazanego w Umowie, a także podatki, opłaty i inne należności związane z realizacją przedmiotowego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wienia.</w:t>
      </w:r>
    </w:p>
    <w:p w:rsidR="00583F0F" w:rsidRDefault="00583F0F" w:rsidP="00583F0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Zapłata należności nastąpi przelewem na rachunek bankowy </w:t>
      </w:r>
      <w:r>
        <w:rPr>
          <w:rStyle w:val="Brak"/>
          <w:rFonts w:ascii="Arial" w:hAnsi="Arial"/>
          <w:i/>
          <w:iCs/>
        </w:rPr>
        <w:t>Wykonawcy</w:t>
      </w:r>
      <w:r>
        <w:rPr>
          <w:rFonts w:ascii="Arial" w:hAnsi="Arial"/>
        </w:rPr>
        <w:t xml:space="preserve"> zgodnie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sv-SE"/>
        </w:rPr>
        <w:t>z faktur</w:t>
      </w:r>
      <w:r>
        <w:rPr>
          <w:rFonts w:ascii="Arial" w:hAnsi="Arial"/>
        </w:rPr>
        <w:t xml:space="preserve">ą </w:t>
      </w:r>
      <w:r>
        <w:rPr>
          <w:rStyle w:val="Brak"/>
          <w:rFonts w:ascii="Arial" w:hAnsi="Arial"/>
          <w:b/>
          <w:bCs/>
        </w:rPr>
        <w:t>w terminie do 21</w:t>
      </w:r>
      <w:r>
        <w:rPr>
          <w:rStyle w:val="Brak"/>
          <w:rFonts w:ascii="Arial" w:hAnsi="Arial"/>
          <w:b/>
          <w:bCs/>
          <w:color w:val="FF00FF"/>
          <w:u w:color="FF00FF"/>
        </w:rPr>
        <w:t xml:space="preserve"> </w:t>
      </w:r>
      <w:r>
        <w:rPr>
          <w:rStyle w:val="Brak"/>
          <w:rFonts w:ascii="Arial" w:hAnsi="Arial"/>
          <w:b/>
          <w:bCs/>
        </w:rPr>
        <w:t>dni od daty przyję</w:t>
      </w:r>
      <w:r>
        <w:rPr>
          <w:rStyle w:val="Brak"/>
          <w:rFonts w:ascii="Arial" w:hAnsi="Arial"/>
          <w:b/>
          <w:bCs/>
          <w:lang w:val="it-IT"/>
        </w:rPr>
        <w:t xml:space="preserve">cia </w:t>
      </w:r>
      <w:r>
        <w:rPr>
          <w:rFonts w:ascii="Arial" w:hAnsi="Arial"/>
        </w:rPr>
        <w:t>przez</w:t>
      </w:r>
      <w:r>
        <w:rPr>
          <w:rStyle w:val="Brak"/>
          <w:rFonts w:ascii="Arial" w:hAnsi="Arial"/>
          <w:b/>
          <w:bCs/>
        </w:rPr>
        <w:t xml:space="preserve"> </w:t>
      </w:r>
      <w:r>
        <w:rPr>
          <w:rStyle w:val="Brak"/>
          <w:rFonts w:ascii="Arial" w:hAnsi="Arial"/>
          <w:i/>
          <w:iCs/>
        </w:rPr>
        <w:t xml:space="preserve">Zamawiającego </w:t>
      </w:r>
      <w:r>
        <w:rPr>
          <w:rFonts w:ascii="Arial" w:hAnsi="Arial"/>
        </w:rPr>
        <w:t xml:space="preserve">prawidłowo wystawionej Faktury VAT. </w:t>
      </w:r>
    </w:p>
    <w:p w:rsidR="00583F0F" w:rsidRDefault="00583F0F" w:rsidP="00583F0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Za datę dokonania płatności rozumie się </w:t>
      </w:r>
      <w:r>
        <w:rPr>
          <w:rFonts w:ascii="Arial" w:hAnsi="Arial"/>
          <w:lang w:val="nl-NL"/>
        </w:rPr>
        <w:t>dat</w:t>
      </w:r>
      <w:r>
        <w:rPr>
          <w:rFonts w:ascii="Arial" w:hAnsi="Arial"/>
        </w:rPr>
        <w:t xml:space="preserve">ę obciążenia rachunku bankowego </w:t>
      </w:r>
      <w:r>
        <w:rPr>
          <w:rStyle w:val="Brak"/>
          <w:rFonts w:ascii="Arial" w:hAnsi="Arial"/>
          <w:i/>
          <w:iCs/>
        </w:rPr>
        <w:t xml:space="preserve">Zamawiającego </w:t>
      </w:r>
      <w:r>
        <w:rPr>
          <w:rFonts w:ascii="Arial" w:hAnsi="Arial"/>
        </w:rPr>
        <w:t xml:space="preserve">kwotą przelewu. </w:t>
      </w:r>
    </w:p>
    <w:p w:rsidR="00583F0F" w:rsidRDefault="00583F0F" w:rsidP="00583F0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Wykonawca oświadcza, że jest czynnym podatnikiem podatku od towar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i usług.    </w:t>
      </w:r>
    </w:p>
    <w:p w:rsidR="00583F0F" w:rsidRDefault="00583F0F" w:rsidP="00583F0F">
      <w:pPr>
        <w:pStyle w:val="Stopk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</w:rPr>
      </w:pPr>
      <w:r>
        <w:rPr>
          <w:rFonts w:ascii="Arial" w:hAnsi="Arial"/>
        </w:rPr>
        <w:t>Wykonawca oświadcza, iż wskazany przez niego w ust. 2 rachunek bankowy,  na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ma być dokonywana płatność jest rachunkiem rozliczeniowym,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mowa w art. 49 ust. 1 pkt 1 ustawy z dnia 29 sierpnia 1997 r. – Prawo bankowe i został zgłoszony do właściwego urzędu skarbowego </w:t>
      </w:r>
    </w:p>
    <w:p w:rsidR="00583F0F" w:rsidRDefault="00583F0F" w:rsidP="00583F0F">
      <w:pPr>
        <w:pStyle w:val="Stopk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</w:rPr>
      </w:pPr>
      <w:r>
        <w:rPr>
          <w:rFonts w:ascii="Arial" w:hAnsi="Arial"/>
        </w:rPr>
        <w:t>Wykonawca zobowiązuje się powiadomić w ciągu 24 godzin od chwili wykreślenia Zamawiającego o wykreśleniu jego rachunku bankowego z wykazu,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mowa w przepisie art. 96b ust. 1 ustawy z dnia </w:t>
      </w:r>
      <w:r>
        <w:rPr>
          <w:rStyle w:val="Brak"/>
          <w:rFonts w:ascii="Arial Unicode MS" w:hAnsi="Arial Unicode MS"/>
        </w:rPr>
        <w:br/>
      </w:r>
      <w:r>
        <w:rPr>
          <w:rFonts w:ascii="Arial" w:hAnsi="Arial"/>
        </w:rPr>
        <w:t>11 marca 2004 r. o podatku od towar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i usług, prowadzonym przez Szefa Krajowej Administracji Skarbowej  lub o utracie statusu czynnego podatnika VAT. Naruszenie powyższego obowiązku skutkuje powstaniem roszczenia odszkodowawczego do wysokości poniesionej szkody. </w:t>
      </w:r>
    </w:p>
    <w:p w:rsidR="00583F0F" w:rsidRDefault="00583F0F" w:rsidP="00583F0F">
      <w:pPr>
        <w:pStyle w:val="Stopk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</w:rPr>
      </w:pPr>
      <w:r>
        <w:rPr>
          <w:rFonts w:ascii="Arial" w:hAnsi="Arial"/>
        </w:rPr>
        <w:t>Jeżeli rachunek bankowy nie został uwidoczniony w wykazie,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 ust. 6, Zamawiający zastrzega sobie możliwość wstrzymania płatności z tytułu wykonanego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 do momentu ustalenia okoliczności sprawy i wskazania rachunku bankowego,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będzie umożliwiał uznanie danej płatności za koszt uzyskania przychodu w rozumieniu przepis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podatkowych. Wstrzymanie płatności nie spowoduje żadnych ujemnych następstw dla Zamawiającego, w tym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lności nie będzie źr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dłem roszczenia o zapłatę odsetek za opóźnienie w płatnoś</w:t>
      </w:r>
      <w:r>
        <w:rPr>
          <w:rFonts w:ascii="Arial" w:hAnsi="Arial"/>
          <w:lang w:val="it-IT"/>
        </w:rPr>
        <w:t xml:space="preserve">ci </w:t>
      </w:r>
      <w:r>
        <w:rPr>
          <w:rFonts w:ascii="Arial" w:hAnsi="Arial"/>
        </w:rPr>
        <w:t> lub kar umownych na rzecz Wykonawcy.</w:t>
      </w:r>
    </w:p>
    <w:p w:rsidR="00583F0F" w:rsidRDefault="00583F0F" w:rsidP="00583F0F">
      <w:pPr>
        <w:pStyle w:val="Stopk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</w:rPr>
      </w:pPr>
      <w:r>
        <w:rPr>
          <w:rFonts w:ascii="Arial" w:hAnsi="Arial"/>
        </w:rPr>
        <w:t>Zamawiający przy dokonywaniu płatności ma prawo zastosować mechanizm podzielonej płatności,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 ustawie z dnia 11 marca 2004 r. o podatku od towar</w:t>
      </w:r>
      <w:r>
        <w:rPr>
          <w:rFonts w:ascii="Arial" w:hAnsi="Arial"/>
          <w:lang w:val="es-ES_tradnl"/>
        </w:rPr>
        <w:t>ó</w:t>
      </w:r>
      <w:r w:rsidR="00CD421C">
        <w:rPr>
          <w:rFonts w:ascii="Arial" w:hAnsi="Arial"/>
        </w:rPr>
        <w:t xml:space="preserve">w i usług </w:t>
      </w:r>
      <w:r w:rsidR="00CD421C">
        <w:rPr>
          <w:rFonts w:ascii="Arial" w:hAnsi="Arial" w:cs="Arial"/>
        </w:rPr>
        <w:t>(Dz. U. z 2022 r. poz. 931 z późniejszymi zmianami)</w:t>
      </w:r>
      <w:r>
        <w:rPr>
          <w:rFonts w:ascii="Arial" w:hAnsi="Arial"/>
        </w:rPr>
        <w:t>.</w:t>
      </w:r>
      <w:r>
        <w:rPr>
          <w:rStyle w:val="Brak"/>
          <w:rFonts w:ascii="Arial" w:hAnsi="Arial"/>
          <w:b/>
          <w:bCs/>
          <w:vertAlign w:val="superscript"/>
        </w:rPr>
        <w:t xml:space="preserve"> </w:t>
      </w:r>
    </w:p>
    <w:p w:rsidR="00583F0F" w:rsidRDefault="00583F0F" w:rsidP="00583F0F">
      <w:pPr>
        <w:pStyle w:val="Stopk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</w:rPr>
      </w:pPr>
      <w:r>
        <w:rPr>
          <w:rStyle w:val="Brak"/>
          <w:rFonts w:ascii="Arial" w:hAnsi="Arial"/>
          <w:i/>
          <w:iCs/>
        </w:rPr>
        <w:t xml:space="preserve">Wykonawca </w:t>
      </w:r>
      <w:r>
        <w:rPr>
          <w:rFonts w:ascii="Arial" w:hAnsi="Arial"/>
        </w:rPr>
        <w:t xml:space="preserve">ma prawo żądać od </w:t>
      </w:r>
      <w:r>
        <w:rPr>
          <w:rStyle w:val="Brak"/>
          <w:rFonts w:ascii="Arial" w:hAnsi="Arial"/>
          <w:i/>
          <w:iCs/>
        </w:rPr>
        <w:t xml:space="preserve">Zamawiającego </w:t>
      </w:r>
      <w:r>
        <w:rPr>
          <w:rFonts w:ascii="Arial" w:hAnsi="Arial"/>
        </w:rPr>
        <w:t xml:space="preserve">ustawowych odsetek w razie opóźnienia </w:t>
      </w:r>
      <w:r>
        <w:rPr>
          <w:rStyle w:val="Brak"/>
          <w:rFonts w:ascii="Arial Unicode MS" w:hAnsi="Arial Unicode MS"/>
        </w:rPr>
        <w:br/>
      </w:r>
      <w:r>
        <w:rPr>
          <w:rFonts w:ascii="Arial" w:hAnsi="Arial"/>
        </w:rPr>
        <w:t>w płatności, z zastrzeżeniem ust. 7.</w:t>
      </w:r>
    </w:p>
    <w:p w:rsidR="00583F0F" w:rsidRDefault="00583F0F" w:rsidP="00583F0F">
      <w:pPr>
        <w:jc w:val="center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§ 4</w:t>
      </w:r>
    </w:p>
    <w:p w:rsidR="00583F0F" w:rsidRDefault="00583F0F" w:rsidP="00583F0F">
      <w:pPr>
        <w:pStyle w:val="Zwykytekst"/>
        <w:ind w:left="360"/>
        <w:jc w:val="both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Wykonawca </w:t>
      </w:r>
      <w:r>
        <w:rPr>
          <w:rStyle w:val="Brak"/>
          <w:rFonts w:ascii="Arial" w:hAnsi="Arial"/>
        </w:rPr>
        <w:t xml:space="preserve">gwarantuje najwyższą jakość przedmiotu sprzedaży zwłaszcza w zakresie: </w:t>
      </w:r>
    </w:p>
    <w:p w:rsidR="00583F0F" w:rsidRDefault="00583F0F" w:rsidP="00583F0F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zgodności z niniejszą umową,</w:t>
      </w:r>
    </w:p>
    <w:p w:rsidR="00583F0F" w:rsidRDefault="00583F0F" w:rsidP="00583F0F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zgodności z obowiązującymi przepisami technicznymi oraz normami państwowymi,</w:t>
      </w:r>
    </w:p>
    <w:p w:rsidR="00583F0F" w:rsidRDefault="00583F0F" w:rsidP="00583F0F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kompletności z punktu widzenia celu,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remu ma służyć.</w:t>
      </w:r>
    </w:p>
    <w:p w:rsidR="00583F0F" w:rsidRDefault="00583F0F" w:rsidP="00583F0F">
      <w:pPr>
        <w:pStyle w:val="Zwykytekst"/>
        <w:spacing w:line="276" w:lineRule="auto"/>
        <w:ind w:left="482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W związku z powyższym </w:t>
      </w:r>
      <w:r>
        <w:rPr>
          <w:rStyle w:val="Brak"/>
          <w:rFonts w:ascii="Arial" w:hAnsi="Arial"/>
          <w:i/>
          <w:iCs/>
        </w:rPr>
        <w:t xml:space="preserve">Wykonawca </w:t>
      </w:r>
      <w:r>
        <w:rPr>
          <w:rStyle w:val="Brak"/>
          <w:rFonts w:ascii="Arial" w:hAnsi="Arial"/>
        </w:rPr>
        <w:t>ponosi odpowiedzialność z tytułu gwarancji za wady fizyczne oraz awarie wywołane wadą fizyczną ujawnione w okresie gwarancyjnym, a także za ich usunięcie.</w:t>
      </w:r>
    </w:p>
    <w:p w:rsidR="00583F0F" w:rsidRDefault="00583F0F" w:rsidP="00583F0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i/>
          <w:iCs/>
        </w:rPr>
      </w:pPr>
      <w:r>
        <w:rPr>
          <w:rStyle w:val="Brak"/>
          <w:rFonts w:ascii="Arial" w:hAnsi="Arial"/>
        </w:rPr>
        <w:t xml:space="preserve">Warunki gwarancji i serwisu określa niniejsza umowa, kodeks cywilny, oferta </w:t>
      </w:r>
      <w:r>
        <w:rPr>
          <w:rFonts w:ascii="Arial" w:hAnsi="Arial"/>
          <w:i/>
          <w:iCs/>
        </w:rPr>
        <w:t>Wykonawcy</w:t>
      </w:r>
      <w:r>
        <w:rPr>
          <w:rStyle w:val="Brak"/>
          <w:rFonts w:ascii="Arial" w:hAnsi="Arial"/>
        </w:rPr>
        <w:t xml:space="preserve"> oraz karta gwarancyjna (stanowiąca integralną część niniejszej umowy). W przypadku rozbieżności postanowień w danej kwestii, pierwszeństwo mają postanowienia korzystniejsze dla </w:t>
      </w:r>
      <w:r>
        <w:rPr>
          <w:rFonts w:ascii="Arial" w:hAnsi="Arial"/>
          <w:i/>
          <w:iCs/>
        </w:rPr>
        <w:t>Zamawiającego.</w:t>
      </w:r>
    </w:p>
    <w:p w:rsidR="00583F0F" w:rsidRDefault="00583F0F" w:rsidP="00583F0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i/>
          <w:iCs/>
        </w:rPr>
      </w:pPr>
      <w:r>
        <w:rPr>
          <w:rStyle w:val="Brak"/>
          <w:rFonts w:ascii="Arial" w:hAnsi="Arial"/>
        </w:rPr>
        <w:t>Termin gwarancji wynosi ……………… i rozpoczyna się w dacie podpisania przez Zamawiającego Protokołu odbioru.</w:t>
      </w:r>
    </w:p>
    <w:p w:rsidR="00583F0F" w:rsidRDefault="00583F0F" w:rsidP="00583F0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i/>
          <w:iCs/>
        </w:rPr>
      </w:pPr>
      <w:r>
        <w:rPr>
          <w:rStyle w:val="Brak"/>
          <w:rFonts w:ascii="Arial" w:hAnsi="Arial"/>
        </w:rPr>
        <w:t xml:space="preserve">Wady ujawnione w terminie gwarancji usuwane będą przez </w:t>
      </w:r>
      <w:r>
        <w:rPr>
          <w:rFonts w:ascii="Arial" w:hAnsi="Arial"/>
          <w:i/>
          <w:iCs/>
        </w:rPr>
        <w:t>Wykonawcę</w:t>
      </w:r>
      <w:r>
        <w:rPr>
          <w:rStyle w:val="Brak"/>
          <w:rFonts w:ascii="Arial" w:hAnsi="Arial"/>
        </w:rPr>
        <w:t xml:space="preserve"> bezpłatnie, w terminach ustalonych każdorazowo przez Strony, jednak nie dłuższym niż 21 dni od daty zgłoszenia wady przez </w:t>
      </w:r>
      <w:r>
        <w:rPr>
          <w:rFonts w:ascii="Arial" w:hAnsi="Arial"/>
          <w:i/>
          <w:iCs/>
        </w:rPr>
        <w:t>Zamawiającego.</w:t>
      </w:r>
    </w:p>
    <w:p w:rsidR="00583F0F" w:rsidRDefault="00583F0F" w:rsidP="00583F0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</w:rPr>
      </w:pPr>
      <w:r>
        <w:rPr>
          <w:rStyle w:val="Brak"/>
          <w:rFonts w:ascii="Arial" w:hAnsi="Arial"/>
          <w:i/>
          <w:iCs/>
        </w:rPr>
        <w:t>Zamawiający</w:t>
      </w:r>
      <w:r>
        <w:rPr>
          <w:rFonts w:ascii="Arial" w:hAnsi="Arial"/>
        </w:rPr>
        <w:t xml:space="preserve"> zawiadomi </w:t>
      </w:r>
      <w:r>
        <w:rPr>
          <w:rStyle w:val="Brak"/>
          <w:rFonts w:ascii="Arial" w:hAnsi="Arial"/>
          <w:i/>
          <w:iCs/>
        </w:rPr>
        <w:t xml:space="preserve">Wykonawcę </w:t>
      </w:r>
      <w:r>
        <w:rPr>
          <w:rFonts w:ascii="Arial" w:hAnsi="Arial"/>
        </w:rPr>
        <w:t>o wadzie niezwłocznie po jej wykryciu – faksem, pocztą elektroniczną, pisemnie lub telefonicznie.</w:t>
      </w:r>
    </w:p>
    <w:p w:rsidR="00583F0F" w:rsidRDefault="00583F0F" w:rsidP="00583F0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W razie zniszczenia lub zagubienia dokumentu gwarancyjnego Zamawiający nie traci uprawnień z tytułu gwarancji jeżeli wykaże istnienie zobowiązania gwarancyjnego za pomocą innego dowodu. </w:t>
      </w:r>
    </w:p>
    <w:p w:rsidR="00583F0F" w:rsidRDefault="00583F0F" w:rsidP="00583F0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Postanowienia zawarte w § 5 ust. 3 – 17 stosuje się odpowiednio. </w:t>
      </w:r>
    </w:p>
    <w:p w:rsidR="00583F0F" w:rsidRDefault="00583F0F" w:rsidP="00583F0F">
      <w:pPr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jc w:val="center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§ 5</w:t>
      </w:r>
    </w:p>
    <w:p w:rsidR="00583F0F" w:rsidRDefault="00583F0F" w:rsidP="00583F0F">
      <w:pPr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Wykonawca jest odpowiedzialny względem Zamawiającego za wady fizyczne lub prawne przedmiotu sprzedaży na zasadach określonych w kodeksie cywilnym z zastrzeżeniem postanowień niniejszej umowy.</w:t>
      </w:r>
    </w:p>
    <w:p w:rsidR="00583F0F" w:rsidRDefault="00583F0F" w:rsidP="00583F0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Uprawnienia z tytułu rękojmi za wady fizyczne przedmiotu sprzedaży przysługują Zamawiającemu  niezależnie od uprawnień wynikających z gwarancji – wszelkie postanowienia zawarte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w dokumencie gwarancji lub ofercie Wykonawcy, a sprzeczne z powyższym, uważa się za bezskuteczne wobec Stron.</w:t>
      </w:r>
    </w:p>
    <w:p w:rsidR="00583F0F" w:rsidRDefault="00583F0F" w:rsidP="00583F0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Termin r</w:t>
      </w:r>
      <w:r>
        <w:rPr>
          <w:rFonts w:ascii="Arial" w:hAnsi="Arial"/>
        </w:rPr>
        <w:t>ękojmi za wady fizyczne przedmiotu sprzedaży jest o 3 miesią</w:t>
      </w:r>
      <w:r>
        <w:rPr>
          <w:rFonts w:ascii="Arial" w:hAnsi="Arial"/>
          <w:lang w:val="fr-FR"/>
        </w:rPr>
        <w:t>ce d</w:t>
      </w:r>
      <w:r>
        <w:rPr>
          <w:rFonts w:ascii="Arial" w:hAnsi="Arial"/>
        </w:rPr>
        <w:t>łuższy od terminu gwarancji, jednak nie kr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tszy niż 2 lata. Bieg terminu rękojmi liczony jest od dnia wydania przedmiotu sprzedaży Zamawiającemu, potwierdzonego podpisaniem przez Strony Protokołu odbioru.</w:t>
      </w:r>
    </w:p>
    <w:p w:rsidR="00583F0F" w:rsidRDefault="00583F0F" w:rsidP="00583F0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Roszczenie o usunięcie wady  lub wymianę przedmiotu sprzedaży na wolny od wad przedawnia się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z upływem roku, licząc od dnia stwierdzenia wady. Zamawiający zawiadomi Wykonawcę o wadzie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w formie elektronicznej, w formie faksu lub pisemnie na adres serwisu, w godzinach pracy serwisu. Wykonawca rozpocznie usuwanie wady w terminie: do 7 dni od zgłoszenia wady. Poprzez rozpoczęcie usuwania wady uznaje się poświadczone przez użytkownika przybycie serwisanta, diagnoza i rozpoczęcie naprawy.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W terminach określonych w ust. 4 Zamawiający może złożyć oświadczenie o odstąpieniu od umowy albo obniżeniu ceny z powodu wady przedmiotu sprzedaży. Jeżeli Zamawiający żądał wymiany przedmiotu sprzedaży na wolny od wad lub usunięcia wady  bieg terminu do złożenia oświadczenia o odstąpieniu od umowy albo obniżeniu ceny rozpoczyna się z chwilą bezskutecznego upływu terminu do wymiany przedmiotu sprzedaży lub usunięcia wady.  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W razie dochodzenia przed sądem albo sądem polubownym jednego z uprawnień  z tytułu rękojmi termin do wykonania innych uprawnień, przysługujących Zamawiającemu z tego tytułu, ulega zawieszeniu do czasu prawomocnego zakończenia postępowania.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Wykonawca zapewni serwis techniczny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Termin r</w:t>
      </w:r>
      <w:r>
        <w:rPr>
          <w:rFonts w:ascii="Arial" w:hAnsi="Arial"/>
        </w:rPr>
        <w:t xml:space="preserve">ękojmi ulega przedłużeniu o termin usuwania wady. Termin usuwania wady rozpoczyna się z dniem zawiadomienia Wykonawcy o wadzie, a kończy z dniem przekazania urządzenia wolnego od wad upoważnionemu przedstawicielowi Zamawiającego. 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wykonywania przez Zamawiającego uprawnień z gwarancji bieg terminu do wykonania uprawnień z tytułu rękojmi ulega zawieszeniu z dniem zawiadomienia Wykonawcy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wadzie. Termin ten biegnie dalej od dnia odmowy przez gwaranta wykonania obowiązk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wynikających z gwarancji albo bezskutecznego upływu czasu na ich wykonanie.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Jeżeli przedmiot sprzedaży ma wadę, Zamawiający może złożyć oświadczenie o obniżeniu ceny albo odstąpieniu od umowy, chyba że Wykonawca niezwłocznie, nie później jednak niż w terminie 14 dni od dnia zgłoszenia wady i bez nadmiernych niedogodności dla Zamawiającego wymieni rzecz wadliwą na wolną od wad albo wadę usunie z zachowaniem zasad określonych w ust.11. Ograniczenie to nie ma zastosowania, jeżeli przedmiot sprzedaży był </w:t>
      </w:r>
      <w:r>
        <w:rPr>
          <w:rFonts w:ascii="Arial" w:hAnsi="Arial"/>
        </w:rPr>
        <w:lastRenderedPageBreak/>
        <w:t xml:space="preserve">już wymieniony lub naprawiany przez Wykonawcę albo Wykonawca nie uczynił </w:t>
      </w:r>
      <w:r>
        <w:rPr>
          <w:rFonts w:ascii="Arial" w:hAnsi="Arial"/>
          <w:lang w:val="es-ES_tradnl"/>
        </w:rPr>
        <w:t>zado</w:t>
      </w:r>
      <w:r>
        <w:rPr>
          <w:rFonts w:ascii="Arial" w:hAnsi="Arial"/>
        </w:rPr>
        <w:t>ść obowiązkowi wymiany przedmiotu sprzedaży na wolny od wad lub usunięcia wady.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Jeżeli przedmiot sprzedaży ma wadę, Zamawiający może żądać jego wymiany na wolny od wad albo usunięcia wady. Usunięcie wady lub wymiana wadliwego przedmiotu umowy w terminie rękojmi będzie odbywać się bezpłatnie (dotyczy to wszystkich części i czynności podjętych w związku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z usunięciem wady), w terminach ustalonych każdorazowo przez Strony.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Z czynności odbioru zostanie spisany protokół. 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W przypadku, gdy brak jest podstaw do spełnienia świadczenia w ramach rękojmi, Wykonawcy nie przysługują żadne roszczenia z tytułu poniesionych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w.  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Wady usuwane będą w miejscu, w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urządzenie jest używane chyba, że sprzeciwia się temu istota wady. W przypadku konieczności usunięcia wad w innym miejscu niż miejsce używania urządzenia, koszt i odpowiedzialność za jego transport ponosi Wykonawca. Koszt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i odpowiedzialność ponosi Wykonawca od chwili wydania wadliwego przedmiotu sprzedaży jego upoważnionemu przedstawicielowi, do chwili odbioru urządzenia przez upoważnionego przedstawiciela Zamawiającego, po usunięciu wady.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W przypadku konieczności usunięcia wad w innym miejscu niż siedziba Zamawiającego, wszelkie wady fizyczne urządzenia winny być stwierdzone na piśmie przez upoważnionych przedstawicieli Stron, przed przekazaniem urządzenia Wykonawcy w celu usunięcia wady.</w:t>
      </w:r>
    </w:p>
    <w:p w:rsidR="00583F0F" w:rsidRDefault="00583F0F" w:rsidP="00583F0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Jeżeli z przyczyn technicznych wady nie da się usunąć w siedzibie Zamawiającego, Wykonawca na wniosek Zamawiającego zobowiązany jest bezpłatnie dostarczyć na okres dokonywanej naprawy „urządzenie zastępcze”,  o parametrach nie gorszych niż urządzenie przekazane do naprawy.</w:t>
      </w:r>
    </w:p>
    <w:p w:rsidR="00583F0F" w:rsidRDefault="00583F0F" w:rsidP="00583F0F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Poza przypadkami określonymi w ust. 10 , jeżeli urządzenie było już wymieniane lub naprawiane przez Wykonawcę albo Wykonawca nie uczynił </w:t>
      </w:r>
      <w:r>
        <w:rPr>
          <w:rFonts w:ascii="Arial" w:hAnsi="Arial"/>
          <w:lang w:val="es-ES_tradnl"/>
        </w:rPr>
        <w:t>zado</w:t>
      </w:r>
      <w:r>
        <w:rPr>
          <w:rFonts w:ascii="Arial" w:hAnsi="Arial"/>
        </w:rPr>
        <w:t>ść obowiązkowi wymiany urządzenia na wolne od wad lub usunięcia wady w terminie,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 ust. 11, albo po usunięciu wady urządzenie nadal wykazuje wady, Zamawiający może:</w:t>
      </w:r>
    </w:p>
    <w:p w:rsidR="00583F0F" w:rsidRDefault="00583F0F" w:rsidP="00583F0F">
      <w:pPr>
        <w:ind w:left="360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1)  złożyć oświadczenie o obniżeniu ceny, z zastrzeżeniem, że obniżona cena powinna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</w:rPr>
        <w:t xml:space="preserve">        pozostawać w takiej proporcji do ceny wynikającej z umowy, w jakiej wartość urządzenia z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</w:rPr>
        <w:t xml:space="preserve">        wadą pozostaje do wartości urządzenia bez wady, albo</w:t>
      </w:r>
    </w:p>
    <w:p w:rsidR="00583F0F" w:rsidRDefault="00583F0F" w:rsidP="00583F0F">
      <w:pPr>
        <w:ind w:left="360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2)     złożyć oświadczenie o odstąpieniu od umowy, chyba że wada jest nieistotna.</w:t>
      </w:r>
    </w:p>
    <w:p w:rsidR="00583F0F" w:rsidRDefault="00583F0F" w:rsidP="00583F0F">
      <w:pPr>
        <w:ind w:left="360"/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ind w:left="360"/>
        <w:jc w:val="center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§ 6</w:t>
      </w:r>
    </w:p>
    <w:p w:rsidR="00583F0F" w:rsidRDefault="00583F0F" w:rsidP="00583F0F">
      <w:pPr>
        <w:ind w:left="360"/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1. Z tytułu niewykonania lub nienależytego wykonania obowiązków wynikających z niniejszej umowy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</w:rPr>
        <w:t xml:space="preserve">    </w:t>
      </w:r>
      <w:r>
        <w:rPr>
          <w:rStyle w:val="Brak"/>
          <w:rFonts w:ascii="Arial" w:hAnsi="Arial"/>
          <w:i/>
          <w:iCs/>
        </w:rPr>
        <w:t>Wykonawca</w:t>
      </w:r>
      <w:r>
        <w:rPr>
          <w:rStyle w:val="Brak"/>
          <w:rFonts w:ascii="Arial" w:hAnsi="Arial"/>
        </w:rPr>
        <w:t xml:space="preserve"> zobowiązany jest zapłacić </w:t>
      </w:r>
      <w:r>
        <w:rPr>
          <w:rStyle w:val="Brak"/>
          <w:rFonts w:ascii="Arial" w:hAnsi="Arial"/>
          <w:i/>
          <w:iCs/>
        </w:rPr>
        <w:t>Zamawiającemu</w:t>
      </w:r>
      <w:r>
        <w:rPr>
          <w:rStyle w:val="Brak"/>
          <w:rFonts w:ascii="Arial" w:hAnsi="Arial"/>
        </w:rPr>
        <w:t xml:space="preserve"> kary umowne, bez względu na to czy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</w:rPr>
        <w:t xml:space="preserve">    szkoda faktycznie zaistniała. </w:t>
      </w:r>
    </w:p>
    <w:p w:rsidR="00583F0F" w:rsidRDefault="00583F0F" w:rsidP="00583F0F">
      <w:pPr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2.</w:t>
      </w:r>
      <w:r>
        <w:rPr>
          <w:rStyle w:val="Brak"/>
          <w:rFonts w:ascii="Arial" w:hAnsi="Arial"/>
          <w:i/>
          <w:iCs/>
        </w:rPr>
        <w:t xml:space="preserve"> Wykonawca </w:t>
      </w:r>
      <w:r>
        <w:rPr>
          <w:rStyle w:val="Brak"/>
          <w:rFonts w:ascii="Arial" w:hAnsi="Arial"/>
        </w:rPr>
        <w:t xml:space="preserve">zapłaci </w:t>
      </w:r>
      <w:r>
        <w:rPr>
          <w:rStyle w:val="Brak"/>
          <w:rFonts w:ascii="Arial" w:hAnsi="Arial"/>
          <w:i/>
          <w:iCs/>
        </w:rPr>
        <w:t>Zamawiającemu</w:t>
      </w:r>
      <w:r>
        <w:rPr>
          <w:rStyle w:val="Brak"/>
          <w:rFonts w:ascii="Arial" w:hAnsi="Arial"/>
        </w:rPr>
        <w:t xml:space="preserve"> kary umowne: </w:t>
      </w:r>
    </w:p>
    <w:p w:rsidR="00583F0F" w:rsidRDefault="00583F0F" w:rsidP="00583F0F">
      <w:pPr>
        <w:pStyle w:val="Zwykytekst"/>
        <w:numPr>
          <w:ilvl w:val="0"/>
          <w:numId w:val="30"/>
        </w:numPr>
        <w:jc w:val="both"/>
        <w:rPr>
          <w:rFonts w:ascii="Arial" w:hAnsi="Arial"/>
        </w:rPr>
      </w:pPr>
      <w:r>
        <w:rPr>
          <w:rFonts w:ascii="Arial" w:hAnsi="Arial"/>
        </w:rPr>
        <w:t>za każdy rozpoczęty dzień zwłoki w spełnieniu świadczenia, dla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rego </w:t>
      </w:r>
      <w:r>
        <w:rPr>
          <w:rStyle w:val="Brak"/>
          <w:rFonts w:ascii="Arial" w:hAnsi="Arial"/>
          <w:i/>
          <w:iCs/>
        </w:rPr>
        <w:t>Zamawiający</w:t>
      </w:r>
      <w:r>
        <w:rPr>
          <w:rFonts w:ascii="Arial" w:hAnsi="Arial"/>
        </w:rPr>
        <w:t xml:space="preserve"> lub Strony ustaliły termin realizacji – w wysokości 0,2% wynagrodzenia umownego brutto, </w:t>
      </w:r>
      <w:r>
        <w:rPr>
          <w:rStyle w:val="Brak"/>
          <w:rFonts w:ascii="Arial Unicode MS" w:hAnsi="Arial Unicode MS"/>
        </w:rPr>
        <w:br/>
      </w:r>
      <w:r>
        <w:rPr>
          <w:rFonts w:ascii="Arial" w:hAnsi="Arial"/>
        </w:rPr>
        <w:t>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 § 3 ust.1,</w:t>
      </w:r>
    </w:p>
    <w:p w:rsidR="00583F0F" w:rsidRDefault="00583F0F" w:rsidP="00583F0F">
      <w:pPr>
        <w:pStyle w:val="Zwykytekst"/>
        <w:numPr>
          <w:ilvl w:val="0"/>
          <w:numId w:val="30"/>
        </w:numPr>
        <w:jc w:val="both"/>
        <w:rPr>
          <w:rFonts w:ascii="Arial" w:hAnsi="Arial"/>
        </w:rPr>
      </w:pPr>
      <w:r>
        <w:rPr>
          <w:rFonts w:ascii="Arial" w:hAnsi="Arial"/>
        </w:rPr>
        <w:t>z tytułu dostarczenie przedmiotu sprzedaży z wadą - w wysokości 10% wynagrodzenia umownego brutto,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 w § 3 ust. 1,</w:t>
      </w:r>
    </w:p>
    <w:p w:rsidR="00583F0F" w:rsidRDefault="00583F0F" w:rsidP="00583F0F">
      <w:pPr>
        <w:pStyle w:val="Zwykytekst"/>
        <w:numPr>
          <w:ilvl w:val="0"/>
          <w:numId w:val="3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 tytułu odstąpienia od umowy z przyczyn leżących po stronie </w:t>
      </w:r>
      <w:r>
        <w:rPr>
          <w:rStyle w:val="Brak"/>
          <w:rFonts w:ascii="Arial" w:hAnsi="Arial"/>
          <w:i/>
          <w:iCs/>
        </w:rPr>
        <w:t>Wykonawcy</w:t>
      </w:r>
      <w:r>
        <w:rPr>
          <w:rFonts w:ascii="Arial" w:hAnsi="Arial"/>
        </w:rPr>
        <w:t xml:space="preserve">  – w wysokości 15%  wynagrodzenia umownego brutto,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 § 3 ust. 1.</w:t>
      </w:r>
    </w:p>
    <w:p w:rsidR="00583F0F" w:rsidRDefault="00583F0F" w:rsidP="00583F0F">
      <w:pPr>
        <w:pStyle w:val="Zwykytek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3. Podstawą naliczenia kary umownej, o 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rej mowa w ust. 2 pkt 2 jest podpisany przez Strony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</w:rPr>
        <w:t xml:space="preserve">     protokół stwierdzający brak żądanych cech, o 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rych mowa w § 2 ust.3.</w:t>
      </w:r>
    </w:p>
    <w:p w:rsidR="00583F0F" w:rsidRDefault="00583F0F" w:rsidP="00583F0F">
      <w:pPr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4. Kary umowne należne </w:t>
      </w:r>
      <w:r>
        <w:rPr>
          <w:rStyle w:val="Brak"/>
          <w:rFonts w:ascii="Arial" w:hAnsi="Arial"/>
          <w:i/>
          <w:iCs/>
        </w:rPr>
        <w:t>Zamawiającemu</w:t>
      </w:r>
      <w:r>
        <w:rPr>
          <w:rStyle w:val="Brak"/>
          <w:rFonts w:ascii="Arial" w:hAnsi="Arial"/>
        </w:rPr>
        <w:t xml:space="preserve"> z tytułu niniejszej umowy zostaną potrącone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</w:rPr>
        <w:t xml:space="preserve">     z wynagrodzenia </w:t>
      </w:r>
      <w:r>
        <w:rPr>
          <w:rStyle w:val="Brak"/>
          <w:rFonts w:ascii="Arial" w:hAnsi="Arial"/>
          <w:i/>
          <w:iCs/>
        </w:rPr>
        <w:t>Wykonawcy</w:t>
      </w:r>
      <w:r>
        <w:rPr>
          <w:rStyle w:val="Brak"/>
          <w:rFonts w:ascii="Arial" w:hAnsi="Arial"/>
        </w:rPr>
        <w:t xml:space="preserve">, o którym mowa w § 3 ust. 1 umowy lub </w:t>
      </w:r>
      <w:r>
        <w:rPr>
          <w:rStyle w:val="Brak"/>
          <w:rFonts w:ascii="Arial" w:hAnsi="Arial"/>
          <w:i/>
          <w:iCs/>
        </w:rPr>
        <w:t>Wykonawca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  <w:i/>
          <w:iCs/>
        </w:rPr>
        <w:t xml:space="preserve">  </w:t>
      </w:r>
      <w:r>
        <w:rPr>
          <w:rStyle w:val="Brak"/>
          <w:rFonts w:ascii="Arial" w:hAnsi="Arial"/>
        </w:rPr>
        <w:t xml:space="preserve"> </w:t>
      </w:r>
      <w:r>
        <w:rPr>
          <w:rStyle w:val="Brak"/>
          <w:rFonts w:ascii="Arial" w:hAnsi="Arial"/>
          <w:i/>
          <w:iCs/>
        </w:rPr>
        <w:t xml:space="preserve">  </w:t>
      </w:r>
      <w:r>
        <w:rPr>
          <w:rStyle w:val="Brak"/>
          <w:rFonts w:ascii="Arial" w:hAnsi="Arial"/>
        </w:rPr>
        <w:t xml:space="preserve">zapłaci należność na rachunek bankowy </w:t>
      </w:r>
      <w:r>
        <w:rPr>
          <w:rStyle w:val="Brak"/>
          <w:rFonts w:ascii="Arial" w:hAnsi="Arial"/>
          <w:i/>
          <w:iCs/>
        </w:rPr>
        <w:t xml:space="preserve">Zamawiającego </w:t>
      </w:r>
      <w:r>
        <w:rPr>
          <w:rStyle w:val="Brak"/>
          <w:rFonts w:ascii="Arial" w:hAnsi="Arial"/>
        </w:rPr>
        <w:t xml:space="preserve">wskazany w nocie obciążeniowej,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</w:rPr>
        <w:t xml:space="preserve">    w terminie 14 dni od daty jej wystawienia. </w:t>
      </w:r>
    </w:p>
    <w:p w:rsidR="00583F0F" w:rsidRDefault="00583F0F" w:rsidP="00583F0F">
      <w:pPr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5. Jeżeli kara umowna nie pokrywa poniesionej szkody, </w:t>
      </w:r>
      <w:r>
        <w:rPr>
          <w:rStyle w:val="Brak"/>
          <w:rFonts w:ascii="Arial" w:hAnsi="Arial"/>
          <w:i/>
          <w:iCs/>
        </w:rPr>
        <w:t xml:space="preserve">Zamawiający </w:t>
      </w:r>
      <w:r>
        <w:rPr>
          <w:rStyle w:val="Brak"/>
          <w:rFonts w:ascii="Arial" w:hAnsi="Arial"/>
        </w:rPr>
        <w:t>może żądać odszkodowania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</w:rPr>
        <w:t xml:space="preserve">    uzupełniającego na zasadach ogólnych . </w:t>
      </w:r>
    </w:p>
    <w:p w:rsidR="00583F0F" w:rsidRPr="00C55477" w:rsidRDefault="00583F0F" w:rsidP="00583F0F">
      <w:pPr>
        <w:pStyle w:val="Nagwek2"/>
        <w:keepNext w:val="0"/>
        <w:spacing w:before="0"/>
        <w:jc w:val="both"/>
        <w:rPr>
          <w:rStyle w:val="Brak"/>
          <w:rFonts w:ascii="Arial" w:eastAsia="Arial" w:hAnsi="Arial" w:cs="Arial"/>
          <w:b w:val="0"/>
          <w:bCs w:val="0"/>
          <w:i/>
          <w:iCs/>
          <w:color w:val="auto"/>
          <w:sz w:val="20"/>
          <w:szCs w:val="20"/>
        </w:rPr>
      </w:pPr>
      <w:r w:rsidRPr="00C55477">
        <w:rPr>
          <w:rStyle w:val="Brak"/>
          <w:rFonts w:ascii="Arial" w:hAnsi="Arial"/>
          <w:b w:val="0"/>
          <w:bCs w:val="0"/>
          <w:color w:val="auto"/>
          <w:sz w:val="20"/>
          <w:szCs w:val="20"/>
        </w:rPr>
        <w:t>6. Łączny limit kar umownych, jakich Zamawiający może żądać od Wykonawcy ze wszystkich tytułów</w:t>
      </w:r>
      <w:r w:rsidRPr="00C55477">
        <w:rPr>
          <w:rStyle w:val="Brak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br/>
      </w:r>
      <w:r w:rsidRPr="00C55477">
        <w:rPr>
          <w:rStyle w:val="Brak"/>
          <w:rFonts w:ascii="Arial" w:hAnsi="Arial"/>
          <w:b w:val="0"/>
          <w:bCs w:val="0"/>
          <w:color w:val="auto"/>
          <w:sz w:val="20"/>
          <w:szCs w:val="20"/>
        </w:rPr>
        <w:t xml:space="preserve">     przewidzianych w ust. 2, wynosi 20% wynagrodzenia umownego brutto określonego w § 3 ust. 1 </w:t>
      </w:r>
      <w:r w:rsidRPr="00C55477">
        <w:rPr>
          <w:rStyle w:val="Brak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br/>
      </w:r>
      <w:r w:rsidRPr="00C55477">
        <w:rPr>
          <w:rStyle w:val="Brak"/>
          <w:rFonts w:ascii="Arial" w:hAnsi="Arial"/>
          <w:b w:val="0"/>
          <w:bCs w:val="0"/>
          <w:color w:val="auto"/>
          <w:sz w:val="20"/>
          <w:szCs w:val="20"/>
        </w:rPr>
        <w:t xml:space="preserve">    Umowy.</w:t>
      </w:r>
    </w:p>
    <w:p w:rsidR="00583F0F" w:rsidRPr="00C55477" w:rsidRDefault="00583F0F" w:rsidP="00583F0F">
      <w:pPr>
        <w:jc w:val="both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jc w:val="center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§ 7</w:t>
      </w:r>
    </w:p>
    <w:p w:rsidR="00583F0F" w:rsidRDefault="00583F0F" w:rsidP="00583F0F">
      <w:pPr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Poza przypadkami przewidzianymi w innych przepisach prawa oraz postanowieniach niniejszej umowy Zamawiający ma prawo wedle własnego uznania zachowując prawa i roszczenia przeciwko Wykonawcy odstąpić od umowy w całości lub  w części w terminie 30 dni od powzięcia wiadomości o opóźnieniu w dostarczeniu sprzętu przekraczającym trzydzieści (30) dni. </w:t>
      </w:r>
    </w:p>
    <w:p w:rsidR="00583F0F" w:rsidRDefault="00583F0F" w:rsidP="00583F0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</w:rPr>
      </w:pPr>
      <w:r>
        <w:rPr>
          <w:rFonts w:ascii="Arial" w:hAnsi="Aria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Wykonawca ma prawo żądać wyłącznie wynagrodzenia należnego mu z tytułu wykonania części umowy.</w:t>
      </w:r>
    </w:p>
    <w:p w:rsidR="00583F0F" w:rsidRDefault="00583F0F" w:rsidP="00583F0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</w:rPr>
      </w:pPr>
      <w:r>
        <w:rPr>
          <w:rFonts w:ascii="Arial" w:hAnsi="Arial"/>
        </w:rPr>
        <w:t>Oświadczenie o odstąpieniu wymaga dla swej skuteczności formy pisemnej.</w:t>
      </w: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§ 8</w:t>
      </w: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Zwykytek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Wykonawca nie ma prawa, bez uzyskania wcześniejszej, pisemnej zgody Zamawiającego, przelewać lub przekazywać </w:t>
      </w:r>
      <w:r>
        <w:rPr>
          <w:rStyle w:val="Brak"/>
          <w:rFonts w:ascii="Arial" w:hAnsi="Arial"/>
          <w:lang w:val="en-US"/>
        </w:rPr>
        <w:t>w ca</w:t>
      </w:r>
      <w:r>
        <w:rPr>
          <w:rStyle w:val="Brak"/>
          <w:rFonts w:ascii="Arial" w:hAnsi="Arial"/>
        </w:rPr>
        <w:t>łości lub w części innym osobom jakichkolwiek uprawnień lub obowiązk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 wynikających z niniejszej umowy. </w:t>
      </w: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§ 9</w:t>
      </w: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Zwykytek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W sprawach nie uregulowanych niniejszą umową mają zastosowanie przepisy Kodeksu cywilnego. </w:t>
      </w:r>
    </w:p>
    <w:p w:rsidR="00583F0F" w:rsidRDefault="00583F0F" w:rsidP="00583F0F">
      <w:pPr>
        <w:pStyle w:val="Zwykytekst"/>
        <w:jc w:val="both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§</w:t>
      </w:r>
      <w:r>
        <w:rPr>
          <w:rStyle w:val="Brak"/>
          <w:rFonts w:ascii="Arial" w:hAnsi="Arial"/>
          <w:lang w:val="ru-RU"/>
        </w:rPr>
        <w:t xml:space="preserve">10 </w:t>
      </w:r>
    </w:p>
    <w:p w:rsidR="00583F0F" w:rsidRDefault="00583F0F" w:rsidP="00583F0F">
      <w:pPr>
        <w:pStyle w:val="Tekstpodstawowy"/>
        <w:tabs>
          <w:tab w:val="left" w:pos="708"/>
        </w:tabs>
        <w:rPr>
          <w:rStyle w:val="Brak"/>
          <w:rFonts w:ascii="Arial" w:eastAsia="Arial" w:hAnsi="Arial" w:cs="Arial"/>
          <w:sz w:val="20"/>
          <w:szCs w:val="20"/>
        </w:rPr>
      </w:pPr>
    </w:p>
    <w:p w:rsidR="00583F0F" w:rsidRDefault="00583F0F" w:rsidP="00583F0F">
      <w:pPr>
        <w:pStyle w:val="Tekstpodstawowy"/>
        <w:tabs>
          <w:tab w:val="left" w:pos="708"/>
        </w:tabs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Spory mogące wyniknąć z niniejszej umowy rozstrzygane będą przez są</w:t>
      </w:r>
      <w:r>
        <w:rPr>
          <w:rStyle w:val="Brak"/>
          <w:rFonts w:ascii="Arial" w:hAnsi="Arial"/>
          <w:sz w:val="20"/>
          <w:szCs w:val="20"/>
          <w:lang w:val="en-US"/>
        </w:rPr>
        <w:t>d w</w:t>
      </w:r>
      <w:r>
        <w:rPr>
          <w:rStyle w:val="Brak"/>
          <w:rFonts w:ascii="Arial" w:hAnsi="Arial"/>
          <w:sz w:val="20"/>
          <w:szCs w:val="20"/>
        </w:rPr>
        <w:t xml:space="preserve">łaściwy dla siedziby </w:t>
      </w:r>
      <w:r>
        <w:rPr>
          <w:rStyle w:val="Brak"/>
          <w:rFonts w:ascii="Arial" w:hAnsi="Arial"/>
          <w:i/>
          <w:iCs/>
          <w:sz w:val="20"/>
          <w:szCs w:val="20"/>
        </w:rPr>
        <w:t>Zamawiającego.</w:t>
      </w: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§ 11</w:t>
      </w:r>
    </w:p>
    <w:p w:rsidR="00583F0F" w:rsidRDefault="00583F0F" w:rsidP="00583F0F">
      <w:pPr>
        <w:pStyle w:val="Zwykytekst"/>
        <w:jc w:val="center"/>
        <w:rPr>
          <w:rStyle w:val="Brak"/>
          <w:rFonts w:ascii="Arial" w:eastAsia="Arial" w:hAnsi="Arial" w:cs="Arial"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1.  Umowę sporządzono w dw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ch jednobrzmiących egzemplarzach, po jednym dla każdej ze Stron.</w:t>
      </w: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2.  Jako datę zawarcia umowy przyjmuje się </w:t>
      </w:r>
      <w:r>
        <w:rPr>
          <w:rStyle w:val="Brak"/>
          <w:rFonts w:ascii="Arial" w:hAnsi="Arial"/>
          <w:lang w:val="nl-NL"/>
        </w:rPr>
        <w:t>dat</w:t>
      </w:r>
      <w:r>
        <w:rPr>
          <w:rStyle w:val="Brak"/>
          <w:rFonts w:ascii="Arial" w:hAnsi="Arial"/>
        </w:rPr>
        <w:t xml:space="preserve">ę złożenia podpisu przez Stronę składającą podpis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</w:rPr>
        <w:t xml:space="preserve">     w drugiej kolejności. </w:t>
      </w:r>
    </w:p>
    <w:p w:rsidR="00583F0F" w:rsidRDefault="00583F0F" w:rsidP="00583F0F">
      <w:pPr>
        <w:pStyle w:val="Zwykytek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3. Jeżeli 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rakolwiek ze Stron nie umieści daty złożenia podpisu, jako datę zawarcia umowy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</w:rPr>
        <w:t xml:space="preserve">     przyjmuje się </w:t>
      </w:r>
      <w:r>
        <w:rPr>
          <w:rStyle w:val="Brak"/>
          <w:rFonts w:ascii="Arial" w:hAnsi="Arial"/>
          <w:lang w:val="nl-NL"/>
        </w:rPr>
        <w:t>dat</w:t>
      </w:r>
      <w:r>
        <w:rPr>
          <w:rStyle w:val="Brak"/>
          <w:rFonts w:ascii="Arial" w:hAnsi="Arial"/>
        </w:rPr>
        <w:t xml:space="preserve">ę  złożenia podpisu przez drugą </w:t>
      </w:r>
      <w:r>
        <w:rPr>
          <w:rStyle w:val="Brak"/>
          <w:rFonts w:ascii="Arial" w:hAnsi="Arial"/>
          <w:lang w:val="de-DE"/>
        </w:rPr>
        <w:t>Stron</w:t>
      </w:r>
      <w:r>
        <w:rPr>
          <w:rStyle w:val="Brak"/>
          <w:rFonts w:ascii="Arial" w:hAnsi="Arial"/>
        </w:rPr>
        <w:t xml:space="preserve">ę. </w:t>
      </w:r>
    </w:p>
    <w:p w:rsidR="00583F0F" w:rsidRDefault="00583F0F" w:rsidP="00583F0F">
      <w:pPr>
        <w:pStyle w:val="Zwykytekst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Zmiana treści niniejszej Umowy może nastąpić wyłącznie za zgodą obu Stron i wymaga pod rygorem nieważności formy pisemnego aneksu skutecznego po podpisaniu przez obie Strony.  </w:t>
      </w: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</w:p>
    <w:p w:rsidR="00583F0F" w:rsidRDefault="00583F0F" w:rsidP="00583F0F">
      <w:pPr>
        <w:pStyle w:val="Zwykytekst"/>
        <w:rPr>
          <w:rStyle w:val="Brak"/>
          <w:rFonts w:ascii="Arial" w:eastAsia="Arial" w:hAnsi="Arial" w:cs="Arial"/>
          <w:b/>
          <w:bCs/>
          <w:i/>
          <w:iCs/>
        </w:rPr>
      </w:pPr>
      <w:r>
        <w:rPr>
          <w:rStyle w:val="Brak"/>
          <w:rFonts w:ascii="Arial" w:hAnsi="Arial"/>
          <w:b/>
          <w:bCs/>
          <w:i/>
          <w:iCs/>
        </w:rPr>
        <w:t>Zamawiający: ................................................                    Wykonawca: ...........................................</w:t>
      </w:r>
      <w:r>
        <w:rPr>
          <w:rStyle w:val="Brak"/>
          <w:rFonts w:ascii="Arial" w:hAnsi="Arial"/>
          <w:b/>
          <w:bCs/>
          <w:i/>
          <w:iCs/>
        </w:rPr>
        <w:tab/>
      </w:r>
    </w:p>
    <w:p w:rsidR="00583F0F" w:rsidRDefault="00583F0F" w:rsidP="00583F0F">
      <w:pPr>
        <w:pStyle w:val="Zwykytekst"/>
      </w:pPr>
      <w:r>
        <w:rPr>
          <w:rStyle w:val="Brak"/>
          <w:rFonts w:ascii="Arial" w:hAnsi="Arial"/>
          <w:b/>
          <w:bCs/>
          <w:i/>
          <w:iCs/>
        </w:rPr>
        <w:t xml:space="preserve">                                                                                            Data podpisania : ....................................          </w:t>
      </w:r>
    </w:p>
    <w:p w:rsidR="00767D65" w:rsidRPr="00C8025B" w:rsidRDefault="00767D65" w:rsidP="00C8025B"/>
    <w:sectPr w:rsidR="00767D65" w:rsidRPr="00C8025B" w:rsidSect="00C57F37">
      <w:headerReference w:type="even" r:id="rId9"/>
      <w:headerReference w:type="default" r:id="rId10"/>
      <w:footerReference w:type="default" r:id="rId11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4F52C0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</w:pP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Uniwersytet Śląski w Katowicach</w:t>
          </w: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br/>
            <w:t xml:space="preserve">40–007 Katowice, ul. 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Bankowa 12, p. </w:t>
          </w:r>
          <w:r w:rsidR="004F52C0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val="pl-PL"/>
            </w:rPr>
            <w:drawing>
              <wp:inline distT="0" distB="0" distL="0" distR="0" wp14:anchorId="5C62135D" wp14:editId="398DADC7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077E3">
    <w:pPr>
      <w:pStyle w:val="Nagwek"/>
    </w:pPr>
    <w:r>
      <w:rPr>
        <w:rFonts w:ascii="PT Sans" w:hAnsi="PT Sans"/>
        <w:i/>
        <w:noProof/>
        <w:lang w:val="pl-PL"/>
      </w:rPr>
      <w:drawing>
        <wp:inline distT="0" distB="0" distL="0" distR="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1E4C2E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  <w:lang w:val="pl-PL"/>
      </w:rPr>
      <w:drawing>
        <wp:inline distT="0" distB="0" distL="0" distR="0">
          <wp:extent cx="6696710" cy="535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3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4F52C0">
      <w:rPr>
        <w:rFonts w:ascii="PT Sans" w:hAnsi="PT Sans" w:cstheme="minorHAnsi"/>
        <w:i/>
        <w:lang w:val="pl-PL"/>
      </w:rPr>
      <w:t xml:space="preserve">Projekt pt. </w:t>
    </w:r>
    <w:r w:rsidRPr="004F52C0">
      <w:rPr>
        <w:rFonts w:ascii="PT Sans" w:hAnsi="PT Sans" w:cstheme="minorHAnsi"/>
        <w:b/>
        <w:i/>
        <w:lang w:val="pl-PL"/>
      </w:rPr>
      <w:t xml:space="preserve">„Jeden Uniwersytet – Wiele Możliwości. </w:t>
    </w:r>
    <w:r w:rsidRPr="008E7DD8">
      <w:rPr>
        <w:rFonts w:ascii="PT Sans" w:hAnsi="PT Sans" w:cstheme="minorHAnsi"/>
        <w:b/>
        <w:i/>
      </w:rPr>
      <w:t>Program Zintegrowany”</w:t>
    </w:r>
  </w:p>
  <w:p w:rsidR="00C57F37" w:rsidRPr="00C57F37" w:rsidRDefault="005E0368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AFC"/>
    <w:multiLevelType w:val="hybridMultilevel"/>
    <w:tmpl w:val="8D0A4FA6"/>
    <w:numStyleLink w:val="Zaimportowanystyl4"/>
  </w:abstractNum>
  <w:abstractNum w:abstractNumId="1">
    <w:nsid w:val="06BC0613"/>
    <w:multiLevelType w:val="hybridMultilevel"/>
    <w:tmpl w:val="7AC4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7502"/>
    <w:multiLevelType w:val="hybridMultilevel"/>
    <w:tmpl w:val="04FA2458"/>
    <w:numStyleLink w:val="Zaimportowanystyl2"/>
  </w:abstractNum>
  <w:abstractNum w:abstractNumId="4">
    <w:nsid w:val="14C33880"/>
    <w:multiLevelType w:val="multilevel"/>
    <w:tmpl w:val="50CE4994"/>
    <w:numStyleLink w:val="Zaimportowanystyl5"/>
  </w:abstractNum>
  <w:abstractNum w:abstractNumId="5">
    <w:nsid w:val="15CC62A5"/>
    <w:multiLevelType w:val="hybridMultilevel"/>
    <w:tmpl w:val="422CEAF2"/>
    <w:styleLink w:val="Zaimportowanystyl1"/>
    <w:lvl w:ilvl="0" w:tplc="F22063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7AFAF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9C1DD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F2A0D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5ABBE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023CE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3A3D8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F2A47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4AB7E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8C87081"/>
    <w:multiLevelType w:val="hybridMultilevel"/>
    <w:tmpl w:val="58CA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560B"/>
    <w:multiLevelType w:val="multilevel"/>
    <w:tmpl w:val="50CE4994"/>
    <w:styleLink w:val="Zaimportowanystyl5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1A9652A"/>
    <w:multiLevelType w:val="hybridMultilevel"/>
    <w:tmpl w:val="715424F6"/>
    <w:styleLink w:val="Zaimportowanystyl3"/>
    <w:lvl w:ilvl="0" w:tplc="627481CC">
      <w:start w:val="1"/>
      <w:numFmt w:val="decimal"/>
      <w:lvlText w:val="%1."/>
      <w:lvlJc w:val="left"/>
      <w:pPr>
        <w:ind w:left="482" w:hanging="42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3067BE">
      <w:start w:val="1"/>
      <w:numFmt w:val="lowerLetter"/>
      <w:lvlText w:val="%2."/>
      <w:lvlJc w:val="left"/>
      <w:pPr>
        <w:ind w:left="1187" w:hanging="4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2A7570">
      <w:start w:val="1"/>
      <w:numFmt w:val="lowerRoman"/>
      <w:lvlText w:val="%3."/>
      <w:lvlJc w:val="left"/>
      <w:pPr>
        <w:ind w:left="1907" w:hanging="3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8295EE">
      <w:start w:val="1"/>
      <w:numFmt w:val="decimal"/>
      <w:lvlText w:val="%4."/>
      <w:lvlJc w:val="left"/>
      <w:pPr>
        <w:ind w:left="2627" w:hanging="4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3E7136">
      <w:start w:val="1"/>
      <w:numFmt w:val="lowerLetter"/>
      <w:lvlText w:val="%5."/>
      <w:lvlJc w:val="left"/>
      <w:pPr>
        <w:ind w:left="3347" w:hanging="4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523D58">
      <w:start w:val="1"/>
      <w:numFmt w:val="lowerRoman"/>
      <w:lvlText w:val="%6."/>
      <w:lvlJc w:val="left"/>
      <w:pPr>
        <w:ind w:left="4067" w:hanging="3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4CD0B0">
      <w:start w:val="1"/>
      <w:numFmt w:val="decimal"/>
      <w:lvlText w:val="%7."/>
      <w:lvlJc w:val="left"/>
      <w:pPr>
        <w:ind w:left="4787" w:hanging="4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F29FA4">
      <w:start w:val="1"/>
      <w:numFmt w:val="lowerLetter"/>
      <w:lvlText w:val="%8."/>
      <w:lvlJc w:val="left"/>
      <w:pPr>
        <w:ind w:left="5507" w:hanging="4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7A80FE">
      <w:start w:val="1"/>
      <w:numFmt w:val="lowerRoman"/>
      <w:lvlText w:val="%9."/>
      <w:lvlJc w:val="left"/>
      <w:pPr>
        <w:ind w:left="6227" w:hanging="3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BDB760B"/>
    <w:multiLevelType w:val="hybridMultilevel"/>
    <w:tmpl w:val="B824CDDA"/>
    <w:styleLink w:val="Zaimportowanystyl7"/>
    <w:lvl w:ilvl="0" w:tplc="BFE8B78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A6DDF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E216E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EAEC1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86A8B0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7AF1EE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8CE3D0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1677AE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B02426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70544E2"/>
    <w:multiLevelType w:val="hybridMultilevel"/>
    <w:tmpl w:val="715424F6"/>
    <w:numStyleLink w:val="Zaimportowanystyl3"/>
  </w:abstractNum>
  <w:abstractNum w:abstractNumId="11">
    <w:nsid w:val="483144AC"/>
    <w:multiLevelType w:val="hybridMultilevel"/>
    <w:tmpl w:val="88E64550"/>
    <w:styleLink w:val="Zaimportowanystyl6"/>
    <w:lvl w:ilvl="0" w:tplc="978C822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6AE8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D2893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0CFF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28A3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E66F7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63D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B290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F4BA5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B53769F"/>
    <w:multiLevelType w:val="hybridMultilevel"/>
    <w:tmpl w:val="2AF6A612"/>
    <w:lvl w:ilvl="0" w:tplc="6A4C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24FC4"/>
    <w:multiLevelType w:val="hybridMultilevel"/>
    <w:tmpl w:val="B824CDDA"/>
    <w:numStyleLink w:val="Zaimportowanystyl7"/>
  </w:abstractNum>
  <w:abstractNum w:abstractNumId="15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112FE"/>
    <w:multiLevelType w:val="hybridMultilevel"/>
    <w:tmpl w:val="8D0A4FA6"/>
    <w:styleLink w:val="Zaimportowanystyl4"/>
    <w:lvl w:ilvl="0" w:tplc="1DE42C52">
      <w:start w:val="1"/>
      <w:numFmt w:val="decimal"/>
      <w:lvlText w:val="%1)"/>
      <w:lvlJc w:val="left"/>
      <w:pPr>
        <w:tabs>
          <w:tab w:val="num" w:pos="851"/>
        </w:tabs>
        <w:ind w:left="1134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DE3C42">
      <w:start w:val="1"/>
      <w:numFmt w:val="lowerLetter"/>
      <w:lvlText w:val="%2."/>
      <w:lvlJc w:val="left"/>
      <w:pPr>
        <w:tabs>
          <w:tab w:val="left" w:pos="851"/>
          <w:tab w:val="num" w:pos="1839"/>
        </w:tabs>
        <w:ind w:left="2122" w:hanging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0A3F80">
      <w:start w:val="1"/>
      <w:numFmt w:val="lowerRoman"/>
      <w:lvlText w:val="%3."/>
      <w:lvlJc w:val="left"/>
      <w:pPr>
        <w:tabs>
          <w:tab w:val="left" w:pos="851"/>
          <w:tab w:val="num" w:pos="2559"/>
        </w:tabs>
        <w:ind w:left="284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6E88C">
      <w:start w:val="1"/>
      <w:numFmt w:val="decimal"/>
      <w:lvlText w:val="%4."/>
      <w:lvlJc w:val="left"/>
      <w:pPr>
        <w:tabs>
          <w:tab w:val="left" w:pos="851"/>
          <w:tab w:val="num" w:pos="3279"/>
        </w:tabs>
        <w:ind w:left="3562" w:hanging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29B08">
      <w:start w:val="1"/>
      <w:numFmt w:val="lowerLetter"/>
      <w:lvlText w:val="%5."/>
      <w:lvlJc w:val="left"/>
      <w:pPr>
        <w:tabs>
          <w:tab w:val="left" w:pos="851"/>
          <w:tab w:val="num" w:pos="3999"/>
        </w:tabs>
        <w:ind w:left="4282" w:hanging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4C4CBC">
      <w:start w:val="1"/>
      <w:numFmt w:val="lowerRoman"/>
      <w:lvlText w:val="%6."/>
      <w:lvlJc w:val="left"/>
      <w:pPr>
        <w:tabs>
          <w:tab w:val="left" w:pos="851"/>
          <w:tab w:val="num" w:pos="4719"/>
        </w:tabs>
        <w:ind w:left="500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7ECD10">
      <w:start w:val="1"/>
      <w:numFmt w:val="decimal"/>
      <w:lvlText w:val="%7."/>
      <w:lvlJc w:val="left"/>
      <w:pPr>
        <w:tabs>
          <w:tab w:val="left" w:pos="851"/>
          <w:tab w:val="num" w:pos="5439"/>
        </w:tabs>
        <w:ind w:left="5722" w:hanging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AA8A72">
      <w:start w:val="1"/>
      <w:numFmt w:val="lowerLetter"/>
      <w:lvlText w:val="%8."/>
      <w:lvlJc w:val="left"/>
      <w:pPr>
        <w:tabs>
          <w:tab w:val="left" w:pos="851"/>
          <w:tab w:val="num" w:pos="6159"/>
        </w:tabs>
        <w:ind w:left="6442" w:hanging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8CE15C">
      <w:start w:val="1"/>
      <w:numFmt w:val="lowerRoman"/>
      <w:lvlText w:val="%9."/>
      <w:lvlJc w:val="left"/>
      <w:pPr>
        <w:tabs>
          <w:tab w:val="left" w:pos="851"/>
          <w:tab w:val="num" w:pos="6879"/>
        </w:tabs>
        <w:ind w:left="716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E3E84"/>
    <w:multiLevelType w:val="hybridMultilevel"/>
    <w:tmpl w:val="89143F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97190"/>
    <w:multiLevelType w:val="hybridMultilevel"/>
    <w:tmpl w:val="422CEAF2"/>
    <w:numStyleLink w:val="Zaimportowanystyl1"/>
  </w:abstractNum>
  <w:abstractNum w:abstractNumId="22">
    <w:nsid w:val="7D405906"/>
    <w:multiLevelType w:val="hybridMultilevel"/>
    <w:tmpl w:val="04FA2458"/>
    <w:styleLink w:val="Zaimportowanystyl2"/>
    <w:lvl w:ilvl="0" w:tplc="C776A3E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9A6760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8CB22C">
      <w:start w:val="1"/>
      <w:numFmt w:val="decimal"/>
      <w:lvlText w:val="%3)"/>
      <w:lvlJc w:val="left"/>
      <w:pPr>
        <w:tabs>
          <w:tab w:val="left" w:pos="360"/>
        </w:tabs>
        <w:ind w:left="19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40F762">
      <w:start w:val="1"/>
      <w:numFmt w:val="decimal"/>
      <w:lvlText w:val="%4)"/>
      <w:lvlJc w:val="left"/>
      <w:pPr>
        <w:tabs>
          <w:tab w:val="left" w:pos="360"/>
        </w:tabs>
        <w:ind w:left="26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34FD8A">
      <w:start w:val="1"/>
      <w:numFmt w:val="decimal"/>
      <w:lvlText w:val="%5)"/>
      <w:lvlJc w:val="left"/>
      <w:pPr>
        <w:tabs>
          <w:tab w:val="left" w:pos="360"/>
        </w:tabs>
        <w:ind w:left="3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45AC2">
      <w:start w:val="1"/>
      <w:numFmt w:val="decimal"/>
      <w:lvlText w:val="%6)"/>
      <w:lvlJc w:val="left"/>
      <w:pPr>
        <w:tabs>
          <w:tab w:val="left" w:pos="360"/>
        </w:tabs>
        <w:ind w:left="42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280E24">
      <w:start w:val="1"/>
      <w:numFmt w:val="decimal"/>
      <w:lvlText w:val="%7)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34CCC8">
      <w:start w:val="1"/>
      <w:numFmt w:val="decimal"/>
      <w:lvlText w:val="%8)"/>
      <w:lvlJc w:val="left"/>
      <w:pPr>
        <w:tabs>
          <w:tab w:val="left" w:pos="360"/>
        </w:tabs>
        <w:ind w:left="58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3A5F68">
      <w:start w:val="1"/>
      <w:numFmt w:val="decimal"/>
      <w:lvlText w:val="%9)"/>
      <w:lvlJc w:val="left"/>
      <w:pPr>
        <w:tabs>
          <w:tab w:val="left" w:pos="360"/>
        </w:tabs>
        <w:ind w:left="6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EB77AF8"/>
    <w:multiLevelType w:val="hybridMultilevel"/>
    <w:tmpl w:val="88E64550"/>
    <w:numStyleLink w:val="Zaimportowanystyl6"/>
  </w:abstractNum>
  <w:num w:numId="1">
    <w:abstractNumId w:val="13"/>
  </w:num>
  <w:num w:numId="2">
    <w:abstractNumId w:val="16"/>
  </w:num>
  <w:num w:numId="3">
    <w:abstractNumId w:val="12"/>
  </w:num>
  <w:num w:numId="4">
    <w:abstractNumId w:val="1"/>
  </w:num>
  <w:num w:numId="5">
    <w:abstractNumId w:val="19"/>
  </w:num>
  <w:num w:numId="6">
    <w:abstractNumId w:val="6"/>
  </w:num>
  <w:num w:numId="7">
    <w:abstractNumId w:val="20"/>
  </w:num>
  <w:num w:numId="8">
    <w:abstractNumId w:val="2"/>
  </w:num>
  <w:num w:numId="9">
    <w:abstractNumId w:val="15"/>
  </w:num>
  <w:num w:numId="10">
    <w:abstractNumId w:val="18"/>
  </w:num>
  <w:num w:numId="11">
    <w:abstractNumId w:val="5"/>
  </w:num>
  <w:num w:numId="12">
    <w:abstractNumId w:val="21"/>
  </w:num>
  <w:num w:numId="13">
    <w:abstractNumId w:val="21"/>
    <w:lvlOverride w:ilvl="0">
      <w:lvl w:ilvl="0" w:tplc="8BFA751E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C974C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BC7EC2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32FC58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702C88">
        <w:start w:val="1"/>
        <w:numFmt w:val="decimal"/>
        <w:lvlText w:val="%5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2A2DFE">
        <w:start w:val="1"/>
        <w:numFmt w:val="decimal"/>
        <w:lvlText w:val="%6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5ACA7A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32C16A">
        <w:start w:val="1"/>
        <w:numFmt w:val="decimal"/>
        <w:lvlText w:val="%8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98AB72">
        <w:start w:val="1"/>
        <w:numFmt w:val="decimal"/>
        <w:lvlText w:val="%9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2"/>
  </w:num>
  <w:num w:numId="15">
    <w:abstractNumId w:val="3"/>
  </w:num>
  <w:num w:numId="16">
    <w:abstractNumId w:val="3"/>
    <w:lvlOverride w:ilvl="0">
      <w:lvl w:ilvl="0" w:tplc="B4FE0D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907716">
        <w:start w:val="1"/>
        <w:numFmt w:val="decimal"/>
        <w:lvlText w:val="%2."/>
        <w:lvlJc w:val="left"/>
        <w:pPr>
          <w:ind w:left="10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CA56A6">
        <w:start w:val="1"/>
        <w:numFmt w:val="decimal"/>
        <w:lvlText w:val="%3)"/>
        <w:lvlJc w:val="left"/>
        <w:pPr>
          <w:ind w:left="19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3AF1FE">
        <w:start w:val="1"/>
        <w:numFmt w:val="decimal"/>
        <w:lvlText w:val="%4)"/>
        <w:lvlJc w:val="left"/>
        <w:pPr>
          <w:ind w:left="26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7E28A0">
        <w:start w:val="1"/>
        <w:numFmt w:val="decimal"/>
        <w:lvlText w:val="%5)"/>
        <w:lvlJc w:val="left"/>
        <w:pPr>
          <w:ind w:left="34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360876">
        <w:start w:val="1"/>
        <w:numFmt w:val="decimal"/>
        <w:lvlText w:val="%6)"/>
        <w:lvlJc w:val="left"/>
        <w:pPr>
          <w:ind w:left="42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58E932">
        <w:start w:val="1"/>
        <w:numFmt w:val="decimal"/>
        <w:lvlText w:val="%7)"/>
        <w:lvlJc w:val="left"/>
        <w:pPr>
          <w:ind w:left="503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8E9FA">
        <w:start w:val="1"/>
        <w:numFmt w:val="decimal"/>
        <w:lvlText w:val="%8)"/>
        <w:lvlJc w:val="left"/>
        <w:pPr>
          <w:ind w:left="58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F414F0">
        <w:start w:val="1"/>
        <w:numFmt w:val="decimal"/>
        <w:lvlText w:val="%9)"/>
        <w:lvlJc w:val="left"/>
        <w:pPr>
          <w:ind w:left="65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lvl w:ilvl="0" w:tplc="B4FE0DBA">
        <w:start w:val="1"/>
        <w:numFmt w:val="decimal"/>
        <w:lvlText w:val="%1.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907716">
        <w:start w:val="1"/>
        <w:numFmt w:val="decimal"/>
        <w:lvlText w:val="%2.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CA56A6">
        <w:start w:val="1"/>
        <w:numFmt w:val="decimal"/>
        <w:lvlText w:val="%3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1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3AF1FE">
        <w:start w:val="1"/>
        <w:numFmt w:val="decimal"/>
        <w:lvlText w:val="%4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27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7E28A0">
        <w:start w:val="1"/>
        <w:numFmt w:val="decimal"/>
        <w:lvlText w:val="%5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3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360876">
        <w:start w:val="1"/>
        <w:numFmt w:val="decimal"/>
        <w:lvlText w:val="%6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4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58E932">
        <w:start w:val="1"/>
        <w:numFmt w:val="decimal"/>
        <w:lvlText w:val="%7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8E9FA">
        <w:start w:val="1"/>
        <w:numFmt w:val="decimal"/>
        <w:lvlText w:val="%8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58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F414F0">
        <w:start w:val="1"/>
        <w:numFmt w:val="decimal"/>
        <w:lvlText w:val="%9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6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B4FE0DBA">
        <w:start w:val="1"/>
        <w:numFmt w:val="decimal"/>
        <w:lvlText w:val="%1.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907716">
        <w:start w:val="1"/>
        <w:numFmt w:val="decimal"/>
        <w:lvlText w:val="%2.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10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CA56A6">
        <w:start w:val="1"/>
        <w:numFmt w:val="decimal"/>
        <w:lvlText w:val="%3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19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3AF1FE">
        <w:start w:val="1"/>
        <w:numFmt w:val="decimal"/>
        <w:lvlText w:val="%4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270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7E28A0">
        <w:start w:val="1"/>
        <w:numFmt w:val="decimal"/>
        <w:lvlText w:val="%5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348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360876">
        <w:start w:val="1"/>
        <w:numFmt w:val="decimal"/>
        <w:lvlText w:val="%6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426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58E932">
        <w:start w:val="1"/>
        <w:numFmt w:val="decimal"/>
        <w:lvlText w:val="%7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504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8E9FA">
        <w:start w:val="1"/>
        <w:numFmt w:val="decimal"/>
        <w:lvlText w:val="%8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58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F414F0">
        <w:start w:val="1"/>
        <w:numFmt w:val="decimal"/>
        <w:lvlText w:val="%9)"/>
        <w:lvlJc w:val="left"/>
        <w:pPr>
          <w:tabs>
            <w:tab w:val="left" w:pos="708"/>
            <w:tab w:val="center" w:pos="4536"/>
            <w:tab w:val="right" w:pos="9046"/>
            <w:tab w:val="right" w:pos="9046"/>
          </w:tabs>
          <w:ind w:left="66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0"/>
  </w:num>
  <w:num w:numId="21">
    <w:abstractNumId w:val="17"/>
  </w:num>
  <w:num w:numId="22">
    <w:abstractNumId w:val="0"/>
  </w:num>
  <w:num w:numId="23">
    <w:abstractNumId w:val="10"/>
    <w:lvlOverride w:ilvl="0">
      <w:startOverride w:val="2"/>
    </w:lvlOverride>
  </w:num>
  <w:num w:numId="24">
    <w:abstractNumId w:val="10"/>
    <w:lvlOverride w:ilvl="0">
      <w:lvl w:ilvl="0" w:tplc="11B236C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CC9924">
        <w:start w:val="1"/>
        <w:numFmt w:val="lowerLetter"/>
        <w:lvlText w:val="%2."/>
        <w:lvlJc w:val="left"/>
        <w:pPr>
          <w:ind w:left="1131" w:hanging="41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004A42">
        <w:start w:val="1"/>
        <w:numFmt w:val="lowerRoman"/>
        <w:lvlText w:val="%3."/>
        <w:lvlJc w:val="left"/>
        <w:pPr>
          <w:ind w:left="1851" w:hanging="3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A4A038">
        <w:start w:val="1"/>
        <w:numFmt w:val="decimal"/>
        <w:lvlText w:val="%4."/>
        <w:lvlJc w:val="left"/>
        <w:pPr>
          <w:ind w:left="2571" w:hanging="41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A4A3DC">
        <w:start w:val="1"/>
        <w:numFmt w:val="lowerLetter"/>
        <w:lvlText w:val="%5."/>
        <w:lvlJc w:val="left"/>
        <w:pPr>
          <w:ind w:left="3291" w:hanging="41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F86AB6">
        <w:start w:val="1"/>
        <w:numFmt w:val="lowerRoman"/>
        <w:lvlText w:val="%6."/>
        <w:lvlJc w:val="left"/>
        <w:pPr>
          <w:ind w:left="4011" w:hanging="3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44273C">
        <w:start w:val="1"/>
        <w:numFmt w:val="decimal"/>
        <w:lvlText w:val="%7."/>
        <w:lvlJc w:val="left"/>
        <w:pPr>
          <w:ind w:left="4731" w:hanging="41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36BBFC">
        <w:start w:val="1"/>
        <w:numFmt w:val="lowerLetter"/>
        <w:lvlText w:val="%8."/>
        <w:lvlJc w:val="left"/>
        <w:pPr>
          <w:ind w:left="5451" w:hanging="41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F2C6AC">
        <w:start w:val="1"/>
        <w:numFmt w:val="lowerRoman"/>
        <w:lvlText w:val="%9."/>
        <w:lvlJc w:val="left"/>
        <w:pPr>
          <w:ind w:left="6171" w:hanging="3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7"/>
  </w:num>
  <w:num w:numId="26">
    <w:abstractNumId w:val="4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4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4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4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4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4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4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4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"/>
  </w:num>
  <w:num w:numId="30">
    <w:abstractNumId w:val="23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1779CB"/>
    <w:rsid w:val="001E4C2E"/>
    <w:rsid w:val="00223B64"/>
    <w:rsid w:val="003379AA"/>
    <w:rsid w:val="004D2E28"/>
    <w:rsid w:val="004F52C0"/>
    <w:rsid w:val="005077E3"/>
    <w:rsid w:val="005575B8"/>
    <w:rsid w:val="00583F0F"/>
    <w:rsid w:val="005E0368"/>
    <w:rsid w:val="006152E0"/>
    <w:rsid w:val="006254DF"/>
    <w:rsid w:val="00750683"/>
    <w:rsid w:val="00767D65"/>
    <w:rsid w:val="007A0B09"/>
    <w:rsid w:val="00814104"/>
    <w:rsid w:val="00887374"/>
    <w:rsid w:val="009827B0"/>
    <w:rsid w:val="009F49CF"/>
    <w:rsid w:val="00AB555B"/>
    <w:rsid w:val="00B56ADC"/>
    <w:rsid w:val="00C07B75"/>
    <w:rsid w:val="00C37518"/>
    <w:rsid w:val="00C55477"/>
    <w:rsid w:val="00C57F37"/>
    <w:rsid w:val="00C641AC"/>
    <w:rsid w:val="00C8025B"/>
    <w:rsid w:val="00CD421C"/>
    <w:rsid w:val="00CE192E"/>
    <w:rsid w:val="00CE467D"/>
    <w:rsid w:val="00D87B89"/>
    <w:rsid w:val="00E74C5C"/>
    <w:rsid w:val="00EA5A7D"/>
    <w:rsid w:val="00ED01F2"/>
    <w:rsid w:val="00F10C82"/>
    <w:rsid w:val="00FB643F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50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74C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74C5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74C5C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8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styleId="Hipercze">
    <w:name w:val="Hyperlink"/>
    <w:rsid w:val="00583F0F"/>
    <w:rPr>
      <w:u w:val="single"/>
    </w:rPr>
  </w:style>
  <w:style w:type="paragraph" w:styleId="Zwykytekst">
    <w:name w:val="Plain Text"/>
    <w:link w:val="ZwykytekstZnak"/>
    <w:rsid w:val="00583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3F0F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paragraph" w:styleId="Tekstpodstawowy">
    <w:name w:val="Body Text"/>
    <w:link w:val="TekstpodstawowyZnak"/>
    <w:rsid w:val="00583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F0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583F0F"/>
    <w:pPr>
      <w:numPr>
        <w:numId w:val="11"/>
      </w:numPr>
    </w:pPr>
  </w:style>
  <w:style w:type="character" w:customStyle="1" w:styleId="Brak">
    <w:name w:val="Brak"/>
    <w:rsid w:val="00583F0F"/>
  </w:style>
  <w:style w:type="numbering" w:customStyle="1" w:styleId="Zaimportowanystyl2">
    <w:name w:val="Zaimportowany styl 2"/>
    <w:rsid w:val="00583F0F"/>
    <w:pPr>
      <w:numPr>
        <w:numId w:val="14"/>
      </w:numPr>
    </w:pPr>
  </w:style>
  <w:style w:type="numbering" w:customStyle="1" w:styleId="Zaimportowanystyl3">
    <w:name w:val="Zaimportowany styl 3"/>
    <w:rsid w:val="00583F0F"/>
    <w:pPr>
      <w:numPr>
        <w:numId w:val="19"/>
      </w:numPr>
    </w:pPr>
  </w:style>
  <w:style w:type="numbering" w:customStyle="1" w:styleId="Zaimportowanystyl4">
    <w:name w:val="Zaimportowany styl 4"/>
    <w:rsid w:val="00583F0F"/>
    <w:pPr>
      <w:numPr>
        <w:numId w:val="21"/>
      </w:numPr>
    </w:pPr>
  </w:style>
  <w:style w:type="numbering" w:customStyle="1" w:styleId="Zaimportowanystyl5">
    <w:name w:val="Zaimportowany styl 5"/>
    <w:rsid w:val="00583F0F"/>
    <w:pPr>
      <w:numPr>
        <w:numId w:val="25"/>
      </w:numPr>
    </w:pPr>
  </w:style>
  <w:style w:type="numbering" w:customStyle="1" w:styleId="Zaimportowanystyl6">
    <w:name w:val="Zaimportowany styl 6"/>
    <w:rsid w:val="00583F0F"/>
    <w:pPr>
      <w:numPr>
        <w:numId w:val="29"/>
      </w:numPr>
    </w:pPr>
  </w:style>
  <w:style w:type="numbering" w:customStyle="1" w:styleId="Zaimportowanystyl7">
    <w:name w:val="Zaimportowany styl 7"/>
    <w:rsid w:val="00583F0F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50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74C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74C5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74C5C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8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styleId="Hipercze">
    <w:name w:val="Hyperlink"/>
    <w:rsid w:val="00583F0F"/>
    <w:rPr>
      <w:u w:val="single"/>
    </w:rPr>
  </w:style>
  <w:style w:type="paragraph" w:styleId="Zwykytekst">
    <w:name w:val="Plain Text"/>
    <w:link w:val="ZwykytekstZnak"/>
    <w:rsid w:val="00583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3F0F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paragraph" w:styleId="Tekstpodstawowy">
    <w:name w:val="Body Text"/>
    <w:link w:val="TekstpodstawowyZnak"/>
    <w:rsid w:val="00583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F0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583F0F"/>
    <w:pPr>
      <w:numPr>
        <w:numId w:val="11"/>
      </w:numPr>
    </w:pPr>
  </w:style>
  <w:style w:type="character" w:customStyle="1" w:styleId="Brak">
    <w:name w:val="Brak"/>
    <w:rsid w:val="00583F0F"/>
  </w:style>
  <w:style w:type="numbering" w:customStyle="1" w:styleId="Zaimportowanystyl2">
    <w:name w:val="Zaimportowany styl 2"/>
    <w:rsid w:val="00583F0F"/>
    <w:pPr>
      <w:numPr>
        <w:numId w:val="14"/>
      </w:numPr>
    </w:pPr>
  </w:style>
  <w:style w:type="numbering" w:customStyle="1" w:styleId="Zaimportowanystyl3">
    <w:name w:val="Zaimportowany styl 3"/>
    <w:rsid w:val="00583F0F"/>
    <w:pPr>
      <w:numPr>
        <w:numId w:val="19"/>
      </w:numPr>
    </w:pPr>
  </w:style>
  <w:style w:type="numbering" w:customStyle="1" w:styleId="Zaimportowanystyl4">
    <w:name w:val="Zaimportowany styl 4"/>
    <w:rsid w:val="00583F0F"/>
    <w:pPr>
      <w:numPr>
        <w:numId w:val="21"/>
      </w:numPr>
    </w:pPr>
  </w:style>
  <w:style w:type="numbering" w:customStyle="1" w:styleId="Zaimportowanystyl5">
    <w:name w:val="Zaimportowany styl 5"/>
    <w:rsid w:val="00583F0F"/>
    <w:pPr>
      <w:numPr>
        <w:numId w:val="25"/>
      </w:numPr>
    </w:pPr>
  </w:style>
  <w:style w:type="numbering" w:customStyle="1" w:styleId="Zaimportowanystyl6">
    <w:name w:val="Zaimportowany styl 6"/>
    <w:rsid w:val="00583F0F"/>
    <w:pPr>
      <w:numPr>
        <w:numId w:val="29"/>
      </w:numPr>
    </w:pPr>
  </w:style>
  <w:style w:type="numbering" w:customStyle="1" w:styleId="Zaimportowanystyl7">
    <w:name w:val="Zaimportowany styl 7"/>
    <w:rsid w:val="00583F0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adocha@us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2399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Badocha</cp:lastModifiedBy>
  <cp:revision>12</cp:revision>
  <cp:lastPrinted>2020-02-11T11:35:00Z</cp:lastPrinted>
  <dcterms:created xsi:type="dcterms:W3CDTF">2023-01-19T10:36:00Z</dcterms:created>
  <dcterms:modified xsi:type="dcterms:W3CDTF">2023-06-29T10:10:00Z</dcterms:modified>
</cp:coreProperties>
</file>